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55DBC" w14:paraId="642D614C" w14:textId="77777777" w:rsidTr="00055DBC">
        <w:tc>
          <w:tcPr>
            <w:tcW w:w="9781" w:type="dxa"/>
          </w:tcPr>
          <w:p w14:paraId="642D6149" w14:textId="760455E5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AVISO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DE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DISPENSA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ELETRÔNICA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Nº</w:t>
            </w:r>
            <w:r w:rsidRPr="00055DBC">
              <w:rPr>
                <w:rFonts w:ascii="Tahoma" w:hAnsi="Tahoma" w:cs="Tahoma"/>
                <w:b/>
                <w:spacing w:val="-9"/>
              </w:rPr>
              <w:t xml:space="preserve"> </w:t>
            </w:r>
            <w:r w:rsidR="000B3369">
              <w:rPr>
                <w:rFonts w:ascii="Tahoma" w:hAnsi="Tahoma" w:cs="Tahoma"/>
                <w:b/>
              </w:rPr>
              <w:t>000</w:t>
            </w:r>
            <w:r w:rsidR="005F03DF">
              <w:rPr>
                <w:rFonts w:ascii="Tahoma" w:hAnsi="Tahoma" w:cs="Tahoma"/>
                <w:b/>
              </w:rPr>
              <w:t>4</w:t>
            </w:r>
            <w:r w:rsidR="004D217A">
              <w:rPr>
                <w:rFonts w:ascii="Tahoma" w:hAnsi="Tahoma" w:cs="Tahoma"/>
                <w:b/>
              </w:rPr>
              <w:t>A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A" w14:textId="1F6016E6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PROCESSO</w:t>
            </w:r>
            <w:r w:rsidRPr="00055DBC">
              <w:rPr>
                <w:rFonts w:ascii="Tahoma" w:hAnsi="Tahoma" w:cs="Tahoma"/>
                <w:b/>
                <w:spacing w:val="-13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ADMINISTRATIVO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LICITATÓRIO</w:t>
            </w:r>
            <w:r w:rsidRPr="00055DBC">
              <w:rPr>
                <w:rFonts w:ascii="Tahoma" w:hAnsi="Tahoma" w:cs="Tahoma"/>
                <w:b/>
                <w:spacing w:val="-6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N°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00</w:t>
            </w:r>
            <w:r w:rsidR="005F03DF">
              <w:rPr>
                <w:rFonts w:ascii="Tahoma" w:hAnsi="Tahoma" w:cs="Tahoma"/>
                <w:b/>
              </w:rPr>
              <w:t>15</w:t>
            </w:r>
            <w:r w:rsidR="004D217A">
              <w:rPr>
                <w:rFonts w:ascii="Tahoma" w:hAnsi="Tahoma" w:cs="Tahoma"/>
                <w:b/>
              </w:rPr>
              <w:t>A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B" w14:textId="46C4304F" w:rsidR="00055DBC" w:rsidRDefault="00003ADC" w:rsidP="00055DBC">
            <w:pPr>
              <w:pStyle w:val="Ttulo1"/>
              <w:tabs>
                <w:tab w:val="left" w:pos="825"/>
              </w:tabs>
              <w:spacing w:line="302" w:lineRule="auto"/>
              <w:ind w:left="0" w:right="-108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EXCLUSIVO ME E EPP</w:t>
            </w:r>
          </w:p>
        </w:tc>
      </w:tr>
    </w:tbl>
    <w:p w14:paraId="642D614D" w14:textId="77777777" w:rsidR="00CA379D" w:rsidRDefault="00916516" w:rsidP="00CA379D">
      <w:pPr>
        <w:pStyle w:val="Corpodetexto"/>
        <w:tabs>
          <w:tab w:val="left" w:pos="10065"/>
        </w:tabs>
        <w:spacing w:before="202"/>
        <w:ind w:left="284" w:right="555"/>
        <w:rPr>
          <w:rFonts w:ascii="Tahoma" w:hAnsi="Tahoma" w:cs="Tahoma"/>
          <w:bCs/>
        </w:rPr>
      </w:pPr>
      <w:r w:rsidRPr="00CA379D">
        <w:rPr>
          <w:rFonts w:ascii="Tahoma" w:hAnsi="Tahoma" w:cs="Tahoma"/>
          <w:b/>
          <w:bCs/>
        </w:rPr>
        <w:t>O MUNICÍPIO DE MONTE CARLO</w:t>
      </w:r>
      <w:r>
        <w:rPr>
          <w:rFonts w:ascii="Tahoma" w:hAnsi="Tahoma" w:cs="Tahoma"/>
          <w:bCs/>
        </w:rPr>
        <w:t xml:space="preserve">, </w:t>
      </w:r>
      <w:r w:rsidRPr="003D2B48">
        <w:rPr>
          <w:rFonts w:ascii="Tahoma" w:hAnsi="Tahoma" w:cs="Tahoma"/>
          <w:bCs/>
        </w:rPr>
        <w:t xml:space="preserve">pessoa jurídica de direito público interno, inscrito no CNPJ sob o nº 95.996.104/0001-04, representado neste ato pela Prefeita Municipal </w:t>
      </w:r>
      <w:r w:rsidRPr="003D2B48">
        <w:rPr>
          <w:rFonts w:ascii="Tahoma" w:hAnsi="Tahoma" w:cs="Tahoma"/>
          <w:b/>
        </w:rPr>
        <w:t>SONIA SALETE VEDOVATTO</w:t>
      </w:r>
      <w:r w:rsidRPr="003D2B48">
        <w:rPr>
          <w:rFonts w:ascii="Tahoma" w:hAnsi="Tahoma" w:cs="Tahoma"/>
          <w:bCs/>
        </w:rPr>
        <w:t>, no uso de suas atribuições</w:t>
      </w:r>
      <w:r>
        <w:t xml:space="preserve">, torna público para conhecimento dos interessados, que </w:t>
      </w:r>
      <w:r w:rsidR="00CA379D" w:rsidRPr="00057C52">
        <w:rPr>
          <w:rFonts w:ascii="Tahoma" w:hAnsi="Tahoma" w:cs="Tahoma"/>
        </w:rPr>
        <w:t xml:space="preserve">realizará </w:t>
      </w:r>
      <w:r w:rsidR="00CA379D" w:rsidRPr="00CA379D">
        <w:rPr>
          <w:rFonts w:ascii="Tahoma" w:hAnsi="Tahoma" w:cs="Tahoma"/>
          <w:b/>
        </w:rPr>
        <w:t>DISPENSA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ELETRÔNICA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com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critério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de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julgamento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MENOR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PREÇO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na</w:t>
      </w:r>
      <w:r w:rsidR="00CA379D" w:rsidRPr="00057C52">
        <w:rPr>
          <w:rFonts w:ascii="Tahoma" w:hAnsi="Tahoma" w:cs="Tahoma"/>
          <w:spacing w:val="-1"/>
        </w:rPr>
        <w:t xml:space="preserve"> </w:t>
      </w:r>
      <w:r w:rsidR="00CA379D" w:rsidRPr="00057C52">
        <w:rPr>
          <w:rFonts w:ascii="Tahoma" w:hAnsi="Tahoma" w:cs="Tahoma"/>
        </w:rPr>
        <w:t>hipótese</w:t>
      </w:r>
      <w:r w:rsidR="00CA379D" w:rsidRPr="00057C52">
        <w:rPr>
          <w:rFonts w:ascii="Tahoma" w:hAnsi="Tahoma" w:cs="Tahoma"/>
          <w:spacing w:val="-5"/>
        </w:rPr>
        <w:t xml:space="preserve"> </w:t>
      </w:r>
      <w:r w:rsidR="00CA379D" w:rsidRPr="00057C52">
        <w:rPr>
          <w:rFonts w:ascii="Tahoma" w:hAnsi="Tahoma" w:cs="Tahoma"/>
        </w:rPr>
        <w:t>do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>
        <w:rPr>
          <w:rFonts w:ascii="Tahoma" w:hAnsi="Tahoma" w:cs="Tahoma"/>
        </w:rPr>
        <w:t>a</w:t>
      </w:r>
      <w:r w:rsidR="00CA379D" w:rsidRPr="00057C52">
        <w:rPr>
          <w:rFonts w:ascii="Tahoma" w:hAnsi="Tahoma" w:cs="Tahoma"/>
        </w:rPr>
        <w:t>rt.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75,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inciso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 w:rsidRPr="00057C52">
        <w:rPr>
          <w:rFonts w:ascii="Tahoma" w:hAnsi="Tahoma" w:cs="Tahoma"/>
        </w:rPr>
        <w:t>II</w:t>
      </w:r>
      <w:r w:rsidR="00CA379D">
        <w:rPr>
          <w:rFonts w:ascii="Tahoma" w:hAnsi="Tahoma" w:cs="Tahoma"/>
          <w:spacing w:val="-6"/>
        </w:rPr>
        <w:t xml:space="preserve">, </w:t>
      </w:r>
      <w:r w:rsidR="00CA379D">
        <w:rPr>
          <w:rFonts w:ascii="Tahoma" w:hAnsi="Tahoma" w:cs="Tahoma"/>
        </w:rPr>
        <w:t xml:space="preserve">da </w:t>
      </w:r>
      <w:r w:rsidR="00CA379D" w:rsidRPr="00057C52">
        <w:rPr>
          <w:rFonts w:ascii="Tahoma" w:hAnsi="Tahoma" w:cs="Tahoma"/>
        </w:rPr>
        <w:t>Lei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>n</w:t>
      </w:r>
      <w:r w:rsidR="00CA379D" w:rsidRPr="00057C52">
        <w:rPr>
          <w:rFonts w:ascii="Tahoma" w:hAnsi="Tahoma" w:cs="Tahoma"/>
        </w:rPr>
        <w:t>º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 xml:space="preserve">14.133/2021, </w:t>
      </w:r>
      <w:r w:rsidR="00CA379D" w:rsidRPr="005412BC">
        <w:rPr>
          <w:rFonts w:ascii="Tahoma" w:hAnsi="Tahoma" w:cs="Tahoma"/>
          <w:bCs/>
        </w:rPr>
        <w:t>Lei Complementar n° 123/06</w:t>
      </w:r>
      <w:r w:rsidR="00CA379D" w:rsidRPr="003D2B48">
        <w:rPr>
          <w:rFonts w:ascii="Tahoma" w:hAnsi="Tahoma" w:cs="Tahoma"/>
          <w:bCs/>
        </w:rPr>
        <w:t>, Decreto Municipa</w:t>
      </w:r>
      <w:r w:rsidR="00CA379D">
        <w:rPr>
          <w:rFonts w:ascii="Tahoma" w:hAnsi="Tahoma" w:cs="Tahoma"/>
          <w:bCs/>
        </w:rPr>
        <w:t xml:space="preserve">l </w:t>
      </w:r>
      <w:r w:rsidR="00CA379D" w:rsidRPr="003D2B48">
        <w:rPr>
          <w:rFonts w:ascii="Tahoma" w:hAnsi="Tahoma" w:cs="Tahoma"/>
          <w:bCs/>
        </w:rPr>
        <w:t xml:space="preserve">nº </w:t>
      </w:r>
      <w:r w:rsidR="00CA379D" w:rsidRPr="00CA379D">
        <w:rPr>
          <w:rFonts w:ascii="Tahoma" w:hAnsi="Tahoma" w:cs="Tahoma"/>
          <w:bCs/>
        </w:rPr>
        <w:t>45/2023</w:t>
      </w:r>
      <w:r w:rsidR="00CA379D">
        <w:rPr>
          <w:rFonts w:ascii="Tahoma" w:hAnsi="Tahoma" w:cs="Tahoma"/>
          <w:bCs/>
        </w:rPr>
        <w:t xml:space="preserve">, </w:t>
      </w:r>
      <w:r w:rsidR="00CA379D" w:rsidRPr="003D2B48">
        <w:rPr>
          <w:rFonts w:ascii="Tahoma" w:hAnsi="Tahoma" w:cs="Tahoma"/>
          <w:bCs/>
        </w:rPr>
        <w:t>demais normas pertinentes e pelas condições estabelecidas no presente Edital.</w:t>
      </w:r>
    </w:p>
    <w:p w14:paraId="642D614E" w14:textId="77777777" w:rsidR="00C72DE8" w:rsidRPr="003D2B48" w:rsidRDefault="00C72DE8" w:rsidP="00C72DE8">
      <w:pPr>
        <w:pStyle w:val="Corpodetexto"/>
        <w:tabs>
          <w:tab w:val="left" w:pos="10065"/>
        </w:tabs>
        <w:ind w:left="284" w:right="555"/>
        <w:rPr>
          <w:rFonts w:ascii="Tahoma" w:hAnsi="Tahoma" w:cs="Tahoma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C72DE8" w14:paraId="642D6150" w14:textId="77777777" w:rsidTr="00C72DE8">
        <w:tc>
          <w:tcPr>
            <w:tcW w:w="9776" w:type="dxa"/>
            <w:gridSpan w:val="2"/>
            <w:vAlign w:val="center"/>
          </w:tcPr>
          <w:p w14:paraId="642D614F" w14:textId="77777777" w:rsidR="00C72DE8" w:rsidRPr="00C72DE8" w:rsidRDefault="00C72DE8" w:rsidP="00810779">
            <w:pPr>
              <w:pStyle w:val="Corpodetexto"/>
              <w:tabs>
                <w:tab w:val="left" w:pos="7967"/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2DE8">
              <w:rPr>
                <w:rFonts w:ascii="Tahoma" w:hAnsi="Tahoma" w:cs="Tahoma"/>
                <w:b/>
                <w:sz w:val="20"/>
                <w:szCs w:val="20"/>
              </w:rPr>
              <w:t>INFORMAÇÕES GERAIS</w:t>
            </w:r>
          </w:p>
        </w:tc>
      </w:tr>
      <w:tr w:rsidR="00C72DE8" w14:paraId="642D6153" w14:textId="77777777" w:rsidTr="00C72DE8">
        <w:tc>
          <w:tcPr>
            <w:tcW w:w="4814" w:type="dxa"/>
            <w:vAlign w:val="center"/>
          </w:tcPr>
          <w:p w14:paraId="642D6151" w14:textId="77777777" w:rsidR="00C72DE8" w:rsidRPr="00C969F2" w:rsidRDefault="00C72DE8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69F2">
              <w:rPr>
                <w:rFonts w:ascii="Tahoma" w:hAnsi="Tahoma" w:cs="Tahoma"/>
                <w:sz w:val="20"/>
                <w:szCs w:val="20"/>
              </w:rPr>
              <w:t>Período</w:t>
            </w:r>
            <w:r w:rsidRPr="00C969F2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C969F2">
              <w:rPr>
                <w:rFonts w:ascii="Tahoma" w:hAnsi="Tahoma" w:cs="Tahoma"/>
                <w:sz w:val="20"/>
                <w:szCs w:val="20"/>
              </w:rPr>
              <w:t>para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="0078571D" w:rsidRPr="00C969F2">
              <w:rPr>
                <w:rFonts w:ascii="Tahoma" w:hAnsi="Tahoma" w:cs="Tahoma"/>
                <w:sz w:val="20"/>
                <w:szCs w:val="20"/>
              </w:rPr>
              <w:t>E</w:t>
            </w:r>
            <w:r w:rsidRPr="00C969F2">
              <w:rPr>
                <w:rFonts w:ascii="Tahoma" w:hAnsi="Tahoma" w:cs="Tahoma"/>
                <w:sz w:val="20"/>
                <w:szCs w:val="20"/>
              </w:rPr>
              <w:t>ntrega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C969F2">
              <w:rPr>
                <w:rFonts w:ascii="Tahoma" w:hAnsi="Tahoma" w:cs="Tahoma"/>
                <w:sz w:val="20"/>
                <w:szCs w:val="20"/>
              </w:rPr>
              <w:t>de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="0078571D" w:rsidRPr="00C969F2">
              <w:rPr>
                <w:rFonts w:ascii="Tahoma" w:hAnsi="Tahoma" w:cs="Tahoma"/>
                <w:sz w:val="20"/>
                <w:szCs w:val="20"/>
              </w:rPr>
              <w:t>P</w:t>
            </w:r>
            <w:r w:rsidRPr="00C969F2">
              <w:rPr>
                <w:rFonts w:ascii="Tahoma" w:hAnsi="Tahoma" w:cs="Tahoma"/>
                <w:sz w:val="20"/>
                <w:szCs w:val="20"/>
              </w:rPr>
              <w:t>roposta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C969F2">
              <w:rPr>
                <w:rFonts w:ascii="Tahoma" w:hAnsi="Tahoma" w:cs="Tahoma"/>
                <w:sz w:val="20"/>
                <w:szCs w:val="20"/>
              </w:rPr>
              <w:t>e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="0078571D" w:rsidRPr="00C969F2">
              <w:rPr>
                <w:rFonts w:ascii="Tahoma" w:hAnsi="Tahoma" w:cs="Tahoma"/>
                <w:sz w:val="20"/>
                <w:szCs w:val="20"/>
              </w:rPr>
              <w:t>E</w:t>
            </w:r>
            <w:r w:rsidRPr="00C969F2">
              <w:rPr>
                <w:rFonts w:ascii="Tahoma" w:hAnsi="Tahoma" w:cs="Tahoma"/>
                <w:sz w:val="20"/>
                <w:szCs w:val="20"/>
              </w:rPr>
              <w:t>nvio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C969F2">
              <w:rPr>
                <w:rFonts w:ascii="Tahoma" w:hAnsi="Tahoma" w:cs="Tahoma"/>
                <w:sz w:val="20"/>
                <w:szCs w:val="20"/>
              </w:rPr>
              <w:t>de</w:t>
            </w:r>
            <w:r w:rsidRPr="00C969F2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="0078571D" w:rsidRPr="00C969F2">
              <w:rPr>
                <w:rFonts w:ascii="Tahoma" w:hAnsi="Tahoma" w:cs="Tahoma"/>
                <w:sz w:val="20"/>
                <w:szCs w:val="20"/>
              </w:rPr>
              <w:t>L</w:t>
            </w:r>
            <w:r w:rsidRPr="00C969F2">
              <w:rPr>
                <w:rFonts w:ascii="Tahoma" w:hAnsi="Tahoma" w:cs="Tahoma"/>
                <w:sz w:val="20"/>
                <w:szCs w:val="20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2" w14:textId="169E9BAC" w:rsidR="00C72DE8" w:rsidRPr="00C969F2" w:rsidRDefault="00092EFD" w:rsidP="00092EFD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C72DE8" w:rsidRPr="00C969F2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435FC" w:rsidRPr="00C969F2"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>
              <w:rPr>
                <w:rFonts w:ascii="Tahoma" w:hAnsi="Tahoma" w:cs="Tahoma"/>
                <w:sz w:val="20"/>
                <w:szCs w:val="20"/>
              </w:rPr>
              <w:t>08:00</w:t>
            </w:r>
            <w:r w:rsidR="00C72DE8" w:rsidRPr="00C969F2">
              <w:rPr>
                <w:rFonts w:ascii="Tahoma" w:hAnsi="Tahoma" w:cs="Tahoma"/>
                <w:sz w:val="20"/>
                <w:szCs w:val="20"/>
              </w:rPr>
              <w:t xml:space="preserve"> até </w:t>
            </w:r>
            <w:r w:rsidR="00F435FC" w:rsidRPr="00C969F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72DE8" w:rsidRPr="00C969F2">
              <w:rPr>
                <w:rFonts w:ascii="Tahoma" w:hAnsi="Tahoma" w:cs="Tahoma"/>
                <w:sz w:val="20"/>
                <w:szCs w:val="20"/>
              </w:rPr>
              <w:t>/0</w:t>
            </w:r>
            <w:r w:rsidR="00F435FC" w:rsidRPr="00C969F2">
              <w:rPr>
                <w:rFonts w:ascii="Tahoma" w:hAnsi="Tahoma" w:cs="Tahoma"/>
                <w:sz w:val="20"/>
                <w:szCs w:val="20"/>
              </w:rPr>
              <w:t>4</w:t>
            </w:r>
            <w:r w:rsidR="00C72DE8" w:rsidRPr="00C969F2"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F435FC" w:rsidRPr="00C969F2">
              <w:rPr>
                <w:rFonts w:ascii="Tahoma" w:hAnsi="Tahoma" w:cs="Tahoma"/>
                <w:sz w:val="20"/>
                <w:szCs w:val="20"/>
              </w:rPr>
              <w:t>23:59</w:t>
            </w:r>
          </w:p>
        </w:tc>
      </w:tr>
      <w:tr w:rsidR="00810779" w14:paraId="642D6156" w14:textId="77777777" w:rsidTr="00C72DE8">
        <w:tc>
          <w:tcPr>
            <w:tcW w:w="4814" w:type="dxa"/>
            <w:vAlign w:val="center"/>
          </w:tcPr>
          <w:p w14:paraId="642D6154" w14:textId="77777777" w:rsidR="00810779" w:rsidRPr="00416328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>Data da Sessão</w:t>
            </w:r>
          </w:p>
        </w:tc>
        <w:tc>
          <w:tcPr>
            <w:tcW w:w="4962" w:type="dxa"/>
            <w:vAlign w:val="center"/>
          </w:tcPr>
          <w:p w14:paraId="642D6155" w14:textId="2DBC5B2E" w:rsidR="00810779" w:rsidRPr="00416328" w:rsidRDefault="00F435FC" w:rsidP="00092EFD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2EFD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/04/2024</w:t>
            </w:r>
          </w:p>
        </w:tc>
      </w:tr>
      <w:tr w:rsidR="00810779" w14:paraId="642D6159" w14:textId="77777777" w:rsidTr="00C72DE8">
        <w:tc>
          <w:tcPr>
            <w:tcW w:w="4814" w:type="dxa"/>
            <w:vAlign w:val="center"/>
          </w:tcPr>
          <w:p w14:paraId="642D6157" w14:textId="77777777" w:rsidR="00810779" w:rsidRPr="00416328" w:rsidRDefault="0078571D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>Horário da Fase de L</w:t>
            </w:r>
            <w:r w:rsidR="00810779" w:rsidRPr="00416328">
              <w:rPr>
                <w:rFonts w:ascii="Tahoma" w:hAnsi="Tahoma" w:cs="Tahoma"/>
                <w:sz w:val="20"/>
                <w:szCs w:val="20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8" w14:textId="7B5861EC" w:rsidR="00810779" w:rsidRPr="00416328" w:rsidRDefault="00F435FC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09:00H</w:t>
            </w:r>
            <w:r w:rsidR="006E4983">
              <w:rPr>
                <w:rFonts w:ascii="Tahoma" w:hAnsi="Tahoma" w:cs="Tahoma"/>
                <w:sz w:val="20"/>
                <w:szCs w:val="20"/>
              </w:rPr>
              <w:t xml:space="preserve"> período de 6 h</w:t>
            </w:r>
          </w:p>
        </w:tc>
      </w:tr>
      <w:tr w:rsidR="00810779" w:rsidRPr="00416328" w14:paraId="642D615C" w14:textId="77777777" w:rsidTr="00810779">
        <w:trPr>
          <w:trHeight w:val="284"/>
        </w:trPr>
        <w:tc>
          <w:tcPr>
            <w:tcW w:w="4814" w:type="dxa"/>
            <w:vAlign w:val="center"/>
          </w:tcPr>
          <w:p w14:paraId="642D615A" w14:textId="77777777" w:rsidR="00810779" w:rsidRPr="00416328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>Critério de Julgamento</w:t>
            </w:r>
          </w:p>
        </w:tc>
        <w:tc>
          <w:tcPr>
            <w:tcW w:w="4962" w:type="dxa"/>
            <w:vAlign w:val="center"/>
          </w:tcPr>
          <w:p w14:paraId="642D615B" w14:textId="52B60C73" w:rsidR="00810779" w:rsidRPr="00416328" w:rsidRDefault="00F435FC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Menor Preço</w:t>
            </w:r>
          </w:p>
        </w:tc>
      </w:tr>
      <w:tr w:rsidR="00C72DE8" w14:paraId="642D615F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5D" w14:textId="77777777" w:rsidR="00C72DE8" w:rsidRPr="00416328" w:rsidRDefault="00810779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>Preferência para ME/EPP/Equiparadas</w:t>
            </w:r>
          </w:p>
        </w:tc>
        <w:tc>
          <w:tcPr>
            <w:tcW w:w="4962" w:type="dxa"/>
            <w:vAlign w:val="center"/>
          </w:tcPr>
          <w:p w14:paraId="642D615E" w14:textId="2F1F1523" w:rsidR="00C72DE8" w:rsidRPr="00416328" w:rsidRDefault="00F435FC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</w:tr>
      <w:tr w:rsidR="0078571D" w14:paraId="642D6162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60" w14:textId="77777777" w:rsidR="0078571D" w:rsidRPr="00416328" w:rsidRDefault="0078571D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>Valor Total da Contratação</w:t>
            </w:r>
          </w:p>
        </w:tc>
        <w:tc>
          <w:tcPr>
            <w:tcW w:w="4962" w:type="dxa"/>
            <w:vAlign w:val="center"/>
          </w:tcPr>
          <w:p w14:paraId="642D6161" w14:textId="2B84CC7C" w:rsidR="0078571D" w:rsidRPr="00416328" w:rsidRDefault="0078571D" w:rsidP="00F435FC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 xml:space="preserve">R$ </w:t>
            </w:r>
            <w:r w:rsidR="00F435FC">
              <w:rPr>
                <w:rFonts w:ascii="Tahoma" w:hAnsi="Tahoma" w:cs="Tahoma"/>
                <w:sz w:val="20"/>
                <w:szCs w:val="20"/>
              </w:rPr>
              <w:t>22.892,00</w:t>
            </w:r>
          </w:p>
        </w:tc>
      </w:tr>
      <w:tr w:rsidR="00906427" w14:paraId="173ED654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13037B86" w14:textId="1DF7B6DA" w:rsidR="00906427" w:rsidRPr="00416328" w:rsidRDefault="00906427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 xml:space="preserve">Dúvidas e Esclarescimentos </w:t>
            </w:r>
          </w:p>
        </w:tc>
        <w:tc>
          <w:tcPr>
            <w:tcW w:w="4962" w:type="dxa"/>
            <w:vAlign w:val="center"/>
          </w:tcPr>
          <w:p w14:paraId="0F0B3ECB" w14:textId="77777777" w:rsidR="00906427" w:rsidRPr="00416328" w:rsidRDefault="002657AE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8" w:history="1">
              <w:r w:rsidR="00651465" w:rsidRPr="00416328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www.bll.org.br</w:t>
              </w:r>
            </w:hyperlink>
          </w:p>
          <w:p w14:paraId="2F652850" w14:textId="77777777" w:rsidR="001F43A8" w:rsidRPr="00416328" w:rsidRDefault="001F43A8" w:rsidP="001F43A8">
            <w:pPr>
              <w:pStyle w:val="TableParagraph"/>
              <w:ind w:right="-3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416328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9" w:history="1">
              <w:r w:rsidRPr="00416328">
                <w:rPr>
                  <w:rStyle w:val="Hyperlink"/>
                  <w:rFonts w:ascii="Tahoma" w:hAnsi="Tahoma" w:cs="Tahoma"/>
                  <w:sz w:val="20"/>
                  <w:szCs w:val="20"/>
                </w:rPr>
                <w:t>licitacao2@montecarlo.sc.gov.br</w:t>
              </w:r>
            </w:hyperlink>
          </w:p>
          <w:p w14:paraId="07A670B7" w14:textId="56C8407B" w:rsidR="00651465" w:rsidRPr="00416328" w:rsidRDefault="001F43A8" w:rsidP="001F43A8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328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telefone: (</w:t>
            </w:r>
            <w:r w:rsidRPr="00416328">
              <w:rPr>
                <w:rFonts w:ascii="Tahoma" w:hAnsi="Tahoma" w:cs="Tahoma"/>
                <w:sz w:val="20"/>
                <w:szCs w:val="20"/>
              </w:rPr>
              <w:t>49)</w:t>
            </w:r>
            <w:r w:rsidRPr="00416328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416328">
              <w:rPr>
                <w:rFonts w:ascii="Tahoma" w:hAnsi="Tahoma" w:cs="Tahoma"/>
                <w:sz w:val="20"/>
                <w:szCs w:val="20"/>
              </w:rPr>
              <w:t>3546-0194</w:t>
            </w:r>
          </w:p>
        </w:tc>
      </w:tr>
    </w:tbl>
    <w:p w14:paraId="642D6163" w14:textId="77777777" w:rsidR="00CA379D" w:rsidRDefault="00CA379D" w:rsidP="00A43701">
      <w:pPr>
        <w:pStyle w:val="Corpodetexto"/>
        <w:tabs>
          <w:tab w:val="left" w:pos="10065"/>
        </w:tabs>
        <w:ind w:left="284" w:right="555"/>
      </w:pPr>
    </w:p>
    <w:p w14:paraId="642D6164" w14:textId="1A64A502" w:rsidR="00061B66" w:rsidRPr="00057C52" w:rsidRDefault="0030462C" w:rsidP="00055DBC">
      <w:pPr>
        <w:pStyle w:val="Ttulo1"/>
        <w:numPr>
          <w:ilvl w:val="0"/>
          <w:numId w:val="6"/>
        </w:numPr>
        <w:tabs>
          <w:tab w:val="left" w:pos="411"/>
          <w:tab w:val="left" w:pos="10348"/>
        </w:tabs>
        <w:spacing w:before="1"/>
        <w:ind w:right="555"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2"/>
        </w:rPr>
        <w:t xml:space="preserve">DO </w:t>
      </w:r>
      <w:r w:rsidR="003874C6" w:rsidRPr="00057C52">
        <w:rPr>
          <w:rFonts w:ascii="Tahoma" w:hAnsi="Tahoma" w:cs="Tahoma"/>
          <w:spacing w:val="-2"/>
        </w:rPr>
        <w:t>OBJETO:</w:t>
      </w:r>
    </w:p>
    <w:p w14:paraId="5A00231B" w14:textId="77777777" w:rsidR="00CD4113" w:rsidRPr="002C75E4" w:rsidRDefault="00CD4113" w:rsidP="00CD4113">
      <w:pPr>
        <w:jc w:val="both"/>
        <w:rPr>
          <w:rFonts w:ascii="Tahoma" w:hAnsi="Tahoma" w:cs="Tahoma"/>
        </w:rPr>
      </w:pPr>
      <w:r w:rsidRPr="002C75E4">
        <w:rPr>
          <w:rFonts w:ascii="Tahoma" w:hAnsi="Tahoma" w:cs="Tahoma"/>
        </w:rPr>
        <w:t>O objeto da presente dispensa eletrônica</w:t>
      </w:r>
      <w:r w:rsidRPr="002C75E4">
        <w:rPr>
          <w:rFonts w:ascii="Tahoma" w:hAnsi="Tahoma" w:cs="Tahoma"/>
          <w:spacing w:val="-2"/>
        </w:rPr>
        <w:t xml:space="preserve"> </w:t>
      </w:r>
      <w:r w:rsidRPr="002C75E4">
        <w:rPr>
          <w:rFonts w:ascii="Tahoma" w:hAnsi="Tahoma" w:cs="Tahoma"/>
        </w:rPr>
        <w:t>é</w:t>
      </w:r>
      <w:r w:rsidRPr="002C75E4">
        <w:rPr>
          <w:rFonts w:ascii="Tahoma" w:hAnsi="Tahoma" w:cs="Tahoma"/>
          <w:spacing w:val="-1"/>
        </w:rPr>
        <w:t xml:space="preserve"> </w:t>
      </w:r>
      <w:r w:rsidRPr="002C75E4">
        <w:rPr>
          <w:rFonts w:ascii="Tahoma" w:hAnsi="Tahoma" w:cs="Tahoma"/>
        </w:rPr>
        <w:t>a</w:t>
      </w:r>
      <w:r w:rsidRPr="002C75E4">
        <w:rPr>
          <w:rFonts w:ascii="Tahoma" w:hAnsi="Tahoma" w:cs="Tahoma"/>
          <w:spacing w:val="-1"/>
        </w:rPr>
        <w:t xml:space="preserve"> </w:t>
      </w:r>
      <w:r w:rsidRPr="002C75E4">
        <w:rPr>
          <w:rFonts w:ascii="Tahoma" w:hAnsi="Tahoma" w:cs="Tahoma"/>
        </w:rPr>
        <w:t>contratação</w:t>
      </w:r>
      <w:r w:rsidRPr="002C75E4">
        <w:rPr>
          <w:rFonts w:ascii="Tahoma" w:hAnsi="Tahoma" w:cs="Tahoma"/>
          <w:spacing w:val="-1"/>
        </w:rPr>
        <w:t xml:space="preserve"> </w:t>
      </w:r>
      <w:r w:rsidRPr="002C75E4">
        <w:rPr>
          <w:rFonts w:ascii="Tahoma" w:hAnsi="Tahoma" w:cs="Tahoma"/>
        </w:rPr>
        <w:t>de EMPRESA PARA PRESTAÇÃO DE SERVIÇOS DE ARBITRAGEM  EM JOGOS DE FUTSAL REALIZADOS NO MUNICÍPIO,CAMPEONATO MUNICIPAL E REGIONAL, conforme condições, quantidades e especificações exigidas neste aviso e anexos.</w:t>
      </w:r>
    </w:p>
    <w:p w14:paraId="2DF8CEB3" w14:textId="77777777" w:rsidR="00CD4113" w:rsidRPr="00057C52" w:rsidRDefault="00CD4113" w:rsidP="001C262A">
      <w:pPr>
        <w:rPr>
          <w:rFonts w:ascii="Tahoma" w:hAnsi="Tahoma" w:cs="Tahoma"/>
        </w:rPr>
      </w:pPr>
    </w:p>
    <w:tbl>
      <w:tblPr>
        <w:tblStyle w:val="TableNormal"/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882"/>
        <w:gridCol w:w="4014"/>
        <w:gridCol w:w="1008"/>
        <w:gridCol w:w="1008"/>
        <w:gridCol w:w="2135"/>
      </w:tblGrid>
      <w:tr w:rsidR="00873D3E" w:rsidRPr="00451E1D" w14:paraId="06E79805" w14:textId="77777777" w:rsidTr="00551D2B">
        <w:trPr>
          <w:trHeight w:val="206"/>
          <w:jc w:val="center"/>
        </w:trPr>
        <w:tc>
          <w:tcPr>
            <w:tcW w:w="623" w:type="dxa"/>
            <w:shd w:val="clear" w:color="auto" w:fill="D8D8D8"/>
            <w:vAlign w:val="center"/>
          </w:tcPr>
          <w:p w14:paraId="217016AF" w14:textId="77777777" w:rsidR="00873D3E" w:rsidRPr="00451E1D" w:rsidRDefault="00873D3E" w:rsidP="0008116F">
            <w:pPr>
              <w:pStyle w:val="TableParagraph"/>
              <w:ind w:right="58"/>
              <w:rPr>
                <w:rFonts w:ascii="Tahoma" w:hAnsi="Tahoma" w:cs="Tahoma"/>
                <w:b/>
                <w:sz w:val="20"/>
                <w:szCs w:val="20"/>
              </w:rPr>
            </w:pPr>
            <w:r w:rsidRPr="00451E1D">
              <w:rPr>
                <w:rFonts w:ascii="Tahoma" w:hAnsi="Tahoma" w:cs="Tahoma"/>
                <w:b/>
                <w:color w:val="000008"/>
                <w:spacing w:val="-4"/>
                <w:sz w:val="20"/>
                <w:szCs w:val="20"/>
              </w:rPr>
              <w:t>Item</w:t>
            </w:r>
          </w:p>
        </w:tc>
        <w:tc>
          <w:tcPr>
            <w:tcW w:w="882" w:type="dxa"/>
            <w:shd w:val="clear" w:color="auto" w:fill="D8D8D8"/>
            <w:vAlign w:val="center"/>
          </w:tcPr>
          <w:p w14:paraId="6422EAF9" w14:textId="77777777" w:rsidR="00873D3E" w:rsidRPr="009A6838" w:rsidRDefault="00873D3E" w:rsidP="0008116F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unidade </w:t>
            </w:r>
            <w:r w:rsidRPr="009A6838"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shd w:val="clear" w:color="auto" w:fill="D8D8D8"/>
            <w:vAlign w:val="center"/>
          </w:tcPr>
          <w:p w14:paraId="2A9D4387" w14:textId="77777777" w:rsidR="00873D3E" w:rsidRPr="00451E1D" w:rsidRDefault="00873D3E" w:rsidP="0008116F">
            <w:pPr>
              <w:pStyle w:val="TableParagraph"/>
              <w:ind w:left="10"/>
              <w:rPr>
                <w:rFonts w:ascii="Tahoma" w:hAnsi="Tahoma" w:cs="Tahoma"/>
                <w:b/>
                <w:sz w:val="20"/>
                <w:szCs w:val="20"/>
              </w:rPr>
            </w:pPr>
            <w:r w:rsidRPr="00451E1D"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Descrição</w:t>
            </w:r>
          </w:p>
        </w:tc>
        <w:tc>
          <w:tcPr>
            <w:tcW w:w="1008" w:type="dxa"/>
            <w:shd w:val="clear" w:color="auto" w:fill="D8D8D8"/>
          </w:tcPr>
          <w:p w14:paraId="45742E5E" w14:textId="67D4789E" w:rsidR="00873D3E" w:rsidRDefault="00873D3E" w:rsidP="0008116F">
            <w:pPr>
              <w:pStyle w:val="TableParagrap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1008" w:type="dxa"/>
            <w:shd w:val="clear" w:color="auto" w:fill="D8D8D8"/>
            <w:vAlign w:val="center"/>
          </w:tcPr>
          <w:p w14:paraId="6E344930" w14:textId="22FFABF2" w:rsidR="00873D3E" w:rsidRPr="00451E1D" w:rsidRDefault="00873D3E" w:rsidP="0008116F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Valor uni </w:t>
            </w:r>
          </w:p>
        </w:tc>
        <w:tc>
          <w:tcPr>
            <w:tcW w:w="2135" w:type="dxa"/>
            <w:shd w:val="clear" w:color="auto" w:fill="D8D8D8"/>
            <w:vAlign w:val="center"/>
          </w:tcPr>
          <w:p w14:paraId="66E8AAA6" w14:textId="77777777" w:rsidR="00873D3E" w:rsidRPr="00451E1D" w:rsidRDefault="00873D3E" w:rsidP="0008116F">
            <w:pPr>
              <w:pStyle w:val="TableParagraph"/>
              <w:spacing w:line="25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VALOR TOTAL</w:t>
            </w:r>
          </w:p>
        </w:tc>
      </w:tr>
      <w:tr w:rsidR="00873D3E" w:rsidRPr="00451E1D" w14:paraId="45F8C185" w14:textId="77777777" w:rsidTr="00551D2B">
        <w:trPr>
          <w:trHeight w:val="420"/>
          <w:jc w:val="center"/>
        </w:trPr>
        <w:tc>
          <w:tcPr>
            <w:tcW w:w="623" w:type="dxa"/>
            <w:vAlign w:val="center"/>
          </w:tcPr>
          <w:p w14:paraId="7DBFB900" w14:textId="77777777" w:rsidR="00873D3E" w:rsidRPr="00451E1D" w:rsidRDefault="00873D3E" w:rsidP="0008116F">
            <w:pPr>
              <w:pStyle w:val="TableParagraph"/>
              <w:ind w:right="59"/>
              <w:rPr>
                <w:rFonts w:ascii="Tahoma" w:hAnsi="Tahoma" w:cs="Tahoma"/>
                <w:sz w:val="20"/>
                <w:szCs w:val="20"/>
              </w:rPr>
            </w:pPr>
            <w:r w:rsidRPr="00451E1D">
              <w:rPr>
                <w:rFonts w:ascii="Tahoma" w:hAnsi="Tahoma" w:cs="Tahoma"/>
                <w:spacing w:val="-10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14:paraId="3F293640" w14:textId="77777777" w:rsidR="00873D3E" w:rsidRPr="00451E1D" w:rsidRDefault="00873D3E" w:rsidP="0008116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</w:t>
            </w:r>
          </w:p>
        </w:tc>
        <w:tc>
          <w:tcPr>
            <w:tcW w:w="4014" w:type="dxa"/>
            <w:vAlign w:val="center"/>
          </w:tcPr>
          <w:p w14:paraId="2B131BD4" w14:textId="77777777" w:rsidR="00873D3E" w:rsidRPr="00451E1D" w:rsidRDefault="00873D3E" w:rsidP="00551D2B">
            <w:pPr>
              <w:pStyle w:val="TableParagraph"/>
              <w:ind w:righ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SERVIÇOS  DE ARBITRAGEM  PARA FUTEBOL DE SALÃO.</w:t>
            </w:r>
          </w:p>
        </w:tc>
        <w:tc>
          <w:tcPr>
            <w:tcW w:w="1008" w:type="dxa"/>
          </w:tcPr>
          <w:p w14:paraId="7142C5C1" w14:textId="77777777" w:rsidR="00551D2B" w:rsidRDefault="00551D2B" w:rsidP="00873D3E">
            <w:pPr>
              <w:pStyle w:val="TableParagraph"/>
              <w:spacing w:line="276" w:lineRule="auto"/>
              <w:ind w:right="157"/>
              <w:rPr>
                <w:rFonts w:ascii="Tahoma" w:hAnsi="Tahoma" w:cs="Tahoma"/>
                <w:sz w:val="20"/>
                <w:szCs w:val="20"/>
              </w:rPr>
            </w:pPr>
          </w:p>
          <w:p w14:paraId="13225268" w14:textId="3ACFBB9A" w:rsidR="00873D3E" w:rsidRDefault="009A6773" w:rsidP="00873D3E">
            <w:pPr>
              <w:pStyle w:val="TableParagraph"/>
              <w:spacing w:line="276" w:lineRule="auto"/>
              <w:ind w:right="1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center"/>
          </w:tcPr>
          <w:p w14:paraId="171F610B" w14:textId="7DB2C5F6" w:rsidR="00873D3E" w:rsidRPr="00451E1D" w:rsidRDefault="00F435FC" w:rsidP="0008116F">
            <w:pPr>
              <w:pStyle w:val="TableParagraph"/>
              <w:ind w:right="1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R$ 236,00</w:t>
            </w:r>
          </w:p>
        </w:tc>
        <w:tc>
          <w:tcPr>
            <w:tcW w:w="2135" w:type="dxa"/>
            <w:vAlign w:val="center"/>
          </w:tcPr>
          <w:p w14:paraId="29DAB259" w14:textId="513EA7D2" w:rsidR="00873D3E" w:rsidRPr="00451E1D" w:rsidRDefault="00F435FC" w:rsidP="009A6773">
            <w:pPr>
              <w:pStyle w:val="TableParagraph"/>
              <w:ind w:left="62" w:righ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R$ 22.892,00</w:t>
            </w:r>
          </w:p>
        </w:tc>
      </w:tr>
    </w:tbl>
    <w:p w14:paraId="642D6166" w14:textId="77777777" w:rsidR="00061B66" w:rsidRPr="00057C52" w:rsidRDefault="00061B66">
      <w:pPr>
        <w:pStyle w:val="Corpodetexto"/>
        <w:spacing w:before="49" w:after="1"/>
        <w:ind w:left="0" w:firstLine="0"/>
        <w:jc w:val="left"/>
        <w:rPr>
          <w:rFonts w:ascii="Tahoma" w:hAnsi="Tahoma" w:cs="Tahoma"/>
          <w:sz w:val="20"/>
        </w:rPr>
      </w:pPr>
    </w:p>
    <w:p w14:paraId="642D6181" w14:textId="79CD2C82" w:rsidR="00061B66" w:rsidRPr="00057C52" w:rsidRDefault="0030462C">
      <w:pPr>
        <w:pStyle w:val="Ttulo1"/>
        <w:numPr>
          <w:ilvl w:val="0"/>
          <w:numId w:val="6"/>
        </w:numPr>
        <w:tabs>
          <w:tab w:val="left" w:pos="411"/>
        </w:tabs>
        <w:ind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10"/>
        </w:rPr>
        <w:t xml:space="preserve">DA </w:t>
      </w:r>
      <w:r w:rsidR="003874C6" w:rsidRPr="00057C52">
        <w:rPr>
          <w:rFonts w:ascii="Tahoma" w:hAnsi="Tahoma" w:cs="Tahoma"/>
        </w:rPr>
        <w:t>PARTICIPAÇÃO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ELETRÔNICA:</w:t>
      </w:r>
    </w:p>
    <w:p w14:paraId="642D6184" w14:textId="4D9EA3E0" w:rsidR="00B643BE" w:rsidRPr="00171DBD" w:rsidRDefault="00A05C9D" w:rsidP="00171DBD">
      <w:pPr>
        <w:pStyle w:val="PargrafodaLista"/>
        <w:numPr>
          <w:ilvl w:val="1"/>
          <w:numId w:val="6"/>
        </w:numPr>
        <w:tabs>
          <w:tab w:val="left" w:pos="250"/>
          <w:tab w:val="left" w:pos="668"/>
        </w:tabs>
        <w:spacing w:after="100"/>
        <w:ind w:left="250" w:right="471" w:hanging="3"/>
        <w:rPr>
          <w:rFonts w:ascii="Tahoma" w:hAnsi="Tahoma" w:cs="Tahoma"/>
        </w:rPr>
      </w:pPr>
      <w:r>
        <w:rPr>
          <w:rFonts w:ascii="Tahoma" w:hAnsi="Tahoma" w:cs="Tahoma"/>
        </w:rPr>
        <w:t>A presente Dispesa, será realizada</w:t>
      </w:r>
      <w:r w:rsidRPr="000B40D3">
        <w:rPr>
          <w:rFonts w:ascii="Tahoma" w:hAnsi="Tahoma" w:cs="Tahoma"/>
        </w:rPr>
        <w:t xml:space="preserve"> em sessão pública, por meio da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INTERNET, mediante condições de segurança – criptografia e autenticação – em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todas as suas fases</w:t>
      </w:r>
      <w:r w:rsidR="00F03770">
        <w:rPr>
          <w:rFonts w:ascii="Tahoma" w:hAnsi="Tahoma" w:cs="Tahoma"/>
        </w:rPr>
        <w:t xml:space="preserve"> </w:t>
      </w:r>
      <w:r w:rsidRPr="000B40D3">
        <w:rPr>
          <w:rFonts w:ascii="Tahoma" w:hAnsi="Tahoma" w:cs="Tahoma"/>
        </w:rPr>
        <w:t xml:space="preserve">através do Sistema de </w:t>
      </w:r>
      <w:r>
        <w:rPr>
          <w:rFonts w:ascii="Tahoma" w:hAnsi="Tahoma" w:cs="Tahoma"/>
        </w:rPr>
        <w:t>Dispensa Eletrônica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 xml:space="preserve">da Plataforma da Bolsa de Licitações e Leilões </w:t>
      </w:r>
      <w:r w:rsidR="002D26A8">
        <w:rPr>
          <w:rFonts w:ascii="Tahoma" w:hAnsi="Tahoma" w:cs="Tahoma"/>
        </w:rPr>
        <w:t>–</w:t>
      </w:r>
      <w:r w:rsidRPr="000B40D3">
        <w:rPr>
          <w:rFonts w:ascii="Tahoma" w:hAnsi="Tahoma" w:cs="Tahoma"/>
        </w:rPr>
        <w:t xml:space="preserve"> BLL</w:t>
      </w:r>
      <w:r w:rsidR="002D26A8">
        <w:rPr>
          <w:rFonts w:ascii="Tahoma" w:hAnsi="Tahoma" w:cs="Tahoma"/>
        </w:rPr>
        <w:t xml:space="preserve">, disponível no endereço eletrônico </w:t>
      </w:r>
      <w:hyperlink r:id="rId10" w:history="1">
        <w:r w:rsidR="002D26A8" w:rsidRPr="00932F60">
          <w:rPr>
            <w:rStyle w:val="Hyperlink"/>
            <w:rFonts w:ascii="Tahoma" w:hAnsi="Tahoma" w:cs="Tahoma"/>
          </w:rPr>
          <w:t>www.bll.org.br</w:t>
        </w:r>
      </w:hyperlink>
      <w:r w:rsidRPr="000B40D3">
        <w:rPr>
          <w:rFonts w:ascii="Tahoma" w:hAnsi="Tahoma" w:cs="Tahoma"/>
        </w:rPr>
        <w:t>.</w:t>
      </w:r>
    </w:p>
    <w:p w14:paraId="642D6185" w14:textId="418A45CF" w:rsidR="00061B66" w:rsidRPr="00057C52" w:rsidRDefault="003874C6" w:rsidP="00952B8C">
      <w:pPr>
        <w:pStyle w:val="PargrafodaLista"/>
        <w:numPr>
          <w:ilvl w:val="2"/>
          <w:numId w:val="6"/>
        </w:numPr>
        <w:tabs>
          <w:tab w:val="left" w:pos="250"/>
          <w:tab w:val="left" w:pos="851"/>
        </w:tabs>
        <w:spacing w:after="100"/>
        <w:ind w:left="250" w:right="469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fornecedor é o responsável por qualquer transação efetuada diretamente ou por seu representante no Sistema de Dispensa Eletrônica, não cabendo ao provedor do Sistema ou </w:t>
      </w:r>
      <w:r w:rsidR="00B47E45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o órgão </w:t>
      </w:r>
      <w:r w:rsidR="00B47E45">
        <w:rPr>
          <w:rFonts w:ascii="Tahoma" w:hAnsi="Tahoma" w:cs="Tahoma"/>
        </w:rPr>
        <w:t xml:space="preserve">ou </w:t>
      </w:r>
      <w:r w:rsidRPr="00057C52">
        <w:rPr>
          <w:rFonts w:ascii="Tahoma" w:hAnsi="Tahoma" w:cs="Tahoma"/>
        </w:rPr>
        <w:t>entidade promotor</w:t>
      </w:r>
      <w:r w:rsidR="00B47E45">
        <w:rPr>
          <w:rFonts w:ascii="Tahoma" w:hAnsi="Tahoma" w:cs="Tahoma"/>
        </w:rPr>
        <w:t>a</w:t>
      </w:r>
      <w:r w:rsidRPr="00057C52">
        <w:rPr>
          <w:rFonts w:ascii="Tahoma" w:hAnsi="Tahoma" w:cs="Tahoma"/>
        </w:rPr>
        <w:t xml:space="preserve"> do procedimento a responsabilidade por eventuais danos decorrentes de uso indevido da senha, ainda que por terceiros não autorizados.</w:t>
      </w:r>
    </w:p>
    <w:p w14:paraId="642D6186" w14:textId="352E7FED" w:rsidR="00061B66" w:rsidRPr="00057C52" w:rsidRDefault="003874C6" w:rsidP="00952B8C">
      <w:pPr>
        <w:pStyle w:val="PargrafodaLista"/>
        <w:numPr>
          <w:ilvl w:val="1"/>
          <w:numId w:val="6"/>
        </w:numPr>
        <w:tabs>
          <w:tab w:val="left" w:pos="709"/>
        </w:tabs>
        <w:spacing w:after="100"/>
        <w:ind w:left="968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participar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desta</w:t>
      </w:r>
      <w:r w:rsidRPr="00057C52">
        <w:rPr>
          <w:rFonts w:ascii="Tahoma" w:hAnsi="Tahoma" w:cs="Tahoma"/>
          <w:spacing w:val="-7"/>
        </w:rPr>
        <w:t xml:space="preserve"> </w:t>
      </w:r>
      <w:r w:rsidR="00236E9B">
        <w:rPr>
          <w:rFonts w:ascii="Tahoma" w:hAnsi="Tahoma" w:cs="Tahoma"/>
        </w:rPr>
        <w:t>Dispensa Eletrônica</w:t>
      </w:r>
      <w:r w:rsidRPr="00057C52">
        <w:rPr>
          <w:rFonts w:ascii="Tahoma" w:hAnsi="Tahoma" w:cs="Tahoma"/>
          <w:spacing w:val="-2"/>
        </w:rPr>
        <w:t>:</w:t>
      </w:r>
    </w:p>
    <w:p w14:paraId="12540A4C" w14:textId="1C51B87C" w:rsidR="00570A24" w:rsidRPr="00873D3E" w:rsidRDefault="00236E9B" w:rsidP="00873D3E">
      <w:pPr>
        <w:pStyle w:val="PargrafodaLista"/>
        <w:numPr>
          <w:ilvl w:val="2"/>
          <w:numId w:val="6"/>
        </w:numPr>
        <w:tabs>
          <w:tab w:val="left" w:pos="851"/>
        </w:tabs>
        <w:spacing w:after="100"/>
        <w:ind w:left="284" w:right="555" w:hanging="39"/>
        <w:rPr>
          <w:rFonts w:ascii="Tahoma" w:hAnsi="Tahoma" w:cs="Tahoma"/>
        </w:rPr>
      </w:pPr>
      <w:r>
        <w:rPr>
          <w:rFonts w:ascii="Tahoma" w:hAnsi="Tahoma" w:cs="Tahoma"/>
        </w:rPr>
        <w:t>Aquele q</w:t>
      </w:r>
      <w:r w:rsidR="00570A24">
        <w:rPr>
          <w:rFonts w:ascii="Tahoma" w:hAnsi="Tahoma" w:cs="Tahoma"/>
        </w:rPr>
        <w:t>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atenda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condições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2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seu(s)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anexo(s)</w:t>
      </w:r>
      <w:r w:rsidR="007649B8">
        <w:rPr>
          <w:rFonts w:ascii="Tahoma" w:hAnsi="Tahoma" w:cs="Tahoma"/>
          <w:spacing w:val="-2"/>
        </w:rPr>
        <w:t xml:space="preserve">, ou </w:t>
      </w:r>
      <w:r w:rsidR="005F34D1">
        <w:rPr>
          <w:rFonts w:ascii="Tahoma" w:hAnsi="Tahoma" w:cs="Tahoma"/>
          <w:spacing w:val="-2"/>
        </w:rPr>
        <w:t xml:space="preserve">ainda </w:t>
      </w:r>
      <w:r w:rsidR="001C23C4">
        <w:rPr>
          <w:rFonts w:ascii="Tahoma" w:hAnsi="Tahoma" w:cs="Tahoma"/>
          <w:spacing w:val="-2"/>
        </w:rPr>
        <w:t xml:space="preserve">legislação específica ao objeto ora contratado. </w:t>
      </w:r>
    </w:p>
    <w:p w14:paraId="3D1BB244" w14:textId="6186E34A" w:rsidR="00570A24" w:rsidRPr="00873D3E" w:rsidRDefault="00873D3E" w:rsidP="00873D3E">
      <w:pPr>
        <w:tabs>
          <w:tab w:val="left" w:pos="112"/>
          <w:tab w:val="left" w:pos="993"/>
        </w:tabs>
        <w:spacing w:after="100"/>
        <w:ind w:left="284" w:right="414"/>
        <w:rPr>
          <w:rFonts w:ascii="Tahoma" w:hAnsi="Tahoma" w:cs="Tahoma"/>
        </w:rPr>
      </w:pPr>
      <w:r>
        <w:rPr>
          <w:rFonts w:ascii="Tahoma" w:hAnsi="Tahoma" w:cs="Tahoma"/>
        </w:rPr>
        <w:t>2.2.2.</w:t>
      </w:r>
      <w:r w:rsidR="00570A24" w:rsidRPr="00873D3E">
        <w:rPr>
          <w:rFonts w:ascii="Tahoma" w:hAnsi="Tahoma" w:cs="Tahoma"/>
        </w:rPr>
        <w:t>Empresa, isoladamente ou em consórcio, responsável pela elaboração do projeto básico ou do projeto executivo, ou</w:t>
      </w:r>
      <w:r w:rsidR="00570A24" w:rsidRPr="00873D3E">
        <w:rPr>
          <w:rFonts w:ascii="Tahoma" w:hAnsi="Tahoma" w:cs="Tahoma"/>
          <w:spacing w:val="-3"/>
        </w:rPr>
        <w:t xml:space="preserve"> </w:t>
      </w:r>
      <w:r w:rsidR="00570A24" w:rsidRPr="00873D3E">
        <w:rPr>
          <w:rFonts w:ascii="Tahoma" w:hAnsi="Tahoma" w:cs="Tahoma"/>
        </w:rPr>
        <w:t>empresa</w:t>
      </w:r>
      <w:r w:rsidR="00570A24" w:rsidRPr="00873D3E">
        <w:rPr>
          <w:rFonts w:ascii="Tahoma" w:hAnsi="Tahoma" w:cs="Tahoma"/>
          <w:spacing w:val="-2"/>
        </w:rPr>
        <w:t xml:space="preserve"> </w:t>
      </w:r>
      <w:r w:rsidR="00570A24" w:rsidRPr="00873D3E">
        <w:rPr>
          <w:rFonts w:ascii="Tahoma" w:hAnsi="Tahoma" w:cs="Tahoma"/>
        </w:rPr>
        <w:t>da qual o</w:t>
      </w:r>
      <w:r w:rsidR="00570A24" w:rsidRPr="00873D3E">
        <w:rPr>
          <w:rFonts w:ascii="Tahoma" w:hAnsi="Tahoma" w:cs="Tahoma"/>
          <w:spacing w:val="-3"/>
        </w:rPr>
        <w:t xml:space="preserve"> </w:t>
      </w:r>
      <w:r w:rsidR="00570A24" w:rsidRPr="00873D3E">
        <w:rPr>
          <w:rFonts w:ascii="Tahoma" w:hAnsi="Tahoma" w:cs="Tahoma"/>
        </w:rPr>
        <w:t>autor</w:t>
      </w:r>
      <w:r w:rsidR="00570A24" w:rsidRPr="00873D3E">
        <w:rPr>
          <w:rFonts w:ascii="Tahoma" w:hAnsi="Tahoma" w:cs="Tahoma"/>
          <w:spacing w:val="-2"/>
        </w:rPr>
        <w:t xml:space="preserve"> </w:t>
      </w:r>
      <w:r w:rsidR="00570A24" w:rsidRPr="00873D3E">
        <w:rPr>
          <w:rFonts w:ascii="Tahoma" w:hAnsi="Tahoma" w:cs="Tahoma"/>
        </w:rPr>
        <w:t>do projeto seja</w:t>
      </w:r>
      <w:r w:rsidR="00570A24" w:rsidRPr="00873D3E">
        <w:rPr>
          <w:rFonts w:ascii="Tahoma" w:hAnsi="Tahoma" w:cs="Tahoma"/>
          <w:spacing w:val="-4"/>
        </w:rPr>
        <w:t xml:space="preserve"> </w:t>
      </w:r>
      <w:r w:rsidR="00570A24" w:rsidRPr="00873D3E">
        <w:rPr>
          <w:rFonts w:ascii="Tahoma" w:hAnsi="Tahoma" w:cs="Tahoma"/>
        </w:rPr>
        <w:t>dirigente,</w:t>
      </w:r>
      <w:r w:rsidR="00570A24" w:rsidRPr="00873D3E">
        <w:rPr>
          <w:rFonts w:ascii="Tahoma" w:hAnsi="Tahoma" w:cs="Tahoma"/>
          <w:spacing w:val="-2"/>
        </w:rPr>
        <w:t xml:space="preserve"> </w:t>
      </w:r>
      <w:r w:rsidR="00570A24" w:rsidRPr="00873D3E">
        <w:rPr>
          <w:rFonts w:ascii="Tahoma" w:hAnsi="Tahoma" w:cs="Tahoma"/>
        </w:rPr>
        <w:t>gerente, controlador, acionista ou detentor</w:t>
      </w:r>
      <w:r w:rsidR="00570A24" w:rsidRPr="00873D3E">
        <w:rPr>
          <w:rFonts w:ascii="Tahoma" w:hAnsi="Tahoma" w:cs="Tahoma"/>
          <w:spacing w:val="-2"/>
        </w:rPr>
        <w:t xml:space="preserve"> </w:t>
      </w:r>
      <w:r w:rsidR="00570A24" w:rsidRPr="00873D3E">
        <w:rPr>
          <w:rFonts w:ascii="Tahoma" w:hAnsi="Tahoma" w:cs="Tahoma"/>
        </w:rPr>
        <w:t xml:space="preserve">de mais de 5% (cinco por cento) do capital com direito a voto, responsável técnico ou subcontratado, quando </w:t>
      </w:r>
      <w:r w:rsidR="00B80A73" w:rsidRPr="00873D3E">
        <w:rPr>
          <w:rFonts w:ascii="Tahoma" w:hAnsi="Tahoma" w:cs="Tahoma"/>
        </w:rPr>
        <w:t>o procedimento</w:t>
      </w:r>
      <w:r w:rsidR="00570A24" w:rsidRPr="00873D3E">
        <w:rPr>
          <w:rFonts w:ascii="Tahoma" w:hAnsi="Tahoma" w:cs="Tahoma"/>
        </w:rPr>
        <w:t xml:space="preserve"> versar sobre serviços ou fornecimento de bens a ela necessários.</w:t>
      </w:r>
    </w:p>
    <w:p w14:paraId="6A92BE6E" w14:textId="357741A9" w:rsidR="00570A24" w:rsidRPr="00C53E7B" w:rsidRDefault="00873D3E" w:rsidP="00873D3E">
      <w:pPr>
        <w:pStyle w:val="PargrafodaLista"/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2.2.3.</w:t>
      </w:r>
      <w:r w:rsidR="00570A24">
        <w:rPr>
          <w:rFonts w:ascii="Tahoma" w:hAnsi="Tahoma" w:cs="Tahoma"/>
        </w:rPr>
        <w:t xml:space="preserve">Pessoa </w:t>
      </w:r>
      <w:r w:rsidR="00570A24" w:rsidRPr="00C53E7B">
        <w:rPr>
          <w:rFonts w:ascii="Tahoma" w:hAnsi="Tahoma" w:cs="Tahoma"/>
        </w:rPr>
        <w:t>física ou jurídica que tenha sido declarada inidônea, suspensa ou impedida para participar de licitação ou contratar com a União, Estados, Distrito Federal ou Municípios, em quaisquer de seus órgãos, ainda que descentralizados.</w:t>
      </w:r>
    </w:p>
    <w:p w14:paraId="1AA07919" w14:textId="7CC3FD20" w:rsidR="00570A24" w:rsidRPr="00C53E7B" w:rsidRDefault="00873D3E" w:rsidP="00873D3E">
      <w:pPr>
        <w:pStyle w:val="PargrafodaLista"/>
        <w:tabs>
          <w:tab w:val="left" w:pos="112"/>
          <w:tab w:val="left" w:pos="596"/>
          <w:tab w:val="left" w:pos="993"/>
        </w:tabs>
        <w:spacing w:after="100"/>
        <w:ind w:left="317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2.2.4.</w:t>
      </w:r>
      <w:r w:rsidR="00570A24" w:rsidRPr="00C53E7B">
        <w:rPr>
          <w:rFonts w:ascii="Tahoma" w:hAnsi="Tahoma" w:cs="Tahoma"/>
        </w:rPr>
        <w:t>Aquele</w:t>
      </w:r>
      <w:r w:rsidR="00570A24" w:rsidRPr="00C53E7B">
        <w:rPr>
          <w:rFonts w:ascii="Tahoma" w:hAnsi="Tahoma" w:cs="Tahoma"/>
          <w:spacing w:val="-11"/>
        </w:rPr>
        <w:t xml:space="preserve"> </w:t>
      </w:r>
      <w:r w:rsidR="00570A24" w:rsidRPr="00C53E7B">
        <w:rPr>
          <w:rFonts w:ascii="Tahoma" w:hAnsi="Tahoma" w:cs="Tahoma"/>
        </w:rPr>
        <w:t>que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mantenha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vínculo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natureza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técnica,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comercial,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econômica,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financeira,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trabalhista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ou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civil com dirigente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do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órgão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ou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entidade</w:t>
      </w:r>
      <w:r w:rsidR="00570A24" w:rsidRPr="00C53E7B">
        <w:rPr>
          <w:rFonts w:ascii="Tahoma" w:hAnsi="Tahoma" w:cs="Tahoma"/>
          <w:spacing w:val="-4"/>
        </w:rPr>
        <w:t xml:space="preserve"> </w:t>
      </w:r>
      <w:r w:rsidR="00570A24" w:rsidRPr="00C53E7B">
        <w:rPr>
          <w:rFonts w:ascii="Tahoma" w:hAnsi="Tahoma" w:cs="Tahoma"/>
        </w:rPr>
        <w:t>contratante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ou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com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agente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público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que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desempenhe</w:t>
      </w:r>
      <w:r w:rsidR="00570A24" w:rsidRPr="00C53E7B">
        <w:rPr>
          <w:rFonts w:ascii="Tahoma" w:hAnsi="Tahoma" w:cs="Tahoma"/>
          <w:spacing w:val="-7"/>
        </w:rPr>
        <w:t xml:space="preserve"> </w:t>
      </w:r>
      <w:r w:rsidR="00570A24" w:rsidRPr="00C53E7B">
        <w:rPr>
          <w:rFonts w:ascii="Tahoma" w:hAnsi="Tahoma" w:cs="Tahoma"/>
        </w:rPr>
        <w:t>função</w:t>
      </w:r>
      <w:r w:rsidR="00570A24" w:rsidRPr="00C53E7B">
        <w:rPr>
          <w:rFonts w:ascii="Tahoma" w:hAnsi="Tahoma" w:cs="Tahoma"/>
          <w:spacing w:val="-10"/>
        </w:rPr>
        <w:t xml:space="preserve"> </w:t>
      </w:r>
      <w:r w:rsidR="00570A24" w:rsidRPr="00C53E7B">
        <w:rPr>
          <w:rFonts w:ascii="Tahoma" w:hAnsi="Tahoma" w:cs="Tahoma"/>
        </w:rPr>
        <w:t>n</w:t>
      </w:r>
      <w:r w:rsidR="00FA5B30">
        <w:rPr>
          <w:rFonts w:ascii="Tahoma" w:hAnsi="Tahoma" w:cs="Tahoma"/>
        </w:rPr>
        <w:t xml:space="preserve">o procedimento </w:t>
      </w:r>
      <w:r w:rsidR="00570A24" w:rsidRPr="00C53E7B">
        <w:rPr>
          <w:rFonts w:ascii="Tahoma" w:hAnsi="Tahoma" w:cs="Tahoma"/>
        </w:rPr>
        <w:t>ou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atue na fiscalização ou na gestão do contrato, ou que deles seja cônjuge, companheiro ou parente em linha reta, colateral ou por afinidade, até o terceiro grau.</w:t>
      </w:r>
    </w:p>
    <w:p w14:paraId="19528695" w14:textId="49B8415D" w:rsidR="00570A24" w:rsidRPr="00C53E7B" w:rsidRDefault="00873D3E" w:rsidP="00873D3E">
      <w:pPr>
        <w:pStyle w:val="PargrafodaLista"/>
        <w:tabs>
          <w:tab w:val="left" w:pos="112"/>
          <w:tab w:val="left" w:pos="67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2.2.5.</w:t>
      </w:r>
      <w:r w:rsidR="00570A24" w:rsidRPr="00C53E7B">
        <w:rPr>
          <w:rFonts w:ascii="Tahoma" w:hAnsi="Tahoma" w:cs="Tahoma"/>
        </w:rPr>
        <w:t>Empresas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controladoras,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controladas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ou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coligadas,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nos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termos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da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Lei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Federal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nº</w:t>
      </w:r>
      <w:r w:rsidR="00570A24" w:rsidRPr="00C53E7B">
        <w:rPr>
          <w:rFonts w:ascii="Tahoma" w:hAnsi="Tahoma" w:cs="Tahoma"/>
          <w:spacing w:val="40"/>
        </w:rPr>
        <w:t xml:space="preserve"> </w:t>
      </w:r>
      <w:r w:rsidR="00570A24" w:rsidRPr="00C53E7B">
        <w:rPr>
          <w:rFonts w:ascii="Tahoma" w:hAnsi="Tahoma" w:cs="Tahoma"/>
        </w:rPr>
        <w:t>6.404/1976, concorrendo entre si.</w:t>
      </w:r>
    </w:p>
    <w:p w14:paraId="0E01B515" w14:textId="12A0F378" w:rsidR="00570A24" w:rsidRPr="00C53E7B" w:rsidRDefault="00873D3E" w:rsidP="00873D3E">
      <w:pPr>
        <w:pStyle w:val="PargrafodaLista"/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2.2.6.</w:t>
      </w:r>
      <w:r w:rsidR="00570A24" w:rsidRPr="00C53E7B">
        <w:rPr>
          <w:rFonts w:ascii="Tahoma" w:hAnsi="Tahoma" w:cs="Tahoma"/>
        </w:rPr>
        <w:t>Pessoa física ou jurídica que, nos 5 (cinco) anos anteriores à divulgação do edital, tenha sido condenada judicialmente,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com</w:t>
      </w:r>
      <w:r w:rsidR="00570A24" w:rsidRPr="00C53E7B">
        <w:rPr>
          <w:rFonts w:ascii="Tahoma" w:hAnsi="Tahoma" w:cs="Tahoma"/>
          <w:spacing w:val="-1"/>
        </w:rPr>
        <w:t xml:space="preserve"> </w:t>
      </w:r>
      <w:r w:rsidR="00570A24" w:rsidRPr="00C53E7B">
        <w:rPr>
          <w:rFonts w:ascii="Tahoma" w:hAnsi="Tahoma" w:cs="Tahoma"/>
        </w:rPr>
        <w:t>trânsito</w:t>
      </w:r>
      <w:r w:rsidR="00570A24" w:rsidRPr="00C53E7B">
        <w:rPr>
          <w:rFonts w:ascii="Tahoma" w:hAnsi="Tahoma" w:cs="Tahoma"/>
          <w:spacing w:val="-5"/>
        </w:rPr>
        <w:t xml:space="preserve"> </w:t>
      </w:r>
      <w:r w:rsidR="00570A24" w:rsidRPr="00C53E7B">
        <w:rPr>
          <w:rFonts w:ascii="Tahoma" w:hAnsi="Tahoma" w:cs="Tahoma"/>
        </w:rPr>
        <w:t>em</w:t>
      </w:r>
      <w:r w:rsidR="00570A24" w:rsidRPr="00C53E7B">
        <w:rPr>
          <w:rFonts w:ascii="Tahoma" w:hAnsi="Tahoma" w:cs="Tahoma"/>
          <w:spacing w:val="-1"/>
        </w:rPr>
        <w:t xml:space="preserve"> </w:t>
      </w:r>
      <w:r w:rsidR="00570A24" w:rsidRPr="00C53E7B">
        <w:rPr>
          <w:rFonts w:ascii="Tahoma" w:hAnsi="Tahoma" w:cs="Tahoma"/>
        </w:rPr>
        <w:t>julgado,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por exploração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trabalho</w:t>
      </w:r>
      <w:r w:rsidR="00570A24" w:rsidRPr="00C53E7B">
        <w:rPr>
          <w:rFonts w:ascii="Tahoma" w:hAnsi="Tahoma" w:cs="Tahoma"/>
          <w:spacing w:val="-5"/>
        </w:rPr>
        <w:t xml:space="preserve"> </w:t>
      </w:r>
      <w:r w:rsidR="00570A24" w:rsidRPr="00C53E7B">
        <w:rPr>
          <w:rFonts w:ascii="Tahoma" w:hAnsi="Tahoma" w:cs="Tahoma"/>
        </w:rPr>
        <w:t>infantil,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por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submissão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trabalhadores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 xml:space="preserve">a condições análogas às de escravo ou por contratação de adolescentes nos casos vedados pela legislação </w:t>
      </w:r>
      <w:r w:rsidR="00570A24" w:rsidRPr="00C53E7B">
        <w:rPr>
          <w:rFonts w:ascii="Tahoma" w:hAnsi="Tahoma" w:cs="Tahoma"/>
          <w:spacing w:val="-2"/>
        </w:rPr>
        <w:t>trabalhista.</w:t>
      </w:r>
    </w:p>
    <w:p w14:paraId="728CADE2" w14:textId="5418500C" w:rsidR="00570A24" w:rsidRPr="00C53E7B" w:rsidRDefault="00873D3E" w:rsidP="00873D3E">
      <w:pPr>
        <w:pStyle w:val="PargrafodaLista"/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2.2.7.</w:t>
      </w:r>
      <w:r w:rsidR="00570A24" w:rsidRPr="00C53E7B">
        <w:rPr>
          <w:rFonts w:ascii="Tahoma" w:hAnsi="Tahoma" w:cs="Tahoma"/>
        </w:rPr>
        <w:t>Empresa sob falência, que se encontra sob concurso de credores, em dissolução, em liquidação, ou em recuperação</w:t>
      </w:r>
      <w:r w:rsidR="00570A24" w:rsidRPr="00C53E7B">
        <w:rPr>
          <w:rFonts w:ascii="Tahoma" w:hAnsi="Tahoma" w:cs="Tahoma"/>
          <w:spacing w:val="-12"/>
        </w:rPr>
        <w:t xml:space="preserve"> </w:t>
      </w:r>
      <w:r w:rsidR="00570A24" w:rsidRPr="00C53E7B">
        <w:rPr>
          <w:rFonts w:ascii="Tahoma" w:hAnsi="Tahoma" w:cs="Tahoma"/>
        </w:rPr>
        <w:t>judicial</w:t>
      </w:r>
      <w:r w:rsidR="00570A24" w:rsidRPr="00C53E7B">
        <w:rPr>
          <w:rFonts w:ascii="Tahoma" w:hAnsi="Tahoma" w:cs="Tahoma"/>
          <w:spacing w:val="-8"/>
        </w:rPr>
        <w:t xml:space="preserve"> </w:t>
      </w:r>
      <w:r w:rsidR="00570A24" w:rsidRPr="00C53E7B">
        <w:rPr>
          <w:rFonts w:ascii="Tahoma" w:hAnsi="Tahoma" w:cs="Tahoma"/>
        </w:rPr>
        <w:t>e/ou</w:t>
      </w:r>
      <w:r w:rsidR="00570A24" w:rsidRPr="00C53E7B">
        <w:rPr>
          <w:rFonts w:ascii="Tahoma" w:hAnsi="Tahoma" w:cs="Tahoma"/>
          <w:spacing w:val="-10"/>
        </w:rPr>
        <w:t xml:space="preserve"> </w:t>
      </w:r>
      <w:r w:rsidR="00570A24" w:rsidRPr="00C53E7B">
        <w:rPr>
          <w:rFonts w:ascii="Tahoma" w:hAnsi="Tahoma" w:cs="Tahoma"/>
        </w:rPr>
        <w:t>extrajudicial,</w:t>
      </w:r>
      <w:r w:rsidR="00570A24" w:rsidRPr="00C53E7B">
        <w:rPr>
          <w:rFonts w:ascii="Tahoma" w:hAnsi="Tahoma" w:cs="Tahoma"/>
          <w:spacing w:val="-10"/>
        </w:rPr>
        <w:t xml:space="preserve"> </w:t>
      </w:r>
      <w:r w:rsidR="00570A24" w:rsidRPr="00C53E7B">
        <w:rPr>
          <w:rFonts w:ascii="Tahoma" w:hAnsi="Tahoma" w:cs="Tahoma"/>
        </w:rPr>
        <w:t>que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não</w:t>
      </w:r>
      <w:r w:rsidR="00570A24" w:rsidRPr="00C53E7B">
        <w:rPr>
          <w:rFonts w:ascii="Tahoma" w:hAnsi="Tahoma" w:cs="Tahoma"/>
          <w:spacing w:val="-12"/>
        </w:rPr>
        <w:t xml:space="preserve"> </w:t>
      </w:r>
      <w:r w:rsidR="00570A24" w:rsidRPr="00C53E7B">
        <w:rPr>
          <w:rFonts w:ascii="Tahoma" w:hAnsi="Tahoma" w:cs="Tahoma"/>
        </w:rPr>
        <w:t>apresente,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durante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a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fase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habilitação,</w:t>
      </w:r>
      <w:r w:rsidR="00570A24" w:rsidRPr="00C53E7B">
        <w:rPr>
          <w:rFonts w:ascii="Tahoma" w:hAnsi="Tahoma" w:cs="Tahoma"/>
          <w:spacing w:val="-10"/>
        </w:rPr>
        <w:t xml:space="preserve"> </w:t>
      </w:r>
      <w:r w:rsidR="00570A24" w:rsidRPr="00C53E7B">
        <w:rPr>
          <w:rFonts w:ascii="Tahoma" w:hAnsi="Tahoma" w:cs="Tahoma"/>
        </w:rPr>
        <w:t>Plano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9"/>
        </w:rPr>
        <w:t xml:space="preserve"> </w:t>
      </w:r>
      <w:r w:rsidR="00570A24" w:rsidRPr="00C53E7B">
        <w:rPr>
          <w:rFonts w:ascii="Tahoma" w:hAnsi="Tahoma" w:cs="Tahoma"/>
        </w:rPr>
        <w:t>Recuperação já homologado pelo</w:t>
      </w:r>
      <w:r w:rsidR="00570A24" w:rsidRPr="00C53E7B">
        <w:rPr>
          <w:rFonts w:ascii="Tahoma" w:hAnsi="Tahoma" w:cs="Tahoma"/>
          <w:spacing w:val="-3"/>
        </w:rPr>
        <w:t xml:space="preserve"> </w:t>
      </w:r>
      <w:r w:rsidR="00570A24" w:rsidRPr="00C53E7B">
        <w:rPr>
          <w:rFonts w:ascii="Tahoma" w:hAnsi="Tahoma" w:cs="Tahoma"/>
        </w:rPr>
        <w:t>juízo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competente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e em</w:t>
      </w:r>
      <w:r w:rsidR="00570A24" w:rsidRPr="00C53E7B">
        <w:rPr>
          <w:rFonts w:ascii="Tahoma" w:hAnsi="Tahoma" w:cs="Tahoma"/>
          <w:spacing w:val="-1"/>
        </w:rPr>
        <w:t xml:space="preserve"> </w:t>
      </w:r>
      <w:r w:rsidR="00570A24" w:rsidRPr="00C53E7B">
        <w:rPr>
          <w:rFonts w:ascii="Tahoma" w:hAnsi="Tahoma" w:cs="Tahoma"/>
        </w:rPr>
        <w:t>pleno vigor, sem prejuízo do</w:t>
      </w:r>
      <w:r w:rsidR="00570A24" w:rsidRPr="00C53E7B">
        <w:rPr>
          <w:rFonts w:ascii="Tahoma" w:hAnsi="Tahoma" w:cs="Tahoma"/>
          <w:spacing w:val="-3"/>
        </w:rPr>
        <w:t xml:space="preserve"> </w:t>
      </w:r>
      <w:r w:rsidR="00570A24" w:rsidRPr="00C53E7B">
        <w:rPr>
          <w:rFonts w:ascii="Tahoma" w:hAnsi="Tahoma" w:cs="Tahoma"/>
        </w:rPr>
        <w:t>atendimento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a todos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>os</w:t>
      </w:r>
      <w:r w:rsidR="00570A24" w:rsidRPr="00C53E7B">
        <w:rPr>
          <w:rFonts w:ascii="Tahoma" w:hAnsi="Tahoma" w:cs="Tahoma"/>
          <w:spacing w:val="-2"/>
        </w:rPr>
        <w:t xml:space="preserve"> </w:t>
      </w:r>
      <w:r w:rsidR="00570A24" w:rsidRPr="00C53E7B">
        <w:rPr>
          <w:rFonts w:ascii="Tahoma" w:hAnsi="Tahoma" w:cs="Tahoma"/>
        </w:rPr>
        <w:t xml:space="preserve">requisitos de habilitação econômico-financeiros estabelecidos neste </w:t>
      </w:r>
      <w:r w:rsidR="001F5248">
        <w:rPr>
          <w:rFonts w:ascii="Tahoma" w:hAnsi="Tahoma" w:cs="Tahoma"/>
        </w:rPr>
        <w:t>Aviso/Edital</w:t>
      </w:r>
      <w:r w:rsidR="00570A24" w:rsidRPr="00C53E7B">
        <w:rPr>
          <w:rFonts w:ascii="Tahoma" w:hAnsi="Tahoma" w:cs="Tahoma"/>
        </w:rPr>
        <w:t>.</w:t>
      </w:r>
    </w:p>
    <w:p w14:paraId="19F7AD57" w14:textId="7C9A0D70" w:rsidR="00570A24" w:rsidRPr="00C53E7B" w:rsidRDefault="00873D3E" w:rsidP="00873D3E">
      <w:pPr>
        <w:pStyle w:val="PargrafodaLista"/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2.2.8.</w:t>
      </w:r>
      <w:r w:rsidR="00570A24" w:rsidRPr="00C53E7B">
        <w:rPr>
          <w:rFonts w:ascii="Tahoma" w:hAnsi="Tahoma" w:cs="Tahoma"/>
        </w:rPr>
        <w:t>Empresas cujos diretores, gerentes, sócios e empregados sejam servidores ou dirigentes da Prefeitura de Monte Carlo/SC.</w:t>
      </w:r>
    </w:p>
    <w:p w14:paraId="4DC1AE5C" w14:textId="0E02ACEB" w:rsidR="00570A24" w:rsidRPr="00C53E7B" w:rsidRDefault="00873D3E" w:rsidP="00873D3E">
      <w:pPr>
        <w:pStyle w:val="PargrafodaLista"/>
        <w:tabs>
          <w:tab w:val="left" w:pos="993"/>
        </w:tabs>
        <w:spacing w:after="100" w:line="252" w:lineRule="exact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2.2.9.</w:t>
      </w:r>
      <w:r w:rsidR="00570A24" w:rsidRPr="00C53E7B">
        <w:rPr>
          <w:rFonts w:ascii="Tahoma" w:hAnsi="Tahoma" w:cs="Tahoma"/>
        </w:rPr>
        <w:t>Agente</w:t>
      </w:r>
      <w:r w:rsidR="00570A24" w:rsidRPr="00C53E7B">
        <w:rPr>
          <w:rFonts w:ascii="Tahoma" w:hAnsi="Tahoma" w:cs="Tahoma"/>
          <w:spacing w:val="-5"/>
        </w:rPr>
        <w:t xml:space="preserve"> </w:t>
      </w:r>
      <w:r w:rsidR="00570A24" w:rsidRPr="00C53E7B">
        <w:rPr>
          <w:rFonts w:ascii="Tahoma" w:hAnsi="Tahoma" w:cs="Tahoma"/>
        </w:rPr>
        <w:t>público</w:t>
      </w:r>
      <w:r w:rsidR="00570A24" w:rsidRPr="00C53E7B">
        <w:rPr>
          <w:rFonts w:ascii="Tahoma" w:hAnsi="Tahoma" w:cs="Tahoma"/>
          <w:spacing w:val="-3"/>
        </w:rPr>
        <w:t xml:space="preserve"> </w:t>
      </w:r>
      <w:r w:rsidR="00570A24" w:rsidRPr="00C53E7B">
        <w:rPr>
          <w:rFonts w:ascii="Tahoma" w:hAnsi="Tahoma" w:cs="Tahoma"/>
        </w:rPr>
        <w:t>do</w:t>
      </w:r>
      <w:r w:rsidR="00570A24" w:rsidRPr="00C53E7B">
        <w:rPr>
          <w:rFonts w:ascii="Tahoma" w:hAnsi="Tahoma" w:cs="Tahoma"/>
          <w:spacing w:val="-5"/>
        </w:rPr>
        <w:t xml:space="preserve"> </w:t>
      </w:r>
      <w:r w:rsidR="00570A24" w:rsidRPr="00C53E7B">
        <w:rPr>
          <w:rFonts w:ascii="Tahoma" w:hAnsi="Tahoma" w:cs="Tahoma"/>
        </w:rPr>
        <w:t>Município</w:t>
      </w:r>
      <w:r w:rsidR="00570A24" w:rsidRPr="00C53E7B">
        <w:rPr>
          <w:rFonts w:ascii="Tahoma" w:hAnsi="Tahoma" w:cs="Tahoma"/>
          <w:spacing w:val="-3"/>
        </w:rPr>
        <w:t xml:space="preserve"> </w:t>
      </w:r>
      <w:r w:rsidR="00570A24" w:rsidRPr="00C53E7B">
        <w:rPr>
          <w:rFonts w:ascii="Tahoma" w:hAnsi="Tahoma" w:cs="Tahoma"/>
        </w:rPr>
        <w:t>de</w:t>
      </w:r>
      <w:r w:rsidR="00570A24" w:rsidRPr="00C53E7B">
        <w:rPr>
          <w:rFonts w:ascii="Tahoma" w:hAnsi="Tahoma" w:cs="Tahoma"/>
          <w:spacing w:val="-3"/>
        </w:rPr>
        <w:t xml:space="preserve"> </w:t>
      </w:r>
      <w:r w:rsidR="00570A24">
        <w:rPr>
          <w:rFonts w:ascii="Tahoma" w:hAnsi="Tahoma" w:cs="Tahoma"/>
        </w:rPr>
        <w:t>Monte Carlo</w:t>
      </w:r>
      <w:r w:rsidR="00570A24" w:rsidRPr="00C53E7B">
        <w:rPr>
          <w:rFonts w:ascii="Tahoma" w:hAnsi="Tahoma" w:cs="Tahoma"/>
          <w:spacing w:val="-2"/>
        </w:rPr>
        <w:t>.</w:t>
      </w:r>
    </w:p>
    <w:p w14:paraId="7C7E0034" w14:textId="47E7789D" w:rsidR="00570A24" w:rsidRPr="005C4753" w:rsidRDefault="00570A24" w:rsidP="005C4753">
      <w:pPr>
        <w:pStyle w:val="PargrafodaLista"/>
        <w:numPr>
          <w:ilvl w:val="1"/>
          <w:numId w:val="6"/>
        </w:numPr>
        <w:tabs>
          <w:tab w:val="left" w:pos="112"/>
          <w:tab w:val="left" w:pos="445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O impedimento de que trata o subitem 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 w:rsidR="005C4753">
        <w:rPr>
          <w:rFonts w:ascii="Tahoma" w:hAnsi="Tahoma" w:cs="Tahoma"/>
        </w:rPr>
        <w:t xml:space="preserve">3 </w:t>
      </w:r>
      <w:r w:rsidRPr="00C53E7B">
        <w:rPr>
          <w:rFonts w:ascii="Tahoma" w:hAnsi="Tahoma" w:cs="Tahoma"/>
        </w:rPr>
        <w:t xml:space="preserve">será também aplicado </w:t>
      </w:r>
      <w:r w:rsidR="00B036F2">
        <w:rPr>
          <w:rFonts w:ascii="Tahoma" w:hAnsi="Tahoma" w:cs="Tahoma"/>
        </w:rPr>
        <w:t>ao fornecedor</w:t>
      </w:r>
      <w:r w:rsidRPr="00C53E7B">
        <w:rPr>
          <w:rFonts w:ascii="Tahoma" w:hAnsi="Tahoma" w:cs="Tahoma"/>
        </w:rPr>
        <w:t xml:space="preserve"> que atue em substituição a outra pessoa, física ou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jurídica, com 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intuito de burlar a efetividade da sanção a el</w:t>
      </w:r>
      <w:r w:rsidR="00B036F2">
        <w:rPr>
          <w:rFonts w:ascii="Tahoma" w:hAnsi="Tahoma" w:cs="Tahoma"/>
        </w:rPr>
        <w:t>e</w:t>
      </w:r>
      <w:r w:rsidRPr="00C53E7B">
        <w:rPr>
          <w:rFonts w:ascii="Tahoma" w:hAnsi="Tahoma" w:cs="Tahoma"/>
        </w:rPr>
        <w:t xml:space="preserve"> aplicada,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inclusive a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 xml:space="preserve"> s</w:t>
      </w:r>
      <w:r w:rsidR="00B036F2">
        <w:rPr>
          <w:rFonts w:ascii="Tahoma" w:hAnsi="Tahoma" w:cs="Tahoma"/>
        </w:rPr>
        <w:t>eu</w:t>
      </w:r>
      <w:r w:rsidRPr="00C53E7B">
        <w:rPr>
          <w:rFonts w:ascii="Tahoma" w:hAnsi="Tahoma" w:cs="Tahoma"/>
        </w:rPr>
        <w:t xml:space="preserve"> controlador,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controlad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coligad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>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desde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devidamente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comprovado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ilícito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6"/>
        </w:rPr>
        <w:t xml:space="preserve"> </w:t>
      </w:r>
      <w:r w:rsidRPr="00C53E7B">
        <w:rPr>
          <w:rFonts w:ascii="Tahoma" w:hAnsi="Tahoma" w:cs="Tahoma"/>
        </w:rPr>
        <w:t>a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utilização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 xml:space="preserve">fraudulenta da personalidade jurídica do </w:t>
      </w:r>
      <w:r w:rsidR="00B036F2">
        <w:rPr>
          <w:rFonts w:ascii="Tahoma" w:hAnsi="Tahoma" w:cs="Tahoma"/>
        </w:rPr>
        <w:t>fornecedor</w:t>
      </w:r>
      <w:r w:rsidRPr="00C53E7B">
        <w:rPr>
          <w:rFonts w:ascii="Tahoma" w:hAnsi="Tahoma" w:cs="Tahoma"/>
        </w:rPr>
        <w:t>.</w:t>
      </w:r>
    </w:p>
    <w:p w14:paraId="08DAD237" w14:textId="3DE93BD3" w:rsidR="00570A24" w:rsidRPr="00C53E7B" w:rsidRDefault="00570A24" w:rsidP="00A66C37">
      <w:pPr>
        <w:pStyle w:val="PargrafodaLista"/>
        <w:numPr>
          <w:ilvl w:val="1"/>
          <w:numId w:val="6"/>
        </w:numPr>
        <w:tabs>
          <w:tab w:val="left" w:pos="112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A vedação de que trata o item </w:t>
      </w:r>
      <w:r w:rsidR="00930C59"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 w:rsidR="00930C59"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 xml:space="preserve">. estende-se a terceiro que auxilie a condução da contratação, na qualidade de profissional especializado ou funcionário ou representante de empresa que preste assessoria </w:t>
      </w:r>
      <w:r w:rsidRPr="00C53E7B">
        <w:rPr>
          <w:rFonts w:ascii="Tahoma" w:hAnsi="Tahoma" w:cs="Tahoma"/>
          <w:spacing w:val="-2"/>
        </w:rPr>
        <w:t>técnica.</w:t>
      </w:r>
    </w:p>
    <w:p w14:paraId="4DBF3D41" w14:textId="7E9702A5" w:rsidR="00570A24" w:rsidRDefault="00570A24" w:rsidP="00A66C37">
      <w:pPr>
        <w:pStyle w:val="PargrafodaLista"/>
        <w:numPr>
          <w:ilvl w:val="1"/>
          <w:numId w:val="6"/>
        </w:numPr>
        <w:tabs>
          <w:tab w:val="left" w:pos="709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não observância das vedações deste item é de inteira responsabilidade dos licitantes que, pelo descumprimento se sujeitam às penalidades cabíveis.</w:t>
      </w:r>
    </w:p>
    <w:p w14:paraId="3C9DC613" w14:textId="439B960C" w:rsidR="00570A24" w:rsidRPr="00703897" w:rsidRDefault="00570A24" w:rsidP="00A66C37">
      <w:pPr>
        <w:pStyle w:val="PargrafodaLista"/>
        <w:numPr>
          <w:ilvl w:val="1"/>
          <w:numId w:val="6"/>
        </w:numPr>
        <w:tabs>
          <w:tab w:val="left" w:pos="592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703897">
        <w:rPr>
          <w:rFonts w:ascii="Tahoma" w:hAnsi="Tahoma" w:cs="Tahoma"/>
        </w:rPr>
        <w:t xml:space="preserve">A participação, em </w:t>
      </w:r>
      <w:r w:rsidR="006F5FCE">
        <w:rPr>
          <w:rFonts w:ascii="Tahoma" w:hAnsi="Tahoma" w:cs="Tahoma"/>
        </w:rPr>
        <w:t>procedimento</w:t>
      </w:r>
      <w:r w:rsidRPr="00703897">
        <w:rPr>
          <w:rFonts w:ascii="Tahoma" w:hAnsi="Tahoma" w:cs="Tahoma"/>
        </w:rPr>
        <w:t xml:space="preserve">, de pessoa jurídica reunida em consórcio e </w:t>
      </w:r>
      <w:r w:rsidRPr="00703897">
        <w:rPr>
          <w:rFonts w:ascii="Tahoma" w:hAnsi="Tahoma" w:cs="Tahoma"/>
          <w:color w:val="000000"/>
        </w:rPr>
        <w:t>dos profissionais organizados sob a forma de cooperativa, está condicioanda a observância dos ditames preconizados pelo art. 15 e art. 16 da Lei Federal nº 14.133/2021.</w:t>
      </w:r>
      <w:r w:rsidRPr="0070389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C48A1E" w14:textId="7B151EA0" w:rsidR="00570A24" w:rsidRDefault="00570A24" w:rsidP="00A66C37">
      <w:pPr>
        <w:pStyle w:val="PargrafodaLista"/>
        <w:numPr>
          <w:ilvl w:val="1"/>
          <w:numId w:val="6"/>
        </w:numPr>
        <w:tabs>
          <w:tab w:val="left" w:pos="112"/>
          <w:tab w:val="left" w:pos="595"/>
          <w:tab w:val="left" w:pos="851"/>
        </w:tabs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participação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neste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process</w:t>
      </w:r>
      <w:r w:rsidR="006F5FCE">
        <w:rPr>
          <w:rFonts w:ascii="Tahoma" w:hAnsi="Tahoma" w:cs="Tahoma"/>
        </w:rPr>
        <w:t xml:space="preserve">o de Dispensa Eletrônica </w:t>
      </w:r>
      <w:r w:rsidRPr="00C53E7B">
        <w:rPr>
          <w:rFonts w:ascii="Tahoma" w:hAnsi="Tahoma" w:cs="Tahoma"/>
        </w:rPr>
        <w:t>será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considerada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como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evid</w:t>
      </w:r>
      <w:r>
        <w:rPr>
          <w:rFonts w:ascii="Tahoma" w:hAnsi="Tahoma" w:cs="Tahoma"/>
        </w:rPr>
        <w:t>ê</w:t>
      </w:r>
      <w:r w:rsidRPr="00C53E7B">
        <w:rPr>
          <w:rFonts w:ascii="Tahoma" w:hAnsi="Tahoma" w:cs="Tahoma"/>
        </w:rPr>
        <w:t>ncia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40"/>
        </w:rPr>
        <w:t xml:space="preserve"> </w:t>
      </w:r>
      <w:r w:rsidR="00594A84">
        <w:rPr>
          <w:rFonts w:ascii="Tahoma" w:hAnsi="Tahoma" w:cs="Tahoma"/>
        </w:rPr>
        <w:t>fornecedor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examinou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 xml:space="preserve">os documentos deste edital e </w:t>
      </w:r>
      <w:r w:rsidR="00594A84">
        <w:rPr>
          <w:rFonts w:ascii="Tahoma" w:hAnsi="Tahoma" w:cs="Tahoma"/>
        </w:rPr>
        <w:t xml:space="preserve">de </w:t>
      </w:r>
      <w:r w:rsidRPr="00C53E7B">
        <w:rPr>
          <w:rFonts w:ascii="Tahoma" w:hAnsi="Tahoma" w:cs="Tahoma"/>
        </w:rPr>
        <w:t>seus anexos e que aceita todas as condições estabelecidas.</w:t>
      </w:r>
    </w:p>
    <w:p w14:paraId="2E136CF3" w14:textId="77777777" w:rsidR="00B26D37" w:rsidRPr="00C53E7B" w:rsidRDefault="00B26D37" w:rsidP="00B26D37">
      <w:pPr>
        <w:pStyle w:val="PargrafodaLista"/>
        <w:tabs>
          <w:tab w:val="left" w:pos="112"/>
          <w:tab w:val="left" w:pos="595"/>
          <w:tab w:val="left" w:pos="851"/>
        </w:tabs>
        <w:ind w:left="284" w:right="270" w:firstLine="0"/>
        <w:rPr>
          <w:rFonts w:ascii="Tahoma" w:hAnsi="Tahoma" w:cs="Tahoma"/>
        </w:rPr>
      </w:pPr>
    </w:p>
    <w:p w14:paraId="642D6193" w14:textId="59234280" w:rsidR="00061B66" w:rsidRPr="00057C52" w:rsidRDefault="007234EF" w:rsidP="00404759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CADASTRAMENTO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INICIAL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DISPUTA</w:t>
      </w:r>
    </w:p>
    <w:p w14:paraId="642D6194" w14:textId="64E02BB6" w:rsidR="00061B66" w:rsidRPr="00057C52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ingresso do fornecedor na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isputa da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ispensa </w:t>
      </w:r>
      <w:r w:rsidR="00E10593">
        <w:rPr>
          <w:rFonts w:ascii="Tahoma" w:hAnsi="Tahoma" w:cs="Tahoma"/>
        </w:rPr>
        <w:t>E</w:t>
      </w:r>
      <w:r w:rsidRPr="00057C52">
        <w:rPr>
          <w:rFonts w:ascii="Tahoma" w:hAnsi="Tahoma" w:cs="Tahoma"/>
        </w:rPr>
        <w:t>letrônica se dará com o cadastramento de sua proposta inicial, na forma deste item.</w:t>
      </w:r>
    </w:p>
    <w:p w14:paraId="642D6195" w14:textId="77777777" w:rsidR="00061B66" w:rsidRPr="000616B3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68" w:hanging="3"/>
        <w:rPr>
          <w:rFonts w:ascii="Tahoma" w:hAnsi="Tahoma" w:cs="Tahoma"/>
        </w:rPr>
      </w:pPr>
      <w:r w:rsidRPr="000616B3">
        <w:rPr>
          <w:rFonts w:ascii="Tahoma" w:hAnsi="Tahoma" w:cs="Tahoma"/>
        </w:rPr>
        <w:t>O fornecedor interessado, após a divulgação do Aviso de Dispensa Eletrônica, encaminhará, exclusivamente por meio do Sistema de Dispensa Eletrônica, a proposta com a descrição do objeto ofertado, a marca do produto, quando for o caso, e o preço, até a data e o horário estabelecidos para abertura do procedimento.</w:t>
      </w:r>
    </w:p>
    <w:p w14:paraId="642D6196" w14:textId="13531E9E" w:rsidR="00061B66" w:rsidRPr="00057C52" w:rsidRDefault="003874C6" w:rsidP="00460847">
      <w:pPr>
        <w:pStyle w:val="PargrafodaLista"/>
        <w:numPr>
          <w:ilvl w:val="1"/>
          <w:numId w:val="4"/>
        </w:numPr>
        <w:tabs>
          <w:tab w:val="left" w:pos="567"/>
        </w:tabs>
        <w:spacing w:after="100"/>
        <w:ind w:left="284" w:right="531" w:hanging="39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Todas as especificações do objeto contidas na proposta, em especial o preço, vinculam a </w:t>
      </w:r>
      <w:r w:rsidR="00097848">
        <w:rPr>
          <w:rFonts w:ascii="Tahoma" w:hAnsi="Tahoma" w:cs="Tahoma"/>
        </w:rPr>
        <w:t xml:space="preserve">pretensa </w:t>
      </w:r>
      <w:r w:rsidR="00097848">
        <w:rPr>
          <w:rFonts w:ascii="Tahoma" w:hAnsi="Tahoma" w:cs="Tahoma"/>
          <w:spacing w:val="-2"/>
        </w:rPr>
        <w:t>c</w:t>
      </w:r>
      <w:r w:rsidRPr="00057C52">
        <w:rPr>
          <w:rFonts w:ascii="Tahoma" w:hAnsi="Tahoma" w:cs="Tahoma"/>
          <w:spacing w:val="-2"/>
        </w:rPr>
        <w:t>ontratada.</w:t>
      </w:r>
    </w:p>
    <w:p w14:paraId="642D6197" w14:textId="77777777" w:rsidR="00061B66" w:rsidRPr="00057C52" w:rsidRDefault="003874C6" w:rsidP="0009784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Nos valores propostos estarão inclusos todos os custos operacionais, encargos previdenciários, </w:t>
      </w:r>
      <w:r w:rsidRPr="00057C52">
        <w:rPr>
          <w:rFonts w:ascii="Tahoma" w:hAnsi="Tahoma" w:cs="Tahoma"/>
        </w:rPr>
        <w:lastRenderedPageBreak/>
        <w:t>trabalhistas, tributários, comerciais e quaisquer outros que incidam direta ou indiretamente na prestação dos serviços;</w:t>
      </w:r>
    </w:p>
    <w:p w14:paraId="642D6198" w14:textId="77777777" w:rsidR="00061B66" w:rsidRPr="00057C52" w:rsidRDefault="003874C6" w:rsidP="00097848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 preços ofertados, tanto na proposta inicial, quanto na etapa de lances, serão de exclusiva responsabilidade do fornecedor, não lhe assistindo o direito de pleitear qualquer alteração, sob alegação de erro, omissão ou qualquer outro pretexto.</w:t>
      </w:r>
    </w:p>
    <w:p w14:paraId="642D6199" w14:textId="77777777" w:rsidR="00061B66" w:rsidRPr="00057C52" w:rsidRDefault="003874C6" w:rsidP="004169C4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70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apresentação das propostas implica obrigatoriedade do cumprimento das disposições nelas contidas,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conformidade com o que dispõe este aviso de dispensa, 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substituição.</w:t>
      </w:r>
    </w:p>
    <w:p w14:paraId="642D619A" w14:textId="77777777" w:rsidR="00061B66" w:rsidRPr="005F5221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4" w:hanging="3"/>
        <w:rPr>
          <w:rFonts w:ascii="Tahoma" w:hAnsi="Tahoma" w:cs="Tahoma"/>
        </w:rPr>
      </w:pPr>
      <w:r w:rsidRPr="005F5221">
        <w:rPr>
          <w:rFonts w:ascii="Tahoma" w:hAnsi="Tahoma" w:cs="Tahoma"/>
        </w:rPr>
        <w:t>Uma vez enviada a proposta no sistema, os fornecedores NÃO poderão retirá- la, substituí-la ou modificá-la;</w:t>
      </w:r>
    </w:p>
    <w:p w14:paraId="642D619B" w14:textId="77777777" w:rsidR="00061B66" w:rsidRPr="00057C52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3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partir do horário e data estabelecidos neste Aviso de Dispensa Eletrônica, a sessão pública será automaticamente aberta pelo sistema para o envio de lances públicos e sucessivos, exclusivamente por meio do</w:t>
      </w:r>
      <w:r w:rsidRPr="00057C52">
        <w:rPr>
          <w:rFonts w:ascii="Tahoma" w:hAnsi="Tahoma" w:cs="Tahoma"/>
          <w:spacing w:val="-30"/>
        </w:rPr>
        <w:t xml:space="preserve"> </w:t>
      </w:r>
      <w:r w:rsidRPr="00057C52">
        <w:rPr>
          <w:rFonts w:ascii="Tahoma" w:hAnsi="Tahoma" w:cs="Tahoma"/>
        </w:rPr>
        <w:t>sistema eletrônico, sendo encerrado no horário de finalização de lances</w:t>
      </w:r>
      <w:r w:rsidR="00D839B8" w:rsidRPr="00057C5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também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previsto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aviso.</w:t>
      </w:r>
    </w:p>
    <w:p w14:paraId="642D619C" w14:textId="7C32BD71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1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Iniciada a etapa competitiva, os fornecedores deverão encaminhar lances exclusivamente por meio de sistema eletrônico, sendo imediatamente informados do seu recebimento e do valor consignado.</w:t>
      </w:r>
    </w:p>
    <w:p w14:paraId="642D619D" w14:textId="77777777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somente poderá oferecer valor inferior ou maior percentual de desconto em relação ao último lance por ele ofertado e registrado pelo sistema.</w:t>
      </w:r>
    </w:p>
    <w:p w14:paraId="642D619E" w14:textId="6076ACEB" w:rsidR="00061B66" w:rsidRPr="00057C52" w:rsidRDefault="003874C6" w:rsidP="00361F13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poderá oferecer lances sucessivos iguais ou superiores ao lance que esteja vencendo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certame,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desde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inferiores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ofertado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sendo tais lances definidos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como “lances intermediários”.</w:t>
      </w:r>
    </w:p>
    <w:p w14:paraId="642D619F" w14:textId="24E6BAC5" w:rsidR="00061B66" w:rsidRPr="00057C52" w:rsidRDefault="003874C6" w:rsidP="00002F39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5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iguais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ofertado,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prevalecerá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aquele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recebido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registrado primeiro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no sistema.</w:t>
      </w:r>
    </w:p>
    <w:p w14:paraId="642D61A0" w14:textId="77777777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851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apresente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concorrerá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valor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proposta.</w:t>
      </w:r>
    </w:p>
    <w:p w14:paraId="642D61A1" w14:textId="48E53879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o procedimento, os fornecedores serão informados, em tempo real, do valor do menor lance</w:t>
      </w:r>
      <w:r w:rsidR="00AE34D1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registrado, vedada a identificação do fornecedor.</w:t>
      </w:r>
    </w:p>
    <w:p w14:paraId="642D61A2" w14:textId="51A0CCE3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Imediatamente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término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estabelecido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haverá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seu encerramento,</w:t>
      </w:r>
      <w:r w:rsidRPr="00057C52">
        <w:rPr>
          <w:rFonts w:ascii="Tahoma" w:hAnsi="Tahoma" w:cs="Tahoma"/>
          <w:spacing w:val="-47"/>
        </w:rPr>
        <w:t xml:space="preserve"> </w:t>
      </w:r>
      <w:r w:rsidR="00AE34D1">
        <w:rPr>
          <w:rFonts w:ascii="Tahoma" w:hAnsi="Tahoma" w:cs="Tahoma"/>
          <w:spacing w:val="-47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ordenamento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crescente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 xml:space="preserve">de </w:t>
      </w:r>
      <w:r w:rsidRPr="00057C52">
        <w:rPr>
          <w:rFonts w:ascii="Tahoma" w:hAnsi="Tahoma" w:cs="Tahoma"/>
          <w:spacing w:val="-2"/>
        </w:rPr>
        <w:t>classificação.</w:t>
      </w:r>
    </w:p>
    <w:p w14:paraId="642D61A3" w14:textId="5318748B" w:rsidR="00061B66" w:rsidRPr="00057C52" w:rsidRDefault="003874C6" w:rsidP="001C1922">
      <w:pPr>
        <w:pStyle w:val="PargrafodaLista"/>
        <w:numPr>
          <w:ilvl w:val="2"/>
          <w:numId w:val="4"/>
        </w:numPr>
        <w:tabs>
          <w:tab w:val="left" w:pos="250"/>
          <w:tab w:val="left" w:pos="988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encerramento da fase de lances ocorrerá de forma automática pontualmente no horário indicado,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sem</w:t>
      </w:r>
      <w:r w:rsidR="00B102BA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qualquer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possibilidade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prorrogação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e não havendo tempo aleatório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mecanismo </w:t>
      </w:r>
      <w:r w:rsidRPr="00057C52">
        <w:rPr>
          <w:rFonts w:ascii="Tahoma" w:hAnsi="Tahoma" w:cs="Tahoma"/>
          <w:spacing w:val="-2"/>
        </w:rPr>
        <w:t>similar.</w:t>
      </w:r>
    </w:p>
    <w:p w14:paraId="642D61A4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A5" w14:textId="56C2E86F" w:rsidR="00061B66" w:rsidRPr="00057C52" w:rsidRDefault="007234EF" w:rsidP="007234EF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JULGAMENTO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PREÇO</w:t>
      </w:r>
    </w:p>
    <w:p w14:paraId="642D61A6" w14:textId="77777777" w:rsidR="00061B66" w:rsidRPr="00057C52" w:rsidRDefault="003874C6" w:rsidP="00EC287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 a fase de lances, será verificada a conformidade da proposta classificada em primeiro lugar</w:t>
      </w:r>
      <w:r w:rsidRPr="00057C52">
        <w:rPr>
          <w:rFonts w:ascii="Tahoma" w:hAnsi="Tahoma" w:cs="Tahoma"/>
          <w:spacing w:val="-46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adequação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objeto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compatibilidade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relação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estipulado para a contratação.</w:t>
      </w:r>
    </w:p>
    <w:p w14:paraId="642D61A7" w14:textId="23D7A9C9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="00322EE4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negociar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mais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  <w:spacing w:val="-2"/>
        </w:rPr>
        <w:t>vantajosas.</w:t>
      </w:r>
    </w:p>
    <w:p w14:paraId="642D61A8" w14:textId="5620E391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  <w:tab w:val="left" w:pos="97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Estando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compatível,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solicitado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necessário,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 documentos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complementares, adequada ao último lance.</w:t>
      </w:r>
    </w:p>
    <w:p w14:paraId="642D61A9" w14:textId="75D4C107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inferior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="00322EE4">
        <w:rPr>
          <w:rFonts w:ascii="Tahoma" w:hAnsi="Tahoma" w:cs="Tahoma"/>
        </w:rPr>
        <w:t>6</w:t>
      </w:r>
      <w:r w:rsidRPr="00057C52">
        <w:rPr>
          <w:rFonts w:ascii="Tahoma" w:hAnsi="Tahoma" w:cs="Tahoma"/>
        </w:rPr>
        <w:t>0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(</w:t>
      </w:r>
      <w:r w:rsidR="00322EE4">
        <w:rPr>
          <w:rFonts w:ascii="Tahoma" w:hAnsi="Tahoma" w:cs="Tahoma"/>
        </w:rPr>
        <w:t>sessenta</w:t>
      </w:r>
      <w:r w:rsidRPr="00057C52">
        <w:rPr>
          <w:rFonts w:ascii="Tahoma" w:hAnsi="Tahoma" w:cs="Tahoma"/>
        </w:rPr>
        <w:t>)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dias,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contar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data 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sua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apresentação.</w:t>
      </w:r>
    </w:p>
    <w:p w14:paraId="642D61AA" w14:textId="77777777" w:rsidR="00061B66" w:rsidRPr="00057C52" w:rsidRDefault="003874C6" w:rsidP="00411DF4">
      <w:pPr>
        <w:pStyle w:val="PargrafodaLista"/>
        <w:numPr>
          <w:ilvl w:val="1"/>
          <w:numId w:val="4"/>
        </w:numPr>
        <w:tabs>
          <w:tab w:val="left" w:pos="709"/>
          <w:tab w:val="left" w:pos="970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desclassificada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vencedora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  <w:spacing w:val="-4"/>
        </w:rPr>
        <w:t>que:</w:t>
      </w:r>
    </w:p>
    <w:p w14:paraId="642D61AB" w14:textId="613CF816" w:rsidR="00061B66" w:rsidRPr="00057C52" w:rsidRDefault="00411DF4" w:rsidP="00EC2877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</w:t>
      </w:r>
      <w:r w:rsidR="003874C6" w:rsidRPr="00057C52">
        <w:rPr>
          <w:rFonts w:ascii="Tahoma" w:hAnsi="Tahoma" w:cs="Tahoma"/>
        </w:rPr>
        <w:t>ontiver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vícios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  <w:spacing w:val="-2"/>
        </w:rPr>
        <w:t>insanáveis;</w:t>
      </w:r>
    </w:p>
    <w:p w14:paraId="642D61AC" w14:textId="53F6A051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obedecer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especificações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técnicas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pormenorizadas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neste</w:t>
      </w:r>
      <w:r w:rsidR="003874C6" w:rsidRPr="00057C52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viso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seus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anexos;</w:t>
      </w:r>
    </w:p>
    <w:p w14:paraId="642D61AD" w14:textId="0AF51A70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tiverem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sua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exequibilidade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demonstrada,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quando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exigido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pela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  <w:spacing w:val="-2"/>
        </w:rPr>
        <w:t>Administração;</w:t>
      </w:r>
    </w:p>
    <w:p w14:paraId="642D61AE" w14:textId="101922A2" w:rsidR="00061B66" w:rsidRPr="00057C52" w:rsidRDefault="00066761" w:rsidP="00EC2877">
      <w:pPr>
        <w:pStyle w:val="PargrafodaLista"/>
        <w:numPr>
          <w:ilvl w:val="2"/>
          <w:numId w:val="4"/>
        </w:numPr>
        <w:tabs>
          <w:tab w:val="left" w:pos="800"/>
        </w:tabs>
        <w:spacing w:after="100"/>
        <w:ind w:left="249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desconformidade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quaisquer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outras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exigências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aviso ou seus</w:t>
      </w:r>
      <w:r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anexos, desde que insanável.</w:t>
      </w:r>
    </w:p>
    <w:p w14:paraId="642D61AF" w14:textId="77777777" w:rsidR="00061B66" w:rsidRPr="00057C52" w:rsidRDefault="003874C6" w:rsidP="0006676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houver indícios de inexequibilidade da proposta de preço, ou em caso da necessidade de esclarecimentos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efetuadas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diligências,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empresa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comprove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 exequibilidade da proposta.</w:t>
      </w:r>
    </w:p>
    <w:p w14:paraId="642D61B0" w14:textId="25A2B85A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Erros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preenchimento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planilha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constituem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motivo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desclassificação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proposta. A planilha poderá ser ajustada pelo fornecedor, no prazo indicado pelo sistema, desde que não haja majoração do</w:t>
      </w:r>
      <w:r w:rsidR="0037658C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preço.</w:t>
      </w:r>
    </w:p>
    <w:p w14:paraId="642D61B1" w14:textId="77777777" w:rsidR="00061B66" w:rsidRPr="00057C52" w:rsidRDefault="003874C6" w:rsidP="00EC2877">
      <w:pPr>
        <w:pStyle w:val="Corpodetexto"/>
        <w:spacing w:after="100"/>
        <w:ind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4.7.1.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O ajuste de que trata este dispositivo se limita a sanar erros ou falhas que não alterem a substância das propostas;</w:t>
      </w:r>
    </w:p>
    <w:p w14:paraId="642D61B2" w14:textId="77777777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fins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cumprimento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especificações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objeto,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 ser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colhida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escrita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setor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requisitante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serviço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área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especializada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objeto.</w:t>
      </w:r>
    </w:p>
    <w:p w14:paraId="642D61B3" w14:textId="77777777" w:rsidR="00061B66" w:rsidRPr="00057C52" w:rsidRDefault="003874C6" w:rsidP="008468AF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a proposta ou lance vencedor for desclassificado, será examinada a proposta ou lance subsequente,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e, assim sucessivamente, na ordem de classificação.</w:t>
      </w:r>
    </w:p>
    <w:p w14:paraId="642D61B4" w14:textId="77777777" w:rsidR="00061B66" w:rsidRPr="00057C52" w:rsidRDefault="003874C6" w:rsidP="001C1922">
      <w:pPr>
        <w:pStyle w:val="PargrafodaLista"/>
        <w:numPr>
          <w:ilvl w:val="1"/>
          <w:numId w:val="4"/>
        </w:numPr>
        <w:tabs>
          <w:tab w:val="left" w:pos="851"/>
        </w:tabs>
        <w:ind w:left="284" w:right="414" w:hanging="37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</w:t>
      </w:r>
      <w:r w:rsidRPr="00057C52">
        <w:rPr>
          <w:rFonts w:ascii="Tahoma" w:hAnsi="Tahoma" w:cs="Tahoma"/>
          <w:spacing w:val="6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aceitação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proposta,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iniciará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  <w:spacing w:val="-2"/>
        </w:rPr>
        <w:t>habilitação,</w:t>
      </w:r>
      <w:r w:rsidR="00D839B8"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observado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disposto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  <w:spacing w:val="-2"/>
        </w:rPr>
        <w:t>Eletrônica.</w:t>
      </w:r>
    </w:p>
    <w:p w14:paraId="642D61B5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B6" w14:textId="425806CD" w:rsidR="00061B66" w:rsidRPr="00057C52" w:rsidRDefault="001C1922" w:rsidP="001C1922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HABILITAÇÃO</w:t>
      </w:r>
    </w:p>
    <w:p w14:paraId="642D61B7" w14:textId="227FBF7D" w:rsidR="00061B66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Os documentos a serem exigidos para fins de habilitação constam do ANEXO I – </w:t>
      </w:r>
      <w:r w:rsidR="002F25A8">
        <w:rPr>
          <w:rFonts w:ascii="Tahoma" w:hAnsi="Tahoma" w:cs="Tahoma"/>
        </w:rPr>
        <w:t>TERMO DE REFERÊNCIA,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solicitados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mais bem classificado da fase de lances.</w:t>
      </w:r>
    </w:p>
    <w:p w14:paraId="38B9E560" w14:textId="509D6BC9" w:rsidR="00645757" w:rsidRPr="00416328" w:rsidRDefault="00B665EA" w:rsidP="00B665EA">
      <w:pPr>
        <w:pStyle w:val="Ttulo3"/>
        <w:numPr>
          <w:ilvl w:val="2"/>
          <w:numId w:val="4"/>
        </w:numPr>
        <w:tabs>
          <w:tab w:val="left" w:pos="851"/>
        </w:tabs>
        <w:spacing w:after="100"/>
        <w:ind w:right="414" w:firstLine="33"/>
        <w:jc w:val="both"/>
        <w:rPr>
          <w:rFonts w:ascii="Tahoma" w:hAnsi="Tahoma" w:cs="Tahoma"/>
          <w:color w:val="auto"/>
          <w:sz w:val="22"/>
          <w:szCs w:val="22"/>
        </w:rPr>
      </w:pPr>
      <w:r w:rsidRPr="00416328">
        <w:rPr>
          <w:rFonts w:ascii="Tahoma" w:hAnsi="Tahoma" w:cs="Tahoma"/>
          <w:color w:val="auto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Os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documentos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exigidos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para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habilitação deverão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ser</w:t>
      </w:r>
      <w:r w:rsidR="00645757" w:rsidRPr="00416328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enviados</w:t>
      </w:r>
      <w:r w:rsidR="00645757" w:rsidRPr="00416328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por</w:t>
      </w:r>
      <w:r w:rsidR="00645757" w:rsidRPr="00416328">
        <w:rPr>
          <w:rFonts w:ascii="Tahoma" w:hAnsi="Tahoma" w:cs="Tahoma"/>
          <w:color w:val="auto"/>
          <w:spacing w:val="-5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meio da Plataforma da Bolsa de Licitações e Leilões - BLL, em</w:t>
      </w:r>
      <w:r w:rsidR="00645757" w:rsidRPr="00416328">
        <w:rPr>
          <w:rFonts w:ascii="Tahoma" w:hAnsi="Tahoma" w:cs="Tahoma"/>
          <w:color w:val="auto"/>
          <w:spacing w:val="-9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formato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digital,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no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prazo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de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até</w:t>
      </w:r>
      <w:r w:rsidR="00645757" w:rsidRPr="00416328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02</w:t>
      </w:r>
      <w:r w:rsidR="00645757" w:rsidRPr="00416328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(duas)</w:t>
      </w:r>
      <w:r w:rsidR="00645757" w:rsidRPr="00416328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horas,</w:t>
      </w:r>
      <w:r w:rsidR="00645757" w:rsidRPr="00416328">
        <w:rPr>
          <w:rFonts w:ascii="Tahoma" w:hAnsi="Tahoma" w:cs="Tahoma"/>
          <w:color w:val="auto"/>
          <w:spacing w:val="-11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contado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da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solicitação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do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DB78E6" w:rsidRPr="00416328">
        <w:rPr>
          <w:rFonts w:ascii="Tahoma" w:hAnsi="Tahoma" w:cs="Tahoma"/>
          <w:color w:val="auto"/>
          <w:sz w:val="22"/>
          <w:szCs w:val="22"/>
        </w:rPr>
        <w:t>Agente de Contratação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,</w:t>
      </w:r>
      <w:r w:rsidR="00645757" w:rsidRPr="00416328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prorrogável</w:t>
      </w:r>
      <w:r w:rsidR="00645757" w:rsidRPr="00416328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416328">
        <w:rPr>
          <w:rFonts w:ascii="Tahoma" w:hAnsi="Tahoma" w:cs="Tahoma"/>
          <w:color w:val="auto"/>
          <w:sz w:val="22"/>
          <w:szCs w:val="22"/>
        </w:rPr>
        <w:t>por igual período, nas seguintes situações:</w:t>
      </w:r>
    </w:p>
    <w:p w14:paraId="4EA174E8" w14:textId="77777777" w:rsidR="00645757" w:rsidRPr="00416328" w:rsidRDefault="00645757" w:rsidP="00645757">
      <w:pPr>
        <w:pStyle w:val="PargrafodaLista"/>
        <w:numPr>
          <w:ilvl w:val="0"/>
          <w:numId w:val="8"/>
        </w:numPr>
        <w:tabs>
          <w:tab w:val="left" w:pos="1134"/>
        </w:tabs>
        <w:spacing w:after="100"/>
        <w:ind w:left="993" w:right="414" w:hanging="142"/>
        <w:rPr>
          <w:rFonts w:ascii="Tahoma" w:hAnsi="Tahoma" w:cs="Tahoma"/>
        </w:rPr>
      </w:pPr>
      <w:r w:rsidRPr="00416328">
        <w:rPr>
          <w:rFonts w:ascii="Tahoma" w:hAnsi="Tahoma" w:cs="Tahoma"/>
        </w:rPr>
        <w:t>A</w:t>
      </w:r>
      <w:r w:rsidRPr="00416328">
        <w:rPr>
          <w:rFonts w:ascii="Tahoma" w:hAnsi="Tahoma" w:cs="Tahoma"/>
          <w:spacing w:val="-14"/>
        </w:rPr>
        <w:t xml:space="preserve"> </w:t>
      </w:r>
      <w:r w:rsidRPr="00416328">
        <w:rPr>
          <w:rFonts w:ascii="Tahoma" w:hAnsi="Tahoma" w:cs="Tahoma"/>
        </w:rPr>
        <w:t>partir</w:t>
      </w:r>
      <w:r w:rsidRPr="00416328">
        <w:rPr>
          <w:rFonts w:ascii="Tahoma" w:hAnsi="Tahoma" w:cs="Tahoma"/>
          <w:spacing w:val="-7"/>
        </w:rPr>
        <w:t xml:space="preserve"> </w:t>
      </w:r>
      <w:r w:rsidRPr="00416328">
        <w:rPr>
          <w:rFonts w:ascii="Tahoma" w:hAnsi="Tahoma" w:cs="Tahoma"/>
        </w:rPr>
        <w:t>de</w:t>
      </w:r>
      <w:r w:rsidRPr="00416328">
        <w:rPr>
          <w:rFonts w:ascii="Tahoma" w:hAnsi="Tahoma" w:cs="Tahoma"/>
          <w:spacing w:val="-3"/>
        </w:rPr>
        <w:t xml:space="preserve"> </w:t>
      </w:r>
      <w:r w:rsidRPr="00416328">
        <w:rPr>
          <w:rFonts w:ascii="Tahoma" w:hAnsi="Tahoma" w:cs="Tahoma"/>
        </w:rPr>
        <w:t>solicitação</w:t>
      </w:r>
      <w:r w:rsidRPr="00416328">
        <w:rPr>
          <w:rFonts w:ascii="Tahoma" w:hAnsi="Tahoma" w:cs="Tahoma"/>
          <w:spacing w:val="-5"/>
        </w:rPr>
        <w:t xml:space="preserve"> </w:t>
      </w:r>
      <w:r w:rsidRPr="00416328">
        <w:rPr>
          <w:rFonts w:ascii="Tahoma" w:hAnsi="Tahoma" w:cs="Tahoma"/>
        </w:rPr>
        <w:t>fundamentada</w:t>
      </w:r>
      <w:r w:rsidRPr="00416328">
        <w:rPr>
          <w:rFonts w:ascii="Tahoma" w:hAnsi="Tahoma" w:cs="Tahoma"/>
          <w:spacing w:val="-5"/>
        </w:rPr>
        <w:t xml:space="preserve"> </w:t>
      </w:r>
      <w:r w:rsidRPr="00416328">
        <w:rPr>
          <w:rFonts w:ascii="Tahoma" w:hAnsi="Tahoma" w:cs="Tahoma"/>
        </w:rPr>
        <w:t>feita</w:t>
      </w:r>
      <w:r w:rsidRPr="00416328">
        <w:rPr>
          <w:rFonts w:ascii="Tahoma" w:hAnsi="Tahoma" w:cs="Tahoma"/>
          <w:spacing w:val="-5"/>
        </w:rPr>
        <w:t xml:space="preserve"> </w:t>
      </w:r>
      <w:r w:rsidRPr="00416328">
        <w:rPr>
          <w:rFonts w:ascii="Tahoma" w:hAnsi="Tahoma" w:cs="Tahoma"/>
        </w:rPr>
        <w:t>no</w:t>
      </w:r>
      <w:r w:rsidRPr="00416328">
        <w:rPr>
          <w:rFonts w:ascii="Tahoma" w:hAnsi="Tahoma" w:cs="Tahoma"/>
          <w:spacing w:val="-3"/>
        </w:rPr>
        <w:t xml:space="preserve"> </w:t>
      </w:r>
      <w:r w:rsidRPr="00416328">
        <w:rPr>
          <w:rFonts w:ascii="Tahoma" w:hAnsi="Tahoma" w:cs="Tahoma"/>
        </w:rPr>
        <w:t>chat</w:t>
      </w:r>
      <w:r w:rsidRPr="00416328">
        <w:rPr>
          <w:rFonts w:ascii="Tahoma" w:hAnsi="Tahoma" w:cs="Tahoma"/>
          <w:spacing w:val="-2"/>
        </w:rPr>
        <w:t xml:space="preserve"> </w:t>
      </w:r>
      <w:r w:rsidRPr="00416328">
        <w:rPr>
          <w:rFonts w:ascii="Tahoma" w:hAnsi="Tahoma" w:cs="Tahoma"/>
        </w:rPr>
        <w:t>pelo</w:t>
      </w:r>
      <w:r w:rsidRPr="00416328">
        <w:rPr>
          <w:rFonts w:ascii="Tahoma" w:hAnsi="Tahoma" w:cs="Tahoma"/>
          <w:spacing w:val="-6"/>
        </w:rPr>
        <w:t xml:space="preserve"> </w:t>
      </w:r>
      <w:r w:rsidRPr="00416328">
        <w:rPr>
          <w:rFonts w:ascii="Tahoma" w:hAnsi="Tahoma" w:cs="Tahoma"/>
        </w:rPr>
        <w:t>licitante,</w:t>
      </w:r>
      <w:r w:rsidRPr="00416328">
        <w:rPr>
          <w:rFonts w:ascii="Tahoma" w:hAnsi="Tahoma" w:cs="Tahoma"/>
          <w:spacing w:val="-3"/>
        </w:rPr>
        <w:t xml:space="preserve"> </w:t>
      </w:r>
      <w:r w:rsidRPr="00416328">
        <w:rPr>
          <w:rFonts w:ascii="Tahoma" w:hAnsi="Tahoma" w:cs="Tahoma"/>
        </w:rPr>
        <w:t>antes</w:t>
      </w:r>
      <w:r w:rsidRPr="00416328">
        <w:rPr>
          <w:rFonts w:ascii="Tahoma" w:hAnsi="Tahoma" w:cs="Tahoma"/>
          <w:spacing w:val="-3"/>
        </w:rPr>
        <w:t xml:space="preserve"> </w:t>
      </w:r>
      <w:r w:rsidRPr="00416328">
        <w:rPr>
          <w:rFonts w:ascii="Tahoma" w:hAnsi="Tahoma" w:cs="Tahoma"/>
        </w:rPr>
        <w:t>de</w:t>
      </w:r>
      <w:r w:rsidRPr="00416328">
        <w:rPr>
          <w:rFonts w:ascii="Tahoma" w:hAnsi="Tahoma" w:cs="Tahoma"/>
          <w:spacing w:val="-5"/>
        </w:rPr>
        <w:t xml:space="preserve"> </w:t>
      </w:r>
      <w:r w:rsidRPr="00416328">
        <w:rPr>
          <w:rFonts w:ascii="Tahoma" w:hAnsi="Tahoma" w:cs="Tahoma"/>
        </w:rPr>
        <w:t>findo</w:t>
      </w:r>
      <w:r w:rsidRPr="00416328">
        <w:rPr>
          <w:rFonts w:ascii="Tahoma" w:hAnsi="Tahoma" w:cs="Tahoma"/>
          <w:spacing w:val="-6"/>
        </w:rPr>
        <w:t xml:space="preserve"> </w:t>
      </w:r>
      <w:r w:rsidRPr="00416328">
        <w:rPr>
          <w:rFonts w:ascii="Tahoma" w:hAnsi="Tahoma" w:cs="Tahoma"/>
        </w:rPr>
        <w:t>o</w:t>
      </w:r>
      <w:r w:rsidRPr="00416328">
        <w:rPr>
          <w:rFonts w:ascii="Tahoma" w:hAnsi="Tahoma" w:cs="Tahoma"/>
          <w:spacing w:val="-2"/>
        </w:rPr>
        <w:t xml:space="preserve"> prazo;</w:t>
      </w:r>
    </w:p>
    <w:p w14:paraId="2DAF4060" w14:textId="1EC43553" w:rsidR="00414AC2" w:rsidRPr="00416328" w:rsidRDefault="00645757" w:rsidP="00645757">
      <w:pPr>
        <w:pStyle w:val="PargrafodaLista"/>
        <w:numPr>
          <w:ilvl w:val="0"/>
          <w:numId w:val="8"/>
        </w:numPr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416328">
        <w:rPr>
          <w:rFonts w:ascii="Tahoma" w:hAnsi="Tahoma" w:cs="Tahoma"/>
        </w:rPr>
        <w:t xml:space="preserve">Quando constatado pelo </w:t>
      </w:r>
      <w:r w:rsidR="00DB78E6" w:rsidRPr="00416328">
        <w:rPr>
          <w:rFonts w:ascii="Tahoma" w:hAnsi="Tahoma" w:cs="Tahoma"/>
        </w:rPr>
        <w:t>Agente de Contratação</w:t>
      </w:r>
      <w:r w:rsidRPr="00416328">
        <w:rPr>
          <w:rFonts w:ascii="Tahoma" w:hAnsi="Tahoma" w:cs="Tahoma"/>
        </w:rPr>
        <w:t xml:space="preserve"> que o prazo estabelecido não é suficiente para o envio dos documentos complementares a proposta exigidos no edital.</w:t>
      </w:r>
    </w:p>
    <w:p w14:paraId="642D61B8" w14:textId="77777777" w:rsidR="00061B66" w:rsidRPr="00057C52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Como condição prévia ao exame da documentação de habilitação do fornecedor detentor da proposta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classificada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primeiro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lugar,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verificado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eventual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 participação, especialmente quanto à existência de sanção que impeça a participação no certame ou a futura contratação, mediante a consulta aos seguintes cadastros:</w:t>
      </w:r>
    </w:p>
    <w:p w14:paraId="642D61BA" w14:textId="36734C86" w:rsidR="00061B66" w:rsidRPr="004B4A35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Empresas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Inidôneas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Suspensas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CEIS,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mantido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Controladoria- Geral da</w:t>
      </w:r>
      <w:r w:rsidR="004B4A35">
        <w:rPr>
          <w:rFonts w:ascii="Tahoma" w:hAnsi="Tahoma" w:cs="Tahoma"/>
        </w:rPr>
        <w:t xml:space="preserve"> </w:t>
      </w:r>
      <w:r w:rsidRPr="004B4A35">
        <w:rPr>
          <w:rFonts w:ascii="Tahoma" w:hAnsi="Tahoma" w:cs="Tahoma"/>
        </w:rPr>
        <w:t>União</w:t>
      </w:r>
      <w:r w:rsidRPr="004B4A35">
        <w:rPr>
          <w:rFonts w:ascii="Tahoma" w:hAnsi="Tahoma" w:cs="Tahoma"/>
          <w:spacing w:val="-11"/>
        </w:rPr>
        <w:t xml:space="preserve"> </w:t>
      </w:r>
      <w:r w:rsidRPr="004B4A35">
        <w:rPr>
          <w:rFonts w:ascii="Tahoma" w:hAnsi="Tahoma" w:cs="Tahoma"/>
          <w:spacing w:val="-2"/>
        </w:rPr>
        <w:t>(</w:t>
      </w:r>
      <w:hyperlink r:id="rId11">
        <w:r w:rsidRPr="004B4A35">
          <w:rPr>
            <w:rFonts w:ascii="Tahoma" w:hAnsi="Tahoma" w:cs="Tahoma"/>
            <w:spacing w:val="-2"/>
          </w:rPr>
          <w:t>www.portaldatransparencia.gov.br/ceis);</w:t>
        </w:r>
      </w:hyperlink>
    </w:p>
    <w:p w14:paraId="642D61BB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250"/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Condenações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Cíveis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Improbidade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Administrativa,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mantido pelo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Conselho Nacional de Justiça (</w:t>
      </w:r>
      <w:hyperlink r:id="rId12">
        <w:r w:rsidRPr="00057C52">
          <w:rPr>
            <w:rFonts w:ascii="Tahoma" w:hAnsi="Tahoma" w:cs="Tahoma"/>
          </w:rPr>
          <w:t>www.cnj.jus.br/improbidade_adm/consultar_requerido.php).</w:t>
        </w:r>
      </w:hyperlink>
    </w:p>
    <w:p w14:paraId="642D61BC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Lista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Inidôneos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mantida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Tribunal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Contas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União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4"/>
        </w:rPr>
        <w:t>TCU;</w:t>
      </w:r>
    </w:p>
    <w:p w14:paraId="642D61BE" w14:textId="7329EF74" w:rsidR="00061B66" w:rsidRPr="00125D99" w:rsidRDefault="003874C6" w:rsidP="00B13028">
      <w:pPr>
        <w:pStyle w:val="PargrafodaLista"/>
        <w:numPr>
          <w:ilvl w:val="2"/>
          <w:numId w:val="4"/>
        </w:numPr>
        <w:tabs>
          <w:tab w:val="left" w:pos="993"/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125D99">
        <w:rPr>
          <w:rFonts w:ascii="Tahoma" w:hAnsi="Tahoma" w:cs="Tahoma"/>
        </w:rPr>
        <w:t>Para a consulta de fornecedores pessoa jurídica poderá haver a substituição das consultas das</w:t>
      </w:r>
      <w:r w:rsidR="00D839B8" w:rsidRPr="00125D99">
        <w:rPr>
          <w:rFonts w:ascii="Tahoma" w:hAnsi="Tahoma" w:cs="Tahoma"/>
        </w:rPr>
        <w:t xml:space="preserve"> </w:t>
      </w:r>
      <w:r w:rsidRPr="00125D99">
        <w:rPr>
          <w:rFonts w:ascii="Tahoma" w:hAnsi="Tahoma" w:cs="Tahoma"/>
          <w:spacing w:val="-2"/>
        </w:rPr>
        <w:t>alíneas</w:t>
      </w:r>
      <w:r w:rsidR="00125D99">
        <w:rPr>
          <w:rFonts w:ascii="Tahoma" w:hAnsi="Tahoma" w:cs="Tahoma"/>
          <w:spacing w:val="-2"/>
        </w:rPr>
        <w:t xml:space="preserve"> </w:t>
      </w:r>
      <w:r w:rsidRPr="00125D99">
        <w:rPr>
          <w:rFonts w:ascii="Tahoma" w:hAnsi="Tahoma" w:cs="Tahoma"/>
        </w:rPr>
        <w:t>“b”,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“c”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acima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pela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Consulta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Consolidada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de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Pessoa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Jurídica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do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 xml:space="preserve">TCU </w:t>
      </w:r>
      <w:r w:rsidRPr="00125D99">
        <w:rPr>
          <w:rFonts w:ascii="Tahoma" w:hAnsi="Tahoma" w:cs="Tahoma"/>
          <w:spacing w:val="-2"/>
        </w:rPr>
        <w:t>(https://certidoesapf.apps.tcu.gov.br/)</w:t>
      </w:r>
    </w:p>
    <w:p w14:paraId="51B1EC10" w14:textId="77777777" w:rsidR="00A53EBB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9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consulta aos cadastros será realizada em nome da empresa fornecedora e também de seu sócio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majoritário,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força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artigo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12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Lei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n°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8.429,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de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1992,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prevê,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dentre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 xml:space="preserve">sanções impostas ao responsável pela prática de ato de improbidade administrativa, a proibição de contratar </w:t>
      </w:r>
      <w:r w:rsidRPr="00057C52">
        <w:rPr>
          <w:rFonts w:ascii="Tahoma" w:hAnsi="Tahoma" w:cs="Tahoma"/>
        </w:rPr>
        <w:lastRenderedPageBreak/>
        <w:t xml:space="preserve">com o Poder Público, inclusive por intermédio de pessoa jurídica da qual seja sócio majoritário. </w:t>
      </w:r>
    </w:p>
    <w:p w14:paraId="642D61BF" w14:textId="31BA02EC" w:rsidR="00061B66" w:rsidRPr="00057C52" w:rsidRDefault="003874C6" w:rsidP="00A53EBB">
      <w:pPr>
        <w:pStyle w:val="PargrafodaLista"/>
        <w:tabs>
          <w:tab w:val="left" w:pos="250"/>
          <w:tab w:val="left" w:pos="990"/>
        </w:tabs>
        <w:spacing w:after="100"/>
        <w:ind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5.2.2.1.</w:t>
      </w:r>
      <w:r w:rsidR="00A53EBB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Caso conste na Consulta de Situação do Fornecedor a existência de Ocorrências Impeditivas Indiretas,</w:t>
      </w:r>
      <w:r w:rsidRPr="00057C52">
        <w:rPr>
          <w:rFonts w:ascii="Tahoma" w:hAnsi="Tahoma" w:cs="Tahoma"/>
          <w:spacing w:val="-27"/>
        </w:rPr>
        <w:t xml:space="preserve"> </w:t>
      </w:r>
      <w:r w:rsidRPr="00057C52">
        <w:rPr>
          <w:rFonts w:ascii="Tahoma" w:hAnsi="Tahoma" w:cs="Tahoma"/>
        </w:rPr>
        <w:t>o gestor diligenciará para verificar se houve fraude por parte das empresas apontadas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Relatório de Ocorrências Impeditivas Indiretas.</w:t>
      </w:r>
    </w:p>
    <w:p w14:paraId="642D61C0" w14:textId="77777777" w:rsidR="00061B66" w:rsidRPr="00057C52" w:rsidRDefault="003874C6" w:rsidP="00A56362">
      <w:pPr>
        <w:pStyle w:val="Corpodetexto"/>
        <w:spacing w:after="100"/>
        <w:ind w:left="247" w:right="414" w:firstLine="0"/>
        <w:jc w:val="left"/>
        <w:rPr>
          <w:rFonts w:ascii="Tahoma" w:hAnsi="Tahoma" w:cs="Tahoma"/>
        </w:rPr>
      </w:pPr>
      <w:r w:rsidRPr="00057C52">
        <w:rPr>
          <w:rFonts w:ascii="Tahoma" w:hAnsi="Tahoma" w:cs="Tahoma"/>
        </w:rPr>
        <w:t>5.2.2.1.1.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convocado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previamente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  <w:spacing w:val="-2"/>
        </w:rPr>
        <w:t>desclassificação</w:t>
      </w:r>
    </w:p>
    <w:p w14:paraId="642D61C1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3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existência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reputado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inabilitado,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falta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condição de participação.</w:t>
      </w:r>
    </w:p>
    <w:p w14:paraId="642D61C2" w14:textId="2B7DBE0E" w:rsidR="00061B66" w:rsidRPr="00057C52" w:rsidRDefault="003874C6" w:rsidP="009D088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Caso atendidas as condições de participação, a habilitação do fornecedor</w:t>
      </w:r>
      <w:r w:rsidR="004C3957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 xml:space="preserve">será verificada por meio </w:t>
      </w:r>
      <w:r w:rsidR="00833301">
        <w:rPr>
          <w:rFonts w:ascii="Tahoma" w:hAnsi="Tahoma" w:cs="Tahoma"/>
        </w:rPr>
        <w:t>d</w:t>
      </w:r>
      <w:r w:rsidR="004C3957">
        <w:rPr>
          <w:rFonts w:ascii="Tahoma" w:hAnsi="Tahoma" w:cs="Tahoma"/>
        </w:rPr>
        <w:t>as documentações por ele</w:t>
      </w:r>
      <w:r w:rsidR="00833301">
        <w:rPr>
          <w:rFonts w:ascii="Tahoma" w:hAnsi="Tahoma" w:cs="Tahoma"/>
        </w:rPr>
        <w:t xml:space="preserve"> apresentad</w:t>
      </w:r>
      <w:r w:rsidR="004C3957">
        <w:rPr>
          <w:rFonts w:ascii="Tahoma" w:hAnsi="Tahoma" w:cs="Tahoma"/>
        </w:rPr>
        <w:t>as</w:t>
      </w:r>
      <w:r w:rsidRPr="00057C52">
        <w:rPr>
          <w:rFonts w:ascii="Tahoma" w:hAnsi="Tahoma" w:cs="Tahoma"/>
        </w:rPr>
        <w:t>.</w:t>
      </w:r>
    </w:p>
    <w:p w14:paraId="642D61C3" w14:textId="44BDC151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É dever do fornecedor atualizar previamente</w:t>
      </w:r>
      <w:r w:rsidR="002C36F5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todas as documentações necessárias </w:t>
      </w:r>
      <w:r w:rsidR="002C36F5">
        <w:rPr>
          <w:rFonts w:ascii="Tahoma" w:hAnsi="Tahoma" w:cs="Tahoma"/>
        </w:rPr>
        <w:t>à</w:t>
      </w:r>
      <w:r w:rsidR="001A7F26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habilitação no procedimento </w:t>
      </w:r>
      <w:r w:rsidRPr="00057C52">
        <w:rPr>
          <w:rFonts w:ascii="Tahoma" w:hAnsi="Tahoma" w:cs="Tahoma"/>
        </w:rPr>
        <w:t>para que estejam vigentes na data da abertura da sessão pública, ou encaminhar, quando solicitado, a respectiva documentação atualizada.</w:t>
      </w:r>
    </w:p>
    <w:p w14:paraId="642D61C4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18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acima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implicará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inabilitação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exceto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 xml:space="preserve">consulta aos sítios eletrônicos oficiais emissores de certidões lograr êxito em encontrar a(s) certidão(ões) </w:t>
      </w:r>
      <w:r w:rsidRPr="00057C52">
        <w:rPr>
          <w:rFonts w:ascii="Tahoma" w:hAnsi="Tahoma" w:cs="Tahoma"/>
          <w:spacing w:val="-2"/>
        </w:rPr>
        <w:t>válida(s).</w:t>
      </w:r>
    </w:p>
    <w:p w14:paraId="642D61C5" w14:textId="77777777" w:rsidR="00061B66" w:rsidRPr="00057C52" w:rsidRDefault="003874C6" w:rsidP="001A7F2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necessidade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habilitação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necessários à confirmação daqueles exigidos neste Aviso de Dispensa Eletrônica e já apresentados, o fornecedor será convocado a encaminhá-los, em formato digital, 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solicitação da Administração, sob pena de </w:t>
      </w:r>
      <w:r w:rsidRPr="00057C52">
        <w:rPr>
          <w:rFonts w:ascii="Tahoma" w:hAnsi="Tahoma" w:cs="Tahoma"/>
          <w:spacing w:val="-2"/>
        </w:rPr>
        <w:t>inabilitação.</w:t>
      </w:r>
    </w:p>
    <w:p w14:paraId="642D61C7" w14:textId="4976510D" w:rsidR="00D839B8" w:rsidRPr="00C52538" w:rsidRDefault="003874C6" w:rsidP="00C52538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Somente haverá a necessidade de comprovação do preenchimento de requisitos mediante apresentação dos documentos originais não-digitais quando houver dúvida em relação à integridade do documento digital.</w:t>
      </w:r>
      <w:r w:rsidR="00D839B8" w:rsidRPr="00C52538">
        <w:rPr>
          <w:rFonts w:ascii="Tahoma" w:hAnsi="Tahoma" w:cs="Tahoma"/>
        </w:rPr>
        <w:t xml:space="preserve"> </w:t>
      </w:r>
    </w:p>
    <w:p w14:paraId="642D61C8" w14:textId="77777777" w:rsidR="00061B66" w:rsidRPr="00057C52" w:rsidRDefault="003874C6" w:rsidP="00C5253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Será inabilitado o fornecedor que não comprovar sua habilitação, seja por não apresentar quaisquer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exigidos, ou apresentá-los em desacordo com o estabelecido neste Aviso de Dispensa Eletrônica.</w:t>
      </w:r>
    </w:p>
    <w:p w14:paraId="642D61C9" w14:textId="77777777" w:rsidR="00061B66" w:rsidRPr="00057C52" w:rsidRDefault="003874C6" w:rsidP="002E32EA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hipótese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atender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órgão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entidade examinará a proposta subsequente e assim sucessivamente, na ordem de classificação, até a apuração de uma proposta que atenda às especificações do objeto e as condições de habilitação</w:t>
      </w:r>
    </w:p>
    <w:p w14:paraId="642D61CA" w14:textId="1297E975" w:rsidR="00061B66" w:rsidRPr="008223E8" w:rsidRDefault="003874C6" w:rsidP="008223E8">
      <w:pPr>
        <w:pStyle w:val="PargrafodaLista"/>
        <w:numPr>
          <w:ilvl w:val="1"/>
          <w:numId w:val="4"/>
        </w:numPr>
        <w:tabs>
          <w:tab w:val="left" w:pos="1276"/>
        </w:tabs>
        <w:ind w:left="709" w:right="414" w:hanging="464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Constatado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atendimento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2"/>
        </w:rPr>
        <w:t>habilitado</w:t>
      </w:r>
      <w:r w:rsidR="002E32EA">
        <w:rPr>
          <w:rFonts w:ascii="Tahoma" w:hAnsi="Tahoma" w:cs="Tahoma"/>
          <w:spacing w:val="-2"/>
        </w:rPr>
        <w:t xml:space="preserve">. </w:t>
      </w:r>
    </w:p>
    <w:p w14:paraId="042303BA" w14:textId="77777777" w:rsidR="008223E8" w:rsidRPr="00057C52" w:rsidRDefault="008223E8" w:rsidP="008223E8">
      <w:pPr>
        <w:pStyle w:val="PargrafodaLista"/>
        <w:tabs>
          <w:tab w:val="left" w:pos="1276"/>
        </w:tabs>
        <w:ind w:left="709" w:right="414" w:firstLine="0"/>
        <w:rPr>
          <w:rFonts w:ascii="Tahoma" w:hAnsi="Tahoma" w:cs="Tahoma"/>
        </w:rPr>
      </w:pPr>
    </w:p>
    <w:p w14:paraId="642D61CB" w14:textId="00B50C7E" w:rsidR="00061B66" w:rsidRPr="00057C52" w:rsidRDefault="008223E8" w:rsidP="008223E8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CONTRATAÇÃO</w:t>
      </w:r>
    </w:p>
    <w:p w14:paraId="642D61CC" w14:textId="61385E62" w:rsidR="00061B66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homologação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adjudicação,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conclua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contratação,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firmado</w:t>
      </w:r>
      <w:r w:rsidRPr="00057C52">
        <w:rPr>
          <w:rFonts w:ascii="Tahoma" w:hAnsi="Tahoma" w:cs="Tahoma"/>
          <w:spacing w:val="-3"/>
        </w:rPr>
        <w:t xml:space="preserve"> </w:t>
      </w:r>
      <w:r w:rsidR="003B4E65">
        <w:rPr>
          <w:rFonts w:ascii="Tahoma" w:hAnsi="Tahoma" w:cs="Tahoma"/>
        </w:rPr>
        <w:t>o</w:t>
      </w:r>
      <w:r w:rsidRPr="00057C52">
        <w:rPr>
          <w:rFonts w:ascii="Tahoma" w:hAnsi="Tahoma" w:cs="Tahoma"/>
        </w:rPr>
        <w:t xml:space="preserve"> Contrato ou Autorização de Fornecimento ou emitido instrumento equivalente.</w:t>
      </w:r>
    </w:p>
    <w:p w14:paraId="735BAE39" w14:textId="77777777" w:rsidR="00B009C9" w:rsidRPr="00A17DD7" w:rsidRDefault="00B009C9" w:rsidP="00B009C9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hanging="3"/>
        <w:rPr>
          <w:rFonts w:ascii="Tahoma" w:hAnsi="Tahoma" w:cs="Tahoma"/>
        </w:rPr>
      </w:pPr>
      <w:r w:rsidRPr="00A17DD7">
        <w:rPr>
          <w:rFonts w:ascii="Tahoma" w:hAnsi="Tahoma" w:cs="Tahoma"/>
          <w:color w:val="000000"/>
        </w:rPr>
        <w:t>O instrumento de contrato é obrigatório, salvo nas seguintes hipóteses, em que a Administração poderá substituí-lo por outro instrumento hábil, como carta-contrato, nota de empenho de despesa, autorização de compra ou ordem de execução de serviço:</w:t>
      </w:r>
    </w:p>
    <w:p w14:paraId="1F37C050" w14:textId="77777777" w:rsidR="00B009C9" w:rsidRPr="00A17DD7" w:rsidRDefault="00B009C9" w:rsidP="00B009C9">
      <w:pPr>
        <w:pStyle w:val="NormalWeb"/>
        <w:numPr>
          <w:ilvl w:val="0"/>
          <w:numId w:val="36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art95i"/>
      <w:bookmarkEnd w:id="1"/>
      <w:r>
        <w:rPr>
          <w:rFonts w:ascii="Tahoma" w:hAnsi="Tahoma" w:cs="Tahoma"/>
          <w:color w:val="000000"/>
          <w:sz w:val="22"/>
          <w:szCs w:val="22"/>
        </w:rPr>
        <w:t>D</w:t>
      </w:r>
      <w:r w:rsidRPr="00A17DD7">
        <w:rPr>
          <w:rFonts w:ascii="Tahoma" w:hAnsi="Tahoma" w:cs="Tahoma"/>
          <w:color w:val="000000"/>
          <w:sz w:val="22"/>
          <w:szCs w:val="22"/>
        </w:rPr>
        <w:t>ispensa de licitação em razão de valor;</w:t>
      </w:r>
    </w:p>
    <w:p w14:paraId="38D97D6D" w14:textId="77777777" w:rsidR="00B009C9" w:rsidRPr="00D34995" w:rsidRDefault="00B009C9" w:rsidP="00B009C9">
      <w:pPr>
        <w:pStyle w:val="NormalWeb"/>
        <w:numPr>
          <w:ilvl w:val="0"/>
          <w:numId w:val="36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art95ii"/>
      <w:bookmarkEnd w:id="2"/>
      <w:r>
        <w:rPr>
          <w:rFonts w:ascii="Tahoma" w:hAnsi="Tahoma" w:cs="Tahoma"/>
          <w:color w:val="000000"/>
          <w:sz w:val="22"/>
          <w:szCs w:val="22"/>
        </w:rPr>
        <w:t>C</w:t>
      </w:r>
      <w:r w:rsidRPr="00A17DD7">
        <w:rPr>
          <w:rFonts w:ascii="Tahoma" w:hAnsi="Tahoma" w:cs="Tahoma"/>
          <w:color w:val="000000"/>
          <w:sz w:val="22"/>
          <w:szCs w:val="22"/>
        </w:rPr>
        <w:t>ompras com entrega imediata e integral dos bens adquiridos e dos quais não resultem obrigações futuras, inclusive quanto a assistência técnica, independentemente de seu valor.</w:t>
      </w:r>
      <w:bookmarkStart w:id="3" w:name="art95§1"/>
      <w:bookmarkEnd w:id="3"/>
    </w:p>
    <w:p w14:paraId="1C3F860A" w14:textId="66ABC286" w:rsidR="00C9109B" w:rsidRPr="00C9109B" w:rsidRDefault="00B009C9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Às </w:t>
      </w:r>
      <w:r w:rsidRPr="00A17DD7">
        <w:rPr>
          <w:rFonts w:ascii="Tahoma" w:hAnsi="Tahoma" w:cs="Tahoma"/>
          <w:color w:val="000000"/>
        </w:rPr>
        <w:t>hipóteses de substituição do instrumento de contrato, aplica-se, no que couber, o disposto no </w:t>
      </w:r>
      <w:r w:rsidRPr="00D34995">
        <w:rPr>
          <w:rFonts w:ascii="Tahoma" w:hAnsi="Tahoma" w:cs="Tahoma"/>
          <w:color w:val="000000"/>
        </w:rPr>
        <w:t xml:space="preserve">art. 92 </w:t>
      </w:r>
      <w:r>
        <w:rPr>
          <w:rFonts w:ascii="Tahoma" w:hAnsi="Tahoma" w:cs="Tahoma"/>
          <w:color w:val="000000"/>
        </w:rPr>
        <w:t>da Lei Federal nº 14.133/21</w:t>
      </w:r>
      <w:r w:rsidR="00C17980">
        <w:rPr>
          <w:rFonts w:ascii="Tahoma" w:hAnsi="Tahoma" w:cs="Tahoma"/>
          <w:color w:val="000000"/>
        </w:rPr>
        <w:t>.</w:t>
      </w:r>
    </w:p>
    <w:p w14:paraId="78C13BFB" w14:textId="765347FE" w:rsidR="001876E0" w:rsidRPr="00C9109B" w:rsidRDefault="00305098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C9109B">
        <w:rPr>
          <w:rFonts w:ascii="Tahoma" w:hAnsi="Tahoma" w:cs="Tahoma"/>
        </w:rPr>
        <w:t xml:space="preserve">O Contrato deverá ser assinado no prazo </w:t>
      </w:r>
      <w:r w:rsidRPr="00416328">
        <w:rPr>
          <w:rFonts w:ascii="Tahoma" w:hAnsi="Tahoma" w:cs="Tahoma"/>
        </w:rPr>
        <w:t xml:space="preserve">de até </w:t>
      </w:r>
      <w:r w:rsidR="005D2882" w:rsidRPr="00416328">
        <w:rPr>
          <w:rFonts w:ascii="Tahoma" w:hAnsi="Tahoma" w:cs="Tahoma"/>
        </w:rPr>
        <w:t>5</w:t>
      </w:r>
      <w:r w:rsidRPr="00416328">
        <w:rPr>
          <w:rFonts w:ascii="Tahoma" w:hAnsi="Tahoma" w:cs="Tahoma"/>
        </w:rPr>
        <w:t xml:space="preserve"> (</w:t>
      </w:r>
      <w:r w:rsidR="005D2882" w:rsidRPr="00416328">
        <w:rPr>
          <w:rFonts w:ascii="Tahoma" w:hAnsi="Tahoma" w:cs="Tahoma"/>
        </w:rPr>
        <w:t>cinco</w:t>
      </w:r>
      <w:r w:rsidRPr="00416328">
        <w:rPr>
          <w:rFonts w:ascii="Tahoma" w:hAnsi="Tahoma" w:cs="Tahoma"/>
        </w:rPr>
        <w:t>) dias úteis</w:t>
      </w:r>
      <w:r w:rsidRPr="00C9109B">
        <w:rPr>
          <w:rFonts w:ascii="Tahoma" w:hAnsi="Tahoma" w:cs="Tahoma"/>
        </w:rPr>
        <w:t xml:space="preserve">, </w:t>
      </w:r>
      <w:r w:rsidR="00C9109B" w:rsidRPr="00C9109B">
        <w:rPr>
          <w:rFonts w:ascii="Tahoma" w:hAnsi="Tahoma" w:cs="Tahoma"/>
        </w:rPr>
        <w:t xml:space="preserve">podendo ser prorrogado uma vez, por igual período, quando solicitado </w:t>
      </w:r>
      <w:r w:rsidR="00C1414F">
        <w:rPr>
          <w:rFonts w:ascii="Tahoma" w:hAnsi="Tahoma" w:cs="Tahoma"/>
        </w:rPr>
        <w:t>pelo proponente</w:t>
      </w:r>
      <w:r w:rsidR="00C9109B" w:rsidRPr="00C9109B">
        <w:rPr>
          <w:rFonts w:ascii="Tahoma" w:hAnsi="Tahoma" w:cs="Tahoma"/>
        </w:rPr>
        <w:t xml:space="preserve"> e desde que ocorra motivo justificado </w:t>
      </w:r>
      <w:r w:rsidR="00C048F4">
        <w:rPr>
          <w:rFonts w:ascii="Tahoma" w:hAnsi="Tahoma" w:cs="Tahoma"/>
        </w:rPr>
        <w:t xml:space="preserve">e </w:t>
      </w:r>
      <w:r w:rsidR="00C9109B" w:rsidRPr="00C9109B">
        <w:rPr>
          <w:rFonts w:ascii="Tahoma" w:hAnsi="Tahoma" w:cs="Tahoma"/>
        </w:rPr>
        <w:t>aceito pela Administração</w:t>
      </w:r>
      <w:r w:rsidR="00C1414F">
        <w:rPr>
          <w:rFonts w:ascii="Tahoma" w:hAnsi="Tahoma" w:cs="Tahoma"/>
        </w:rPr>
        <w:t>.</w:t>
      </w:r>
    </w:p>
    <w:p w14:paraId="642D61CD" w14:textId="3FD7BE70" w:rsidR="00061B66" w:rsidRPr="00057C52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O Aceite da Nota de Empenho ou do instrumento equivalente, emitida à empresa adjudicada, implica no reconhecimento de que:</w:t>
      </w:r>
    </w:p>
    <w:p w14:paraId="642D61CE" w14:textId="61D24FEB" w:rsidR="00061B66" w:rsidRPr="00057C52" w:rsidRDefault="007B3237" w:rsidP="007B3237">
      <w:pPr>
        <w:pStyle w:val="PargrafodaLista"/>
        <w:numPr>
          <w:ilvl w:val="2"/>
          <w:numId w:val="10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874C6" w:rsidRPr="00057C52">
        <w:rPr>
          <w:rFonts w:ascii="Tahoma" w:hAnsi="Tahoma" w:cs="Tahoma"/>
        </w:rPr>
        <w:t>eferida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Nota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está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substituindo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contrato,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aplicando-se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relação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37"/>
        </w:rPr>
        <w:t xml:space="preserve"> </w:t>
      </w:r>
      <w:r w:rsidR="003874C6" w:rsidRPr="00057C52">
        <w:rPr>
          <w:rFonts w:ascii="Tahoma" w:hAnsi="Tahoma" w:cs="Tahoma"/>
        </w:rPr>
        <w:t>negócios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ali estabelecida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0A02E9">
        <w:rPr>
          <w:rFonts w:ascii="Tahoma" w:hAnsi="Tahoma" w:cs="Tahoma"/>
        </w:rPr>
        <w:t xml:space="preserve">as </w:t>
      </w:r>
      <w:r w:rsidR="003874C6" w:rsidRPr="00057C52">
        <w:rPr>
          <w:rFonts w:ascii="Tahoma" w:hAnsi="Tahoma" w:cs="Tahoma"/>
        </w:rPr>
        <w:t>disposições da Lei nº 14.133</w:t>
      </w:r>
      <w:r w:rsidR="000A02E9"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2021;</w:t>
      </w:r>
    </w:p>
    <w:p w14:paraId="6C112340" w14:textId="2469BBED" w:rsidR="007B3237" w:rsidRDefault="00E71B2C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  <w:spacing w:val="-2"/>
        </w:rPr>
      </w:pPr>
      <w:r w:rsidRPr="007B3237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="007B3237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contratada se vincula à sua proposta e às previsões contidas no Aviso de Dispensa Eletrônica e seus</w:t>
      </w:r>
      <w:r w:rsidR="008223E8">
        <w:rPr>
          <w:rFonts w:ascii="Tahoma" w:hAnsi="Tahoma" w:cs="Tahoma"/>
        </w:rPr>
        <w:t xml:space="preserve"> </w:t>
      </w:r>
      <w:r w:rsidR="003874C6" w:rsidRPr="008223E8">
        <w:rPr>
          <w:rFonts w:ascii="Tahoma" w:hAnsi="Tahoma" w:cs="Tahoma"/>
          <w:spacing w:val="-2"/>
        </w:rPr>
        <w:t>anexos;</w:t>
      </w:r>
    </w:p>
    <w:p w14:paraId="642D61D1" w14:textId="507614F8" w:rsidR="00061B66" w:rsidRPr="007B3237" w:rsidRDefault="007B3237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7B3237">
        <w:rPr>
          <w:rFonts w:ascii="Tahoma" w:hAnsi="Tahoma" w:cs="Tahoma"/>
          <w:b/>
          <w:bCs/>
        </w:rPr>
        <w:t>c)</w:t>
      </w:r>
      <w:r w:rsidRPr="007B32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3874C6" w:rsidRPr="007B3237">
        <w:rPr>
          <w:rFonts w:ascii="Tahoma" w:hAnsi="Tahoma" w:cs="Tahoma"/>
        </w:rPr>
        <w:t xml:space="preserve"> contratada reconhece que as hipóteses de rescisão são aquelas previstas nos artigos 137 e 138 da Lei</w:t>
      </w:r>
      <w:r w:rsidR="003874C6" w:rsidRPr="007B3237">
        <w:rPr>
          <w:rFonts w:ascii="Tahoma" w:hAnsi="Tahoma" w:cs="Tahoma"/>
          <w:spacing w:val="-16"/>
        </w:rPr>
        <w:t xml:space="preserve"> </w:t>
      </w:r>
      <w:r w:rsidR="003874C6" w:rsidRPr="007B3237">
        <w:rPr>
          <w:rFonts w:ascii="Tahoma" w:hAnsi="Tahoma" w:cs="Tahoma"/>
        </w:rPr>
        <w:t>nº 14.133/21 e reconhece os direitos da Administração previstos nos artigos 137 a 139 da mesma Lei.</w:t>
      </w:r>
    </w:p>
    <w:p w14:paraId="642D61D2" w14:textId="77777777" w:rsidR="00061B66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 assinatura do contrato ou do instrumento equivalente será exigida a comprovação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das condições de habilitação e contratação consignadas neste aviso, que deverão ser mantidas pelo fornecedor durante a vigênciado contrato.</w:t>
      </w:r>
    </w:p>
    <w:p w14:paraId="40444ED5" w14:textId="77777777" w:rsidR="003B3766" w:rsidRPr="00057C52" w:rsidRDefault="003B3766" w:rsidP="003B3766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D3" w14:textId="6FF3CFAB" w:rsidR="00061B66" w:rsidRPr="00057C52" w:rsidRDefault="003B3766" w:rsidP="003B3766">
      <w:pPr>
        <w:pStyle w:val="Ttulo1"/>
        <w:numPr>
          <w:ilvl w:val="0"/>
          <w:numId w:val="4"/>
        </w:numPr>
        <w:tabs>
          <w:tab w:val="left" w:pos="567"/>
        </w:tabs>
        <w:spacing w:after="100"/>
        <w:ind w:left="970" w:right="414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DAS </w:t>
      </w:r>
      <w:r w:rsidR="003874C6" w:rsidRPr="00057C52">
        <w:rPr>
          <w:rFonts w:ascii="Tahoma" w:hAnsi="Tahoma" w:cs="Tahoma"/>
          <w:spacing w:val="-2"/>
        </w:rPr>
        <w:t>SANÇÕES</w:t>
      </w:r>
    </w:p>
    <w:p w14:paraId="642D61D4" w14:textId="77777777" w:rsidR="00061B66" w:rsidRPr="00057C52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Comete infração administrativa o fornecedor que cometer quaisquer das infrações previstas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art.</w:t>
      </w:r>
      <w:r w:rsidRPr="00057C52">
        <w:rPr>
          <w:rFonts w:ascii="Tahoma" w:hAnsi="Tahoma" w:cs="Tahoma"/>
          <w:spacing w:val="-44"/>
        </w:rPr>
        <w:t xml:space="preserve"> </w:t>
      </w:r>
      <w:r w:rsidRPr="00057C52">
        <w:rPr>
          <w:rFonts w:ascii="Tahoma" w:hAnsi="Tahoma" w:cs="Tahoma"/>
        </w:rPr>
        <w:t>155 da Lei nº 14.133, de 2021, quais sejam:</w:t>
      </w:r>
    </w:p>
    <w:p w14:paraId="642D61D5" w14:textId="7090EC0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parcial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6" w14:textId="7196AF43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 causa à inexecução parcial do contrato que cause grave dano à Administração, ao funcionamentodos serviços públicos ou ao interesse coletivo;</w:t>
      </w:r>
    </w:p>
    <w:p w14:paraId="642D61D7" w14:textId="5BD83941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total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8" w14:textId="16C13FD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eixar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entregar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certame;</w:t>
      </w:r>
    </w:p>
    <w:p w14:paraId="642D61D9" w14:textId="2A9A951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manter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proposta,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salvo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decorrência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fato</w:t>
      </w:r>
      <w:r w:rsidR="003874C6" w:rsidRPr="00057C52">
        <w:rPr>
          <w:rFonts w:ascii="Tahoma" w:hAnsi="Tahoma" w:cs="Tahoma"/>
          <w:spacing w:val="-14"/>
        </w:rPr>
        <w:t xml:space="preserve"> </w:t>
      </w:r>
      <w:r w:rsidR="003874C6" w:rsidRPr="00057C52">
        <w:rPr>
          <w:rFonts w:ascii="Tahoma" w:hAnsi="Tahoma" w:cs="Tahoma"/>
        </w:rPr>
        <w:t>superveniente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devidamente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A" w14:textId="1CF7E2B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 celebrar o contrato ou não entregar a documentação exigida para a contratação, quando</w:t>
      </w:r>
      <w:r w:rsidR="003B3766"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convocado dentro do prazo de validade de sua proposta;</w:t>
      </w:r>
    </w:p>
    <w:p w14:paraId="642D61DB" w14:textId="2552D965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</w:rPr>
        <w:t>nsejar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retardamento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entrega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objeto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licitação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motivo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C" w14:textId="7865BD9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31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certame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prestar 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falsadurante a dispensa eletrônica ou a execução do contrato;</w:t>
      </w:r>
    </w:p>
    <w:p w14:paraId="642D61DD" w14:textId="3D1BE4D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3874C6" w:rsidRPr="00057C52">
        <w:rPr>
          <w:rFonts w:ascii="Tahoma" w:hAnsi="Tahoma" w:cs="Tahoma"/>
        </w:rPr>
        <w:t>raudar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praticar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fraudulento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E" w14:textId="5C5E236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874C6" w:rsidRPr="00057C52">
        <w:rPr>
          <w:rFonts w:ascii="Tahoma" w:hAnsi="Tahoma" w:cs="Tahoma"/>
        </w:rPr>
        <w:t>omportar-se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modo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inidôneo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cometer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fraude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qualquer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natureza;</w:t>
      </w:r>
    </w:p>
    <w:p w14:paraId="642D61DF" w14:textId="77777777" w:rsidR="00061B66" w:rsidRPr="00057C52" w:rsidRDefault="003874C6" w:rsidP="003B3766">
      <w:pPr>
        <w:pStyle w:val="PargrafodaLista"/>
        <w:numPr>
          <w:ilvl w:val="3"/>
          <w:numId w:val="4"/>
        </w:numPr>
        <w:tabs>
          <w:tab w:val="left" w:pos="250"/>
          <w:tab w:val="left" w:pos="111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Considera-se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comportamento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inidôneo,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entre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outros,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declaração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falsa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condições de participação, quanto ao enquadramento como ME/EPP ou o conluio entre os fornecedores, em qualquer momento da dispensa, mesmo após o encerramento da fase de lances.</w:t>
      </w:r>
    </w:p>
    <w:p w14:paraId="642D61E0" w14:textId="5425C03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atos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ilícitos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vistas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frustrar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objetivos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certame.</w:t>
      </w:r>
    </w:p>
    <w:p w14:paraId="642D61E1" w14:textId="4BF8450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lesivo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previsto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art.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5º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Lei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nº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12.846,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1º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agosto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2013.</w:t>
      </w:r>
    </w:p>
    <w:p w14:paraId="642D61E2" w14:textId="77777777" w:rsidR="00061B66" w:rsidRPr="00057C52" w:rsidRDefault="003874C6" w:rsidP="00E41CB0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cometer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qualquer das infrações discriminadas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nos subitens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anteriores ficará sujeito,</w:t>
      </w:r>
      <w:r w:rsidRPr="00057C52">
        <w:rPr>
          <w:rFonts w:ascii="Tahoma" w:hAnsi="Tahoma" w:cs="Tahoma"/>
          <w:spacing w:val="-43"/>
        </w:rPr>
        <w:t xml:space="preserve"> </w:t>
      </w:r>
      <w:r w:rsidRPr="00057C52">
        <w:rPr>
          <w:rFonts w:ascii="Tahoma" w:hAnsi="Tahoma" w:cs="Tahoma"/>
        </w:rPr>
        <w:t>sem prejuízo da responsabilidade civil e criminal, às seguintes sanções:</w:t>
      </w:r>
    </w:p>
    <w:p w14:paraId="642D61E3" w14:textId="4DF37205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Advertência, quando não se justificar a</w:t>
      </w:r>
      <w:r w:rsidR="00705E38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imposição de penalidade mais grave;</w:t>
      </w:r>
    </w:p>
    <w:p w14:paraId="642D61E4" w14:textId="0642199E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Multa de 5 % (cinco por cento) sobre o valor estimado do(s) item(s) prejudicado(s) pela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conduta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do</w:t>
      </w:r>
      <w:r w:rsidR="009505D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fornecedor;</w:t>
      </w:r>
    </w:p>
    <w:p w14:paraId="642D61E6" w14:textId="425F86AF" w:rsidR="00061B66" w:rsidRPr="009432F0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9432F0">
        <w:rPr>
          <w:rFonts w:ascii="Tahoma" w:hAnsi="Tahoma" w:cs="Tahoma"/>
        </w:rPr>
        <w:t>Impedimento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de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licitar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4"/>
        </w:rPr>
        <w:t xml:space="preserve"> </w:t>
      </w:r>
      <w:r w:rsidRPr="009432F0">
        <w:rPr>
          <w:rFonts w:ascii="Tahoma" w:hAnsi="Tahoma" w:cs="Tahoma"/>
        </w:rPr>
        <w:t>contratar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no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âmbito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da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Administração</w:t>
      </w:r>
      <w:r w:rsidRPr="009432F0">
        <w:rPr>
          <w:rFonts w:ascii="Tahoma" w:hAnsi="Tahoma" w:cs="Tahoma"/>
          <w:spacing w:val="36"/>
        </w:rPr>
        <w:t xml:space="preserve"> </w:t>
      </w:r>
      <w:r w:rsidRPr="009432F0">
        <w:rPr>
          <w:rFonts w:ascii="Tahoma" w:hAnsi="Tahoma" w:cs="Tahoma"/>
        </w:rPr>
        <w:t>Pública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direta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indireta do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ente</w:t>
      </w:r>
      <w:r w:rsidR="009432F0" w:rsidRPr="009432F0">
        <w:rPr>
          <w:rFonts w:ascii="Tahoma" w:hAnsi="Tahoma" w:cs="Tahoma"/>
        </w:rPr>
        <w:t xml:space="preserve"> </w:t>
      </w:r>
      <w:r w:rsidRPr="009432F0">
        <w:rPr>
          <w:rFonts w:ascii="Tahoma" w:hAnsi="Tahoma" w:cs="Tahoma"/>
        </w:rPr>
        <w:t>federativo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que tiver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aplicado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a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sanção,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pelo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prazo</w:t>
      </w:r>
      <w:r w:rsidRPr="009432F0">
        <w:rPr>
          <w:rFonts w:ascii="Tahoma" w:hAnsi="Tahoma" w:cs="Tahoma"/>
          <w:spacing w:val="28"/>
        </w:rPr>
        <w:t xml:space="preserve"> </w:t>
      </w:r>
      <w:r w:rsidRPr="009432F0">
        <w:rPr>
          <w:rFonts w:ascii="Tahoma" w:hAnsi="Tahoma" w:cs="Tahoma"/>
        </w:rPr>
        <w:t>máximo</w:t>
      </w:r>
      <w:r w:rsidRPr="009432F0">
        <w:rPr>
          <w:rFonts w:ascii="Tahoma" w:hAnsi="Tahoma" w:cs="Tahoma"/>
          <w:spacing w:val="32"/>
        </w:rPr>
        <w:t xml:space="preserve"> </w:t>
      </w:r>
      <w:r w:rsidRPr="009432F0">
        <w:rPr>
          <w:rFonts w:ascii="Tahoma" w:hAnsi="Tahoma" w:cs="Tahoma"/>
        </w:rPr>
        <w:t>de 3</w:t>
      </w:r>
      <w:r w:rsidRPr="009432F0">
        <w:rPr>
          <w:rFonts w:ascii="Tahoma" w:hAnsi="Tahoma" w:cs="Tahoma"/>
          <w:spacing w:val="31"/>
        </w:rPr>
        <w:t xml:space="preserve"> </w:t>
      </w:r>
      <w:r w:rsidRPr="009432F0">
        <w:rPr>
          <w:rFonts w:ascii="Tahoma" w:hAnsi="Tahoma" w:cs="Tahoma"/>
        </w:rPr>
        <w:t>(três)</w:t>
      </w:r>
      <w:r w:rsidRPr="009432F0">
        <w:rPr>
          <w:rFonts w:ascii="Tahoma" w:hAnsi="Tahoma" w:cs="Tahoma"/>
          <w:spacing w:val="37"/>
        </w:rPr>
        <w:t xml:space="preserve"> </w:t>
      </w:r>
      <w:r w:rsidRPr="009432F0">
        <w:rPr>
          <w:rFonts w:ascii="Tahoma" w:hAnsi="Tahoma" w:cs="Tahoma"/>
        </w:rPr>
        <w:t>anos</w:t>
      </w:r>
      <w:r w:rsidR="00832E80">
        <w:rPr>
          <w:rFonts w:ascii="Tahoma" w:hAnsi="Tahoma" w:cs="Tahoma"/>
        </w:rPr>
        <w:t xml:space="preserve">, quando </w:t>
      </w:r>
      <w:r w:rsidR="00EF79B6">
        <w:rPr>
          <w:rFonts w:ascii="Tahoma" w:hAnsi="Tahoma" w:cs="Tahoma"/>
        </w:rPr>
        <w:t>o caso justificar a ap</w:t>
      </w:r>
      <w:r w:rsidR="00832E80">
        <w:rPr>
          <w:rFonts w:ascii="Tahoma" w:hAnsi="Tahoma" w:cs="Tahoma"/>
        </w:rPr>
        <w:t>licação de penalidade mais grav</w:t>
      </w:r>
      <w:r w:rsidR="0043002C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-2"/>
        </w:rPr>
        <w:t>;</w:t>
      </w:r>
    </w:p>
    <w:p w14:paraId="642D61E7" w14:textId="01CD9F99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Declaração de inidoneidade para licitar ou contratar, que impedirá o responsável de licitar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ou contratarno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âmbito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Pública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indireta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entes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federativos,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prazo mínimo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3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(três)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máximo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6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(seis)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anos,</w:t>
      </w:r>
      <w:r w:rsidRPr="00057C52">
        <w:rPr>
          <w:rFonts w:ascii="Tahoma" w:hAnsi="Tahoma" w:cs="Tahoma"/>
          <w:spacing w:val="-2"/>
        </w:rPr>
        <w:t xml:space="preserve"> </w:t>
      </w:r>
      <w:r w:rsidR="00EF79B6">
        <w:rPr>
          <w:rFonts w:ascii="Tahoma" w:hAnsi="Tahoma" w:cs="Tahoma"/>
        </w:rPr>
        <w:t>quando o caso justificar a aplicação de penalidade mais grav</w:t>
      </w:r>
      <w:r w:rsidR="0043002C">
        <w:rPr>
          <w:rFonts w:ascii="Tahoma" w:hAnsi="Tahoma" w:cs="Tahoma"/>
        </w:rPr>
        <w:t>e</w:t>
      </w:r>
      <w:r w:rsidR="00EF79B6">
        <w:rPr>
          <w:rFonts w:ascii="Tahoma" w:hAnsi="Tahoma" w:cs="Tahoma"/>
        </w:rPr>
        <w:t>.</w:t>
      </w:r>
    </w:p>
    <w:p w14:paraId="642D61E8" w14:textId="77777777" w:rsidR="00061B66" w:rsidRPr="00057C52" w:rsidRDefault="003874C6" w:rsidP="00832E80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aplicação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sanções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considerados:</w:t>
      </w:r>
    </w:p>
    <w:p w14:paraId="642D61E9" w14:textId="5B99CC26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3874C6" w:rsidRPr="00057C52">
        <w:rPr>
          <w:rFonts w:ascii="Tahoma" w:hAnsi="Tahoma" w:cs="Tahoma"/>
        </w:rPr>
        <w:t>natureza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gravidade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infração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cometida;</w:t>
      </w:r>
    </w:p>
    <w:p w14:paraId="642D61EA" w14:textId="5F8D57D5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peculiaridades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concreto;</w:t>
      </w:r>
    </w:p>
    <w:p w14:paraId="642D61EB" w14:textId="6A37FA14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circunstâncias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agravantes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atenuantes;</w:t>
      </w:r>
    </w:p>
    <w:p w14:paraId="642D61EC" w14:textId="51AE1C1F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O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danos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dela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provierem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Administração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Pública;</w:t>
      </w:r>
    </w:p>
    <w:p w14:paraId="642D61ED" w14:textId="27EE5B77" w:rsidR="00061B66" w:rsidRPr="00057C52" w:rsidRDefault="00226B27" w:rsidP="00226B27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84" w:right="414" w:hanging="38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implantação ou o aperfeiçoamento de programa de integridade, conforme normas e orientações dos</w:t>
      </w:r>
      <w:r w:rsidR="003874C6" w:rsidRPr="00057C52">
        <w:rPr>
          <w:rFonts w:ascii="Tahoma" w:hAnsi="Tahoma" w:cs="Tahoma"/>
          <w:spacing w:val="-36"/>
        </w:rPr>
        <w:t xml:space="preserve"> </w:t>
      </w:r>
      <w:r w:rsidR="003874C6" w:rsidRPr="00057C52">
        <w:rPr>
          <w:rFonts w:ascii="Tahoma" w:hAnsi="Tahoma" w:cs="Tahoma"/>
        </w:rPr>
        <w:t>órgãos de controle.</w:t>
      </w:r>
    </w:p>
    <w:p w14:paraId="642D61EE" w14:textId="77777777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a multa aplicada e as indenizações cabíveis forem superiores ao valor de pagamento eventualmente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devido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Administração ao contratado, além da perda desse valor, a diferença será descontada da garantia prestada ou será cobrada judicialmente.</w:t>
      </w:r>
    </w:p>
    <w:p w14:paraId="642D61EF" w14:textId="3F23367D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aplicação das sanções previstas neste Aviso de Dispensa Eletrônica,</w:t>
      </w:r>
      <w:r w:rsidR="003B1FCC">
        <w:rPr>
          <w:rFonts w:ascii="Tahoma" w:hAnsi="Tahoma" w:cs="Tahoma"/>
        </w:rPr>
        <w:t xml:space="preserve"> não</w:t>
      </w:r>
      <w:r w:rsidRPr="00057C52">
        <w:rPr>
          <w:rFonts w:ascii="Tahoma" w:hAnsi="Tahoma" w:cs="Tahoma"/>
        </w:rPr>
        <w:t xml:space="preserve"> excluem a obrigação de reparação integral do dano causado à Administração Pública.</w:t>
      </w:r>
    </w:p>
    <w:p w14:paraId="642D61F0" w14:textId="77777777" w:rsidR="00061B66" w:rsidRPr="00057C52" w:rsidRDefault="003874C6" w:rsidP="00E0772D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penalidade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multa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pode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aplicada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cumulativamente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demais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sanções.</w:t>
      </w:r>
    </w:p>
    <w:p w14:paraId="642D61F5" w14:textId="654007BE" w:rsidR="00061B66" w:rsidRDefault="00932D9A" w:rsidP="008F48C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</w:rPr>
        <w:t xml:space="preserve"> aplicação de qualquer das penalidades previstas</w:t>
      </w:r>
      <w:r>
        <w:rPr>
          <w:rFonts w:ascii="Tahoma" w:hAnsi="Tahoma" w:cs="Tahoma"/>
        </w:rPr>
        <w:t>,</w:t>
      </w:r>
      <w:r w:rsidR="003874C6" w:rsidRPr="00057C52">
        <w:rPr>
          <w:rFonts w:ascii="Tahoma" w:hAnsi="Tahoma" w:cs="Tahoma"/>
        </w:rPr>
        <w:t xml:space="preserve"> realizar-se-á </w:t>
      </w:r>
      <w:r w:rsidR="009B36EF">
        <w:rPr>
          <w:rFonts w:ascii="Tahoma" w:hAnsi="Tahoma" w:cs="Tahoma"/>
        </w:rPr>
        <w:t>o devido</w:t>
      </w:r>
      <w:r w:rsidR="003874C6" w:rsidRPr="00057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 xml:space="preserve">rocesso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dministrativo </w:t>
      </w:r>
      <w:r w:rsidR="009B36EF">
        <w:rPr>
          <w:rFonts w:ascii="Tahoma" w:hAnsi="Tahoma" w:cs="Tahoma"/>
        </w:rPr>
        <w:t xml:space="preserve">no </w:t>
      </w:r>
      <w:r w:rsidR="003874C6" w:rsidRPr="00057C52">
        <w:rPr>
          <w:rFonts w:ascii="Tahoma" w:hAnsi="Tahoma" w:cs="Tahoma"/>
        </w:rPr>
        <w:t>qu</w:t>
      </w:r>
      <w:r w:rsidR="009B36EF">
        <w:rPr>
          <w:rFonts w:ascii="Tahoma" w:hAnsi="Tahoma" w:cs="Tahoma"/>
        </w:rPr>
        <w:t>al será assegurado</w:t>
      </w:r>
      <w:r w:rsidR="003874C6" w:rsidRPr="00057C52">
        <w:rPr>
          <w:rFonts w:ascii="Tahoma" w:hAnsi="Tahoma" w:cs="Tahoma"/>
        </w:rPr>
        <w:t xml:space="preserve"> o contraditório e a ampla defesa ao fornecedor/adjudicatário, observando-se o procedimento previsto na Lei nº 14.133</w:t>
      </w:r>
      <w:r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21.</w:t>
      </w:r>
    </w:p>
    <w:p w14:paraId="3E2035C4" w14:textId="77777777" w:rsidR="008F48C7" w:rsidRPr="00057C52" w:rsidRDefault="008F48C7" w:rsidP="008F48C7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F6" w14:textId="66350FA1" w:rsidR="00061B66" w:rsidRPr="00057C52" w:rsidRDefault="0030462C" w:rsidP="008B4A36">
      <w:pPr>
        <w:pStyle w:val="Ttulo1"/>
        <w:numPr>
          <w:ilvl w:val="0"/>
          <w:numId w:val="1"/>
        </w:numPr>
        <w:tabs>
          <w:tab w:val="left" w:pos="410"/>
        </w:tabs>
        <w:ind w:left="410" w:hanging="163"/>
        <w:rPr>
          <w:rFonts w:ascii="Tahoma" w:hAnsi="Tahoma" w:cs="Tahoma"/>
        </w:rPr>
      </w:pPr>
      <w:r>
        <w:rPr>
          <w:rFonts w:ascii="Tahoma" w:hAnsi="Tahoma" w:cs="Tahoma"/>
        </w:rPr>
        <w:t>.</w:t>
      </w:r>
      <w:r>
        <w:rPr>
          <w:rFonts w:ascii="Tahoma" w:hAnsi="Tahoma" w:cs="Tahoma"/>
          <w:spacing w:val="-8"/>
        </w:rPr>
        <w:t xml:space="preserve"> DAS </w:t>
      </w:r>
      <w:r w:rsidR="003874C6" w:rsidRPr="00057C52">
        <w:rPr>
          <w:rFonts w:ascii="Tahoma" w:hAnsi="Tahoma" w:cs="Tahoma"/>
        </w:rPr>
        <w:t>DISPOSIÇÕES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GERAIS</w:t>
      </w:r>
    </w:p>
    <w:p w14:paraId="642D61F7" w14:textId="3C4E25CB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A participação na presente dispensa eletrônica implica na aceitação integral e irretratável de todas as condições exigidas neste aviso e dos documentos que dele fazem parte, bem como na observância dos preceitos</w:t>
      </w:r>
      <w:r w:rsidR="00C237DD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legais e regulamentares em vigor;</w:t>
      </w:r>
    </w:p>
    <w:p w14:paraId="642D61F8" w14:textId="6D85A277" w:rsidR="00061B66" w:rsidRPr="00C237DD" w:rsidRDefault="003874C6" w:rsidP="00103AB1">
      <w:pPr>
        <w:pStyle w:val="PargrafodaLista"/>
        <w:numPr>
          <w:ilvl w:val="1"/>
          <w:numId w:val="11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C237DD">
        <w:rPr>
          <w:rFonts w:ascii="Tahoma" w:hAnsi="Tahoma" w:cs="Tahoma"/>
        </w:rPr>
        <w:t>No caso de todos os fornecedores restarem desclassificados ou inabilitados (procedimento fracassado), a Administração poderá:</w:t>
      </w:r>
    </w:p>
    <w:p w14:paraId="642D61F9" w14:textId="01BBADF1" w:rsidR="00061B66" w:rsidRPr="00057C52" w:rsidRDefault="003B6925" w:rsidP="00612CD7">
      <w:pPr>
        <w:pStyle w:val="PargrafodaLista"/>
        <w:numPr>
          <w:ilvl w:val="2"/>
          <w:numId w:val="11"/>
        </w:numPr>
        <w:tabs>
          <w:tab w:val="left" w:pos="1560"/>
        </w:tabs>
        <w:spacing w:after="100"/>
        <w:ind w:left="851" w:right="414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R</w:t>
      </w:r>
      <w:r w:rsidR="003874C6" w:rsidRPr="00057C52">
        <w:rPr>
          <w:rFonts w:ascii="Tahoma" w:hAnsi="Tahoma" w:cs="Tahoma"/>
        </w:rPr>
        <w:t>epublicar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presente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uma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nova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data;</w:t>
      </w:r>
    </w:p>
    <w:p w14:paraId="642D61FA" w14:textId="305A25C2" w:rsidR="00061B66" w:rsidRPr="00057C52" w:rsidRDefault="003B6925" w:rsidP="00612CD7">
      <w:pPr>
        <w:pStyle w:val="PargrafodaLista"/>
        <w:numPr>
          <w:ilvl w:val="2"/>
          <w:numId w:val="11"/>
        </w:numPr>
        <w:tabs>
          <w:tab w:val="left" w:pos="851"/>
        </w:tabs>
        <w:spacing w:after="100"/>
        <w:ind w:left="247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V</w:t>
      </w:r>
      <w:r w:rsidR="003874C6" w:rsidRPr="00057C52">
        <w:rPr>
          <w:rFonts w:ascii="Tahoma" w:hAnsi="Tahoma" w:cs="Tahoma"/>
        </w:rPr>
        <w:t>aler-se,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contratação,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obtida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pesquisa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preços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serviu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4"/>
        </w:rPr>
        <w:t>base</w:t>
      </w:r>
      <w:r w:rsidR="00D839B8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ao procedimento, se houver, privilegiando-se os menores preços, sempre que possível e desde que atendidas às condições de habilitação exigidas.</w:t>
      </w:r>
    </w:p>
    <w:p w14:paraId="642D61FB" w14:textId="77777777" w:rsidR="00061B66" w:rsidRPr="00057C52" w:rsidRDefault="003874C6" w:rsidP="003B6925">
      <w:pPr>
        <w:pStyle w:val="PargrafodaLista"/>
        <w:numPr>
          <w:ilvl w:val="3"/>
          <w:numId w:val="11"/>
        </w:numPr>
        <w:tabs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anterior,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contratação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operacionalizada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procedimento.</w:t>
      </w:r>
    </w:p>
    <w:p w14:paraId="642D61FC" w14:textId="7E4BF32A" w:rsidR="00061B66" w:rsidRPr="00057C52" w:rsidRDefault="003B6925" w:rsidP="003B6925">
      <w:pPr>
        <w:pStyle w:val="PargrafodaLista"/>
        <w:numPr>
          <w:ilvl w:val="2"/>
          <w:numId w:val="11"/>
        </w:numPr>
        <w:tabs>
          <w:tab w:val="left" w:pos="851"/>
        </w:tabs>
        <w:spacing w:after="100"/>
        <w:ind w:left="250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="003874C6" w:rsidRPr="00057C52">
        <w:rPr>
          <w:rFonts w:ascii="Tahoma" w:hAnsi="Tahoma" w:cs="Tahoma"/>
        </w:rPr>
        <w:t>ixar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prazo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possa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haver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adequação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habilitação, conforme o caso.</w:t>
      </w:r>
    </w:p>
    <w:p w14:paraId="642D61FD" w14:textId="4B088161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 providências dos subitens 8.2.1 e 8.2.2 acima poderão ser utilizadas se não houver o comparecimento de</w:t>
      </w:r>
      <w:r w:rsidR="003A24FF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quaisquer fornecedores interessados (procedimento deserto)</w:t>
      </w:r>
      <w:r w:rsidR="003A24FF">
        <w:rPr>
          <w:rFonts w:ascii="Tahoma" w:hAnsi="Tahoma" w:cs="Tahoma"/>
        </w:rPr>
        <w:t xml:space="preserve">. </w:t>
      </w:r>
    </w:p>
    <w:p w14:paraId="642D61FE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 a necessidade de realização de ato de qualquer natureza pelos fornecedores, cujo prazo não conste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deste Aviso de Dispensa Eletrônica, deverá ser atendido o prazo indicado pelo agente competente da Administração na respectiva notificação.</w:t>
      </w:r>
    </w:p>
    <w:p w14:paraId="642D61FF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Caberá ao fornecedor acompanhar as operações, ficando responsável pelo ônus decorrente 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perda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negócio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diante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inobservância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quaisquer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mensagens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emitidas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 sua desconexão.</w:t>
      </w:r>
    </w:p>
    <w:p w14:paraId="642D6200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Não havendo expediente ou ocorrendo qualquer fato superveniente que impeça a realização do certame na data marcada, a sessão será automaticamente transferida para o primeiro dia útil </w:t>
      </w:r>
      <w:r w:rsidRPr="00057C52">
        <w:rPr>
          <w:rFonts w:ascii="Tahoma" w:hAnsi="Tahoma" w:cs="Tahoma"/>
        </w:rPr>
        <w:lastRenderedPageBreak/>
        <w:t xml:space="preserve">subsequente, no mesmo horário anteriormente estabelecido, desde que não haja comunicação em </w:t>
      </w:r>
      <w:r w:rsidRPr="00057C52">
        <w:rPr>
          <w:rFonts w:ascii="Tahoma" w:hAnsi="Tahoma" w:cs="Tahoma"/>
          <w:spacing w:val="-2"/>
        </w:rPr>
        <w:t>contrário.</w:t>
      </w:r>
    </w:p>
    <w:p w14:paraId="642D6201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horários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estabelecidos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procedimento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lances observarão o horário de Brasília-DF, inclusive para contagem de tempo e registro no Sistema e na documentação relativa ao procedimento.</w:t>
      </w:r>
    </w:p>
    <w:p w14:paraId="642D6202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No julgamento das propostas e da habilitação,</w:t>
      </w:r>
      <w:r w:rsidRPr="00057C52">
        <w:rPr>
          <w:rFonts w:ascii="Tahoma" w:hAnsi="Tahoma" w:cs="Tahoma"/>
          <w:spacing w:val="32"/>
        </w:rPr>
        <w:t xml:space="preserve"> </w:t>
      </w:r>
      <w:r w:rsidRPr="00057C52">
        <w:rPr>
          <w:rFonts w:ascii="Tahoma" w:hAnsi="Tahoma" w:cs="Tahoma"/>
        </w:rPr>
        <w:t>a Administração poderá sanar erros ou falhas que</w:t>
      </w:r>
      <w:r w:rsidRPr="00057C52">
        <w:rPr>
          <w:rFonts w:ascii="Tahoma" w:hAnsi="Tahoma" w:cs="Tahoma"/>
          <w:spacing w:val="80"/>
        </w:rPr>
        <w:t xml:space="preserve"> </w:t>
      </w:r>
      <w:r w:rsidRPr="00057C52">
        <w:rPr>
          <w:rFonts w:ascii="Tahoma" w:hAnsi="Tahoma" w:cs="Tahoma"/>
        </w:rPr>
        <w:t>não alterem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substância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jurídica,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mediante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despacho fundamentado,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ata e acessível a todos, atribuindo-lhes validade e eficácia para fins de habilitação e classificação.</w:t>
      </w:r>
    </w:p>
    <w:p w14:paraId="642D6203" w14:textId="77777777" w:rsidR="00061B66" w:rsidRPr="00057C52" w:rsidRDefault="003874C6" w:rsidP="00C237DD">
      <w:pPr>
        <w:pStyle w:val="PargrafodaLista"/>
        <w:numPr>
          <w:ilvl w:val="1"/>
          <w:numId w:val="11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normas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disciplinadoras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Eletrônica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sempre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interpretadas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favor da ampliação da disputa entre os interessados, desde que não comprometam o interesse da Administração, o princípio da isonomia, a finalidade e a segurança da contratação.</w:t>
      </w:r>
    </w:p>
    <w:p w14:paraId="642D6204" w14:textId="77777777" w:rsidR="00061B66" w:rsidRPr="00057C52" w:rsidRDefault="003874C6" w:rsidP="008E09E2">
      <w:pPr>
        <w:pStyle w:val="PargrafodaLista"/>
        <w:numPr>
          <w:ilvl w:val="1"/>
          <w:numId w:val="11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fornecedores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assumem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custos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preparação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apresentação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suas propostas 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nenhum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caso,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responsável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esses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custos, independentemente da condução ou do resultado do processo de contratação.</w:t>
      </w:r>
    </w:p>
    <w:p w14:paraId="642D6205" w14:textId="77777777" w:rsidR="00061B66" w:rsidRPr="00057C52" w:rsidRDefault="003874C6" w:rsidP="00843B19">
      <w:pPr>
        <w:pStyle w:val="PargrafodaLista"/>
        <w:numPr>
          <w:ilvl w:val="1"/>
          <w:numId w:val="11"/>
        </w:numPr>
        <w:tabs>
          <w:tab w:val="left" w:pos="250"/>
          <w:tab w:val="left" w:pos="851"/>
          <w:tab w:val="left" w:pos="1020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Em caso de divergência entre disposições deste Aviso de Dispensa Eletrônica e de seus anexos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ou demais peças que compõem o processo, prevalecerá as deste Aviso.</w:t>
      </w:r>
    </w:p>
    <w:p w14:paraId="717C1E43" w14:textId="77777777" w:rsidR="00317F2C" w:rsidRPr="00317F2C" w:rsidRDefault="003874C6" w:rsidP="0008116F">
      <w:pPr>
        <w:pStyle w:val="PargrafodaLista"/>
        <w:numPr>
          <w:ilvl w:val="1"/>
          <w:numId w:val="11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Da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sessão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pública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</w:rPr>
        <w:t>será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divulgada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Ata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no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sistema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  <w:spacing w:val="-2"/>
        </w:rPr>
        <w:t>eletrônico.</w:t>
      </w:r>
    </w:p>
    <w:p w14:paraId="7D92D348" w14:textId="3362A3B8" w:rsidR="00317F2C" w:rsidRPr="00317F2C" w:rsidRDefault="00317F2C" w:rsidP="0008116F">
      <w:pPr>
        <w:pStyle w:val="PargrafodaLista"/>
        <w:numPr>
          <w:ilvl w:val="1"/>
          <w:numId w:val="11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Aplica-se a esta Dispensa Eletrônica e aos casos omissos as normas da Lei Federal nº 14.133/21, Lei complementar nº 123/06</w:t>
      </w:r>
      <w:r>
        <w:rPr>
          <w:rFonts w:ascii="Tahoma" w:hAnsi="Tahoma" w:cs="Tahoma"/>
        </w:rPr>
        <w:t>, IN SEGES/ME nº 67/2021</w:t>
      </w:r>
      <w:r w:rsidRPr="00317F2C">
        <w:rPr>
          <w:rFonts w:ascii="Tahoma" w:hAnsi="Tahoma" w:cs="Tahoma"/>
        </w:rPr>
        <w:t xml:space="preserve"> e demais legislações atinentes à matéria, aplicando-se supletivamente as normas e princípios de direito administrativo e de direito comum pertinentes</w:t>
      </w:r>
    </w:p>
    <w:p w14:paraId="0D11BFC5" w14:textId="77777777" w:rsidR="00E8497E" w:rsidRPr="00E8497E" w:rsidRDefault="003874C6" w:rsidP="00F91B10">
      <w:pPr>
        <w:pStyle w:val="PargrafodaLista"/>
        <w:numPr>
          <w:ilvl w:val="1"/>
          <w:numId w:val="11"/>
        </w:numPr>
        <w:tabs>
          <w:tab w:val="left" w:pos="250"/>
          <w:tab w:val="left" w:pos="851"/>
        </w:tabs>
        <w:spacing w:after="100"/>
        <w:ind w:right="414"/>
        <w:rPr>
          <w:rFonts w:ascii="Tahoma" w:hAnsi="Tahoma" w:cs="Tahoma"/>
          <w:b/>
        </w:rPr>
      </w:pPr>
      <w:r w:rsidRPr="00057C52">
        <w:rPr>
          <w:rFonts w:ascii="Tahoma" w:hAnsi="Tahoma" w:cs="Tahoma"/>
        </w:rPr>
        <w:t xml:space="preserve">Integra este Aviso de Dispensa Eletrônica, para todos os fins e efeitos, o seguinte anexo: </w:t>
      </w:r>
    </w:p>
    <w:p w14:paraId="40D70730" w14:textId="0C5ED493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a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>
        <w:rPr>
          <w:rFonts w:ascii="Tahoma" w:hAnsi="Tahoma" w:cs="Tahoma"/>
          <w:bCs/>
          <w:spacing w:val="-2"/>
        </w:rPr>
        <w:t xml:space="preserve"> Anexo I</w:t>
      </w:r>
      <w:r w:rsidR="00834157" w:rsidRPr="00834157">
        <w:rPr>
          <w:rFonts w:ascii="Tahoma" w:hAnsi="Tahoma" w:cs="Tahoma"/>
          <w:bCs/>
          <w:spacing w:val="-2"/>
        </w:rPr>
        <w:t xml:space="preserve"> - </w:t>
      </w:r>
      <w:r w:rsidR="00834157" w:rsidRPr="00834157">
        <w:rPr>
          <w:rFonts w:ascii="Tahoma" w:hAnsi="Tahoma" w:cs="Tahoma"/>
          <w:bCs/>
        </w:rPr>
        <w:t>Termo</w:t>
      </w:r>
      <w:r w:rsidR="00834157" w:rsidRPr="00834157">
        <w:rPr>
          <w:rFonts w:ascii="Tahoma" w:hAnsi="Tahoma" w:cs="Tahoma"/>
          <w:bCs/>
          <w:spacing w:val="-5"/>
        </w:rPr>
        <w:t xml:space="preserve"> </w:t>
      </w:r>
      <w:r w:rsidR="00834157" w:rsidRPr="00834157">
        <w:rPr>
          <w:rFonts w:ascii="Tahoma" w:hAnsi="Tahoma" w:cs="Tahoma"/>
          <w:bCs/>
        </w:rPr>
        <w:t>de</w:t>
      </w:r>
      <w:r w:rsidR="00834157" w:rsidRPr="00834157">
        <w:rPr>
          <w:rFonts w:ascii="Tahoma" w:hAnsi="Tahoma" w:cs="Tahoma"/>
          <w:bCs/>
          <w:spacing w:val="-2"/>
        </w:rPr>
        <w:t xml:space="preserve"> </w:t>
      </w:r>
      <w:r w:rsidR="00834157" w:rsidRPr="00834157">
        <w:rPr>
          <w:rFonts w:ascii="Tahoma" w:hAnsi="Tahoma" w:cs="Tahoma"/>
          <w:bCs/>
        </w:rPr>
        <w:t>Referência</w:t>
      </w:r>
      <w:r w:rsidR="00834157" w:rsidRPr="00834157">
        <w:rPr>
          <w:rFonts w:ascii="Tahoma" w:hAnsi="Tahoma" w:cs="Tahoma"/>
          <w:bCs/>
          <w:spacing w:val="-2"/>
        </w:rPr>
        <w:t>;</w:t>
      </w:r>
    </w:p>
    <w:p w14:paraId="143B9F32" w14:textId="2D0DBAE9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b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 w:rsidR="00834157" w:rsidRPr="00834157">
        <w:rPr>
          <w:rFonts w:ascii="Tahoma" w:hAnsi="Tahoma" w:cs="Tahoma"/>
          <w:bCs/>
          <w:spacing w:val="-2"/>
        </w:rPr>
        <w:t xml:space="preserve"> Anexo II – Modelo de Proposta de Preços e Dados Bancários;</w:t>
      </w:r>
    </w:p>
    <w:p w14:paraId="4E570413" w14:textId="55D69C54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c</w:t>
      </w:r>
      <w:r w:rsidR="00834157" w:rsidRPr="00834157">
        <w:rPr>
          <w:rFonts w:ascii="Tahoma" w:hAnsi="Tahoma" w:cs="Tahoma"/>
          <w:b/>
        </w:rPr>
        <w:t>)</w:t>
      </w:r>
      <w:r w:rsidR="00834157" w:rsidRPr="00834157">
        <w:rPr>
          <w:rFonts w:ascii="Tahoma" w:hAnsi="Tahoma" w:cs="Tahoma"/>
        </w:rPr>
        <w:t xml:space="preserve"> Anexo I</w:t>
      </w:r>
      <w:r>
        <w:rPr>
          <w:rFonts w:ascii="Tahoma" w:hAnsi="Tahoma" w:cs="Tahoma"/>
        </w:rPr>
        <w:t>II</w:t>
      </w:r>
      <w:r w:rsidR="00834157" w:rsidRPr="00834157">
        <w:rPr>
          <w:rFonts w:ascii="Tahoma" w:hAnsi="Tahoma" w:cs="Tahoma"/>
        </w:rPr>
        <w:t xml:space="preserve"> – Declaração Unificada;</w:t>
      </w:r>
    </w:p>
    <w:p w14:paraId="4B27937B" w14:textId="6C89DA3A" w:rsidR="00E8497E" w:rsidRDefault="001A29C3" w:rsidP="00834157">
      <w:pPr>
        <w:pStyle w:val="Corpodetexto"/>
        <w:ind w:left="851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834157" w:rsidRPr="00011C9A">
        <w:rPr>
          <w:rFonts w:ascii="Tahoma" w:hAnsi="Tahoma" w:cs="Tahoma"/>
          <w:b/>
        </w:rPr>
        <w:t>)</w:t>
      </w:r>
      <w:r w:rsidR="00834157">
        <w:rPr>
          <w:rFonts w:ascii="Tahoma" w:hAnsi="Tahoma" w:cs="Tahoma"/>
        </w:rPr>
        <w:t xml:space="preserve"> Anexo </w:t>
      </w:r>
      <w:r>
        <w:rPr>
          <w:rFonts w:ascii="Tahoma" w:hAnsi="Tahoma" w:cs="Tahoma"/>
        </w:rPr>
        <w:t>I</w:t>
      </w:r>
      <w:r w:rsidR="00834157">
        <w:rPr>
          <w:rFonts w:ascii="Tahoma" w:hAnsi="Tahoma" w:cs="Tahoma"/>
        </w:rPr>
        <w:t>V – Declaração de Enquadramento como ME/EPP</w:t>
      </w:r>
      <w:r w:rsidR="00C24DE0">
        <w:rPr>
          <w:rFonts w:ascii="Tahoma" w:hAnsi="Tahoma" w:cs="Tahoma"/>
        </w:rPr>
        <w:t>.</w:t>
      </w:r>
    </w:p>
    <w:p w14:paraId="6E187809" w14:textId="77777777" w:rsidR="00834157" w:rsidRDefault="00834157" w:rsidP="00E8497E">
      <w:pPr>
        <w:pStyle w:val="Corpodetexto"/>
        <w:ind w:left="284"/>
        <w:jc w:val="left"/>
        <w:rPr>
          <w:rFonts w:ascii="Tahoma" w:hAnsi="Tahoma" w:cs="Tahoma"/>
        </w:rPr>
      </w:pPr>
    </w:p>
    <w:p w14:paraId="00EC203F" w14:textId="59C14072" w:rsidR="00E8497E" w:rsidRPr="00AB0CFB" w:rsidRDefault="00E8497E" w:rsidP="00E8497E">
      <w:pPr>
        <w:pStyle w:val="Corpodetexto"/>
        <w:ind w:left="28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Monte Carlo</w:t>
      </w:r>
      <w:r w:rsidR="000F66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5E77D6">
        <w:rPr>
          <w:rFonts w:ascii="Tahoma" w:hAnsi="Tahoma" w:cs="Tahoma"/>
        </w:rPr>
        <w:t>21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5E77D6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 w:rsidR="000F66F3"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7D9DC0F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60AED16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2DA52C3F" w14:textId="77777777" w:rsidR="00E8497E" w:rsidRPr="00E8497E" w:rsidRDefault="00E8497E" w:rsidP="0023632F">
      <w:pPr>
        <w:pStyle w:val="Ttulo3"/>
        <w:spacing w:before="1"/>
        <w:ind w:left="284" w:right="414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E8497E">
        <w:rPr>
          <w:rFonts w:ascii="Tahoma" w:hAnsi="Tahoma" w:cs="Tahoma"/>
          <w:b/>
          <w:bCs/>
          <w:color w:val="auto"/>
          <w:sz w:val="22"/>
          <w:szCs w:val="22"/>
        </w:rPr>
        <w:t>Sônia Salete Vedovatto</w:t>
      </w:r>
    </w:p>
    <w:p w14:paraId="38AAB8A6" w14:textId="3BC1D54D" w:rsidR="00843B19" w:rsidRDefault="00E8497E" w:rsidP="00834157">
      <w:pPr>
        <w:pStyle w:val="Ttulo3"/>
        <w:spacing w:before="1"/>
        <w:ind w:left="2054" w:right="2210"/>
        <w:jc w:val="center"/>
        <w:rPr>
          <w:rFonts w:ascii="Tahoma" w:hAnsi="Tahoma" w:cs="Tahoma"/>
          <w:color w:val="auto"/>
          <w:sz w:val="22"/>
          <w:szCs w:val="22"/>
        </w:rPr>
      </w:pPr>
      <w:r w:rsidRPr="00E8497E">
        <w:rPr>
          <w:rFonts w:ascii="Tahoma" w:hAnsi="Tahoma" w:cs="Tahoma"/>
          <w:color w:val="auto"/>
          <w:sz w:val="22"/>
          <w:szCs w:val="22"/>
        </w:rPr>
        <w:t>Prefeita Municipal</w:t>
      </w:r>
    </w:p>
    <w:p w14:paraId="47B9F5DF" w14:textId="77777777" w:rsidR="00EA53B8" w:rsidRPr="00EA53B8" w:rsidRDefault="00EA53B8" w:rsidP="00EA53B8"/>
    <w:p w14:paraId="040FBB09" w14:textId="06C96D9E" w:rsidR="00EA53B8" w:rsidRPr="00EA53B8" w:rsidRDefault="00EA53B8" w:rsidP="00EA53B8">
      <w:r>
        <w:t>RETIFICADO EM 01 DE ABRIL DE 2024.</w:t>
      </w:r>
    </w:p>
    <w:p w14:paraId="61034A16" w14:textId="77777777" w:rsidR="00843B19" w:rsidRDefault="00843B19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42090699" w14:textId="77777777" w:rsidR="0023632F" w:rsidRDefault="0023632F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8050B9F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89DE0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56B04A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A1728F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1AFC5E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0C5693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450787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EEE913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2676BD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92774D1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469773F8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7153735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58D8E31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316D7161" w14:textId="77777777" w:rsidR="00E70FCB" w:rsidRDefault="00E70FCB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762C9A9" w14:textId="2840E1BB" w:rsidR="00843B19" w:rsidRDefault="00843B19" w:rsidP="00A34EE2">
      <w:pPr>
        <w:pStyle w:val="Ttulo1"/>
        <w:spacing w:before="83"/>
        <w:ind w:left="9" w:right="414" w:hanging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ANEXO I</w:t>
      </w:r>
    </w:p>
    <w:p w14:paraId="72A4638F" w14:textId="445B2DD3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5F03DF">
        <w:rPr>
          <w:rFonts w:ascii="Tahoma" w:hAnsi="Tahoma" w:cs="Tahoma"/>
          <w:b/>
          <w:sz w:val="20"/>
          <w:szCs w:val="20"/>
        </w:rPr>
        <w:t>15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278C5A37" w14:textId="78F9E14C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</w:t>
      </w:r>
      <w:r w:rsidR="005F03DF">
        <w:rPr>
          <w:rFonts w:ascii="Tahoma" w:hAnsi="Tahoma" w:cs="Tahoma"/>
          <w:b/>
          <w:sz w:val="20"/>
          <w:szCs w:val="20"/>
        </w:rPr>
        <w:t>4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3FD47E8B" w14:textId="77777777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</w:p>
    <w:p w14:paraId="77AD9169" w14:textId="4AA17B26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TERMO DE REFERÊNCIA</w:t>
      </w:r>
    </w:p>
    <w:p w14:paraId="791B1FFC" w14:textId="77777777" w:rsidR="00A34EE2" w:rsidRPr="007146BF" w:rsidRDefault="00A34EE2" w:rsidP="00843B19">
      <w:pPr>
        <w:pStyle w:val="Ttulo1"/>
        <w:spacing w:before="83"/>
        <w:ind w:left="9" w:right="4"/>
        <w:jc w:val="center"/>
        <w:rPr>
          <w:rFonts w:ascii="Tahoma" w:hAnsi="Tahoma" w:cs="Tahoma"/>
        </w:rPr>
      </w:pPr>
    </w:p>
    <w:p w14:paraId="202F0C5D" w14:textId="77777777" w:rsidR="00843B19" w:rsidRPr="007146BF" w:rsidRDefault="00843B19" w:rsidP="00843B19">
      <w:pPr>
        <w:pStyle w:val="Corpodetexto"/>
        <w:numPr>
          <w:ilvl w:val="0"/>
          <w:numId w:val="20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>DO OBJETO</w:t>
      </w:r>
    </w:p>
    <w:p w14:paraId="52B8122E" w14:textId="29544CBA" w:rsidR="00CD4113" w:rsidRPr="002C75E4" w:rsidRDefault="00843B19" w:rsidP="00CD4113">
      <w:pPr>
        <w:jc w:val="both"/>
        <w:rPr>
          <w:rFonts w:ascii="Tahoma" w:hAnsi="Tahoma" w:cs="Tahoma"/>
        </w:rPr>
      </w:pPr>
      <w:r w:rsidRPr="006C6896">
        <w:rPr>
          <w:rFonts w:ascii="Tahoma" w:hAnsi="Tahoma" w:cs="Tahoma"/>
          <w:bCs/>
          <w:spacing w:val="-4"/>
        </w:rPr>
        <w:t>1.1.</w:t>
      </w:r>
      <w:r w:rsidR="00CD4113">
        <w:rPr>
          <w:rFonts w:ascii="Tahoma" w:hAnsi="Tahoma" w:cs="Tahoma"/>
          <w:b/>
        </w:rPr>
        <w:t xml:space="preserve"> </w:t>
      </w:r>
      <w:r w:rsidR="00CD4113" w:rsidRPr="002C75E4">
        <w:rPr>
          <w:rFonts w:ascii="Tahoma" w:hAnsi="Tahoma" w:cs="Tahoma"/>
        </w:rPr>
        <w:t>O objeto da presente dispensa eletrônica</w:t>
      </w:r>
      <w:r w:rsidR="00CD4113" w:rsidRPr="002C75E4">
        <w:rPr>
          <w:rFonts w:ascii="Tahoma" w:hAnsi="Tahoma" w:cs="Tahoma"/>
          <w:spacing w:val="-2"/>
        </w:rPr>
        <w:t xml:space="preserve"> </w:t>
      </w:r>
      <w:r w:rsidR="00CD4113" w:rsidRPr="002C75E4">
        <w:rPr>
          <w:rFonts w:ascii="Tahoma" w:hAnsi="Tahoma" w:cs="Tahoma"/>
        </w:rPr>
        <w:t>é</w:t>
      </w:r>
      <w:r w:rsidR="00CD4113" w:rsidRPr="002C75E4">
        <w:rPr>
          <w:rFonts w:ascii="Tahoma" w:hAnsi="Tahoma" w:cs="Tahoma"/>
          <w:spacing w:val="-1"/>
        </w:rPr>
        <w:t xml:space="preserve"> </w:t>
      </w:r>
      <w:r w:rsidR="00CD4113" w:rsidRPr="002C75E4">
        <w:rPr>
          <w:rFonts w:ascii="Tahoma" w:hAnsi="Tahoma" w:cs="Tahoma"/>
        </w:rPr>
        <w:t>a</w:t>
      </w:r>
      <w:r w:rsidR="00CD4113" w:rsidRPr="002C75E4">
        <w:rPr>
          <w:rFonts w:ascii="Tahoma" w:hAnsi="Tahoma" w:cs="Tahoma"/>
          <w:spacing w:val="-1"/>
        </w:rPr>
        <w:t xml:space="preserve"> </w:t>
      </w:r>
      <w:r w:rsidR="00CD4113" w:rsidRPr="002C75E4">
        <w:rPr>
          <w:rFonts w:ascii="Tahoma" w:hAnsi="Tahoma" w:cs="Tahoma"/>
        </w:rPr>
        <w:t>contratação</w:t>
      </w:r>
      <w:r w:rsidR="00CD4113" w:rsidRPr="002C75E4">
        <w:rPr>
          <w:rFonts w:ascii="Tahoma" w:hAnsi="Tahoma" w:cs="Tahoma"/>
          <w:spacing w:val="-1"/>
        </w:rPr>
        <w:t xml:space="preserve"> </w:t>
      </w:r>
      <w:r w:rsidR="00CD4113" w:rsidRPr="002C75E4">
        <w:rPr>
          <w:rFonts w:ascii="Tahoma" w:hAnsi="Tahoma" w:cs="Tahoma"/>
        </w:rPr>
        <w:t>de EMPRESA PARA PRESTAÇÃO DE SERVIÇOS DE ARBITRAGEM  EM JOGOS DE FUTSAL REALIZADOS NO MUNICÍPIO,CAMPEONATO MUNICIPAL E REGIONAL, conforme condições, quantidades e especificações exigidas neste aviso e anexos.</w:t>
      </w:r>
    </w:p>
    <w:p w14:paraId="47FA0029" w14:textId="524F9947" w:rsidR="00843B19" w:rsidRPr="007146BF" w:rsidRDefault="00843B19" w:rsidP="00CD4113">
      <w:pPr>
        <w:rPr>
          <w:rFonts w:ascii="Tahoma" w:hAnsi="Tahoma" w:cs="Tahoma"/>
        </w:rPr>
      </w:pPr>
    </w:p>
    <w:p w14:paraId="5CE4FD75" w14:textId="77777777" w:rsidR="00843B19" w:rsidRPr="007146BF" w:rsidRDefault="00843B19" w:rsidP="00843B19">
      <w:pPr>
        <w:spacing w:after="100"/>
        <w:ind w:left="142" w:right="414"/>
        <w:jc w:val="both"/>
        <w:rPr>
          <w:rFonts w:ascii="Tahoma" w:hAnsi="Tahoma" w:cs="Tahoma"/>
          <w:iCs/>
        </w:rPr>
      </w:pPr>
      <w:r w:rsidRPr="007146BF">
        <w:rPr>
          <w:rFonts w:ascii="Tahoma" w:hAnsi="Tahoma" w:cs="Tahoma"/>
          <w:iCs/>
        </w:rPr>
        <w:t>1.2</w:t>
      </w:r>
      <w:r>
        <w:rPr>
          <w:rFonts w:ascii="Tahoma" w:hAnsi="Tahoma" w:cs="Tahoma"/>
          <w:iCs/>
        </w:rPr>
        <w:t>.</w:t>
      </w:r>
      <w:r w:rsidRPr="007146BF">
        <w:rPr>
          <w:rFonts w:ascii="Tahoma" w:hAnsi="Tahoma" w:cs="Tahoma"/>
          <w:iCs/>
        </w:rPr>
        <w:t xml:space="preserve"> Quadro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de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Quantitativos</w:t>
      </w:r>
      <w:r w:rsidRPr="007146BF">
        <w:rPr>
          <w:rFonts w:ascii="Tahoma" w:hAnsi="Tahoma" w:cs="Tahoma"/>
          <w:iCs/>
          <w:spacing w:val="-10"/>
        </w:rPr>
        <w:t xml:space="preserve"> </w:t>
      </w:r>
      <w:r w:rsidRPr="007146BF">
        <w:rPr>
          <w:rFonts w:ascii="Tahoma" w:hAnsi="Tahoma" w:cs="Tahoma"/>
          <w:iCs/>
        </w:rPr>
        <w:t>e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</w:rPr>
        <w:t>Especificações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do(s)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  <w:spacing w:val="-2"/>
        </w:rPr>
        <w:t>Item(ns)</w:t>
      </w:r>
      <w:r>
        <w:rPr>
          <w:rFonts w:ascii="Tahoma" w:hAnsi="Tahoma" w:cs="Tahoma"/>
          <w:iCs/>
          <w:spacing w:val="-2"/>
        </w:rPr>
        <w:t>:</w:t>
      </w:r>
    </w:p>
    <w:tbl>
      <w:tblPr>
        <w:tblStyle w:val="TableNormal"/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7"/>
        <w:gridCol w:w="4531"/>
        <w:gridCol w:w="1139"/>
        <w:gridCol w:w="1139"/>
        <w:gridCol w:w="2410"/>
      </w:tblGrid>
      <w:tr w:rsidR="00DF539B" w:rsidRPr="00451E1D" w14:paraId="7A8E457E" w14:textId="77777777" w:rsidTr="00DF539B">
        <w:trPr>
          <w:trHeight w:val="376"/>
          <w:jc w:val="center"/>
        </w:trPr>
        <w:tc>
          <w:tcPr>
            <w:tcW w:w="704" w:type="dxa"/>
            <w:shd w:val="clear" w:color="auto" w:fill="D8D8D8"/>
            <w:vAlign w:val="center"/>
          </w:tcPr>
          <w:p w14:paraId="5C9BD3F4" w14:textId="77777777" w:rsidR="00DF539B" w:rsidRPr="00451E1D" w:rsidRDefault="00DF539B" w:rsidP="0008116F">
            <w:pPr>
              <w:pStyle w:val="TableParagraph"/>
              <w:ind w:right="58"/>
              <w:rPr>
                <w:rFonts w:ascii="Tahoma" w:hAnsi="Tahoma" w:cs="Tahoma"/>
                <w:b/>
                <w:sz w:val="20"/>
                <w:szCs w:val="20"/>
              </w:rPr>
            </w:pPr>
            <w:bookmarkStart w:id="4" w:name="_Hlk161926714"/>
            <w:r w:rsidRPr="00451E1D">
              <w:rPr>
                <w:rFonts w:ascii="Tahoma" w:hAnsi="Tahoma" w:cs="Tahoma"/>
                <w:b/>
                <w:color w:val="000008"/>
                <w:spacing w:val="-4"/>
                <w:sz w:val="20"/>
                <w:szCs w:val="20"/>
              </w:rPr>
              <w:t>Item</w:t>
            </w:r>
          </w:p>
        </w:tc>
        <w:tc>
          <w:tcPr>
            <w:tcW w:w="997" w:type="dxa"/>
            <w:shd w:val="clear" w:color="auto" w:fill="D8D8D8"/>
            <w:vAlign w:val="center"/>
          </w:tcPr>
          <w:p w14:paraId="611F1620" w14:textId="77777777" w:rsidR="00DF539B" w:rsidRPr="009A6838" w:rsidRDefault="00DF539B" w:rsidP="0008116F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unidade </w:t>
            </w:r>
            <w:r w:rsidRPr="009A6838"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shd w:val="clear" w:color="auto" w:fill="D8D8D8"/>
            <w:vAlign w:val="center"/>
          </w:tcPr>
          <w:p w14:paraId="00A0A557" w14:textId="77777777" w:rsidR="00DF539B" w:rsidRPr="00451E1D" w:rsidRDefault="00DF539B" w:rsidP="0008116F">
            <w:pPr>
              <w:pStyle w:val="TableParagraph"/>
              <w:ind w:left="10"/>
              <w:rPr>
                <w:rFonts w:ascii="Tahoma" w:hAnsi="Tahoma" w:cs="Tahoma"/>
                <w:b/>
                <w:sz w:val="20"/>
                <w:szCs w:val="20"/>
              </w:rPr>
            </w:pPr>
            <w:r w:rsidRPr="00451E1D"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Descrição</w:t>
            </w:r>
          </w:p>
        </w:tc>
        <w:tc>
          <w:tcPr>
            <w:tcW w:w="1139" w:type="dxa"/>
            <w:shd w:val="clear" w:color="auto" w:fill="D8D8D8"/>
          </w:tcPr>
          <w:p w14:paraId="77B79C05" w14:textId="4C5899E3" w:rsidR="00DF539B" w:rsidRDefault="00DF539B" w:rsidP="0008116F">
            <w:pPr>
              <w:pStyle w:val="TableParagrap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1139" w:type="dxa"/>
            <w:shd w:val="clear" w:color="auto" w:fill="D8D8D8"/>
            <w:vAlign w:val="center"/>
          </w:tcPr>
          <w:p w14:paraId="2DF3BAAC" w14:textId="7A7F10E2" w:rsidR="00DF539B" w:rsidRPr="00451E1D" w:rsidRDefault="00DF539B" w:rsidP="0008116F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Valor uni </w:t>
            </w:r>
          </w:p>
        </w:tc>
        <w:tc>
          <w:tcPr>
            <w:tcW w:w="2410" w:type="dxa"/>
            <w:shd w:val="clear" w:color="auto" w:fill="D8D8D8"/>
            <w:vAlign w:val="center"/>
          </w:tcPr>
          <w:p w14:paraId="7A4D1792" w14:textId="77777777" w:rsidR="00DF539B" w:rsidRPr="00451E1D" w:rsidRDefault="00DF539B" w:rsidP="0008116F">
            <w:pPr>
              <w:pStyle w:val="TableParagraph"/>
              <w:spacing w:line="25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VALOR TOTAL</w:t>
            </w:r>
          </w:p>
        </w:tc>
      </w:tr>
      <w:tr w:rsidR="00DF539B" w:rsidRPr="00451E1D" w14:paraId="3C9C391B" w14:textId="77777777" w:rsidTr="00DF539B">
        <w:trPr>
          <w:trHeight w:val="767"/>
          <w:jc w:val="center"/>
        </w:trPr>
        <w:tc>
          <w:tcPr>
            <w:tcW w:w="704" w:type="dxa"/>
            <w:vAlign w:val="center"/>
          </w:tcPr>
          <w:p w14:paraId="3F0CE856" w14:textId="77777777" w:rsidR="00DF539B" w:rsidRPr="00451E1D" w:rsidRDefault="00DF539B" w:rsidP="0008116F">
            <w:pPr>
              <w:pStyle w:val="TableParagraph"/>
              <w:ind w:right="59"/>
              <w:rPr>
                <w:rFonts w:ascii="Tahoma" w:hAnsi="Tahoma" w:cs="Tahoma"/>
                <w:sz w:val="20"/>
                <w:szCs w:val="20"/>
              </w:rPr>
            </w:pPr>
            <w:r w:rsidRPr="00451E1D">
              <w:rPr>
                <w:rFonts w:ascii="Tahoma" w:hAnsi="Tahoma" w:cs="Tahoma"/>
                <w:spacing w:val="-10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6D3A04EE" w14:textId="77777777" w:rsidR="00DF539B" w:rsidRPr="00451E1D" w:rsidRDefault="00DF539B" w:rsidP="0008116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</w:t>
            </w:r>
          </w:p>
        </w:tc>
        <w:tc>
          <w:tcPr>
            <w:tcW w:w="4531" w:type="dxa"/>
            <w:vAlign w:val="center"/>
          </w:tcPr>
          <w:p w14:paraId="65DC088F" w14:textId="77777777" w:rsidR="00DF539B" w:rsidRPr="00451E1D" w:rsidRDefault="00DF539B" w:rsidP="0008116F">
            <w:pPr>
              <w:pStyle w:val="TableParagraph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SERVIÇOS  DE ARBITRAGEM  PARA FUTEBOL DE SALÃO.</w:t>
            </w:r>
          </w:p>
        </w:tc>
        <w:tc>
          <w:tcPr>
            <w:tcW w:w="1139" w:type="dxa"/>
          </w:tcPr>
          <w:p w14:paraId="7105AF9A" w14:textId="77777777" w:rsidR="00DF539B" w:rsidRDefault="00DF539B" w:rsidP="0008116F">
            <w:pPr>
              <w:pStyle w:val="TableParagraph"/>
              <w:ind w:right="157"/>
              <w:rPr>
                <w:rFonts w:ascii="Tahoma" w:hAnsi="Tahoma" w:cs="Tahoma"/>
                <w:sz w:val="20"/>
                <w:szCs w:val="20"/>
              </w:rPr>
            </w:pPr>
          </w:p>
          <w:p w14:paraId="67D3F0BD" w14:textId="090F30DB" w:rsidR="00DF539B" w:rsidRPr="00DF539B" w:rsidRDefault="00DF539B" w:rsidP="00DF539B">
            <w:r>
              <w:t xml:space="preserve">    </w:t>
            </w:r>
            <w:r w:rsidR="004914F6">
              <w:t>97</w:t>
            </w:r>
          </w:p>
        </w:tc>
        <w:tc>
          <w:tcPr>
            <w:tcW w:w="1139" w:type="dxa"/>
            <w:vAlign w:val="center"/>
          </w:tcPr>
          <w:p w14:paraId="45413795" w14:textId="1D80ADFD" w:rsidR="00DF539B" w:rsidRPr="00451E1D" w:rsidRDefault="00133BAB" w:rsidP="0008116F">
            <w:pPr>
              <w:pStyle w:val="TableParagraph"/>
              <w:ind w:right="1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236,00</w:t>
            </w:r>
          </w:p>
        </w:tc>
        <w:tc>
          <w:tcPr>
            <w:tcW w:w="2410" w:type="dxa"/>
            <w:vAlign w:val="center"/>
          </w:tcPr>
          <w:p w14:paraId="71FE1C9A" w14:textId="3EA1C427" w:rsidR="00DF539B" w:rsidRPr="00451E1D" w:rsidRDefault="00033998" w:rsidP="00133BAB">
            <w:pPr>
              <w:pStyle w:val="TableParagraph"/>
              <w:ind w:left="62" w:righ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4914F6">
              <w:rPr>
                <w:rFonts w:ascii="Tahoma" w:hAnsi="Tahoma" w:cs="Tahoma"/>
                <w:sz w:val="20"/>
                <w:szCs w:val="20"/>
              </w:rPr>
              <w:t>$22.</w:t>
            </w:r>
            <w:r w:rsidR="00133BAB">
              <w:rPr>
                <w:rFonts w:ascii="Tahoma" w:hAnsi="Tahoma" w:cs="Tahoma"/>
                <w:sz w:val="20"/>
                <w:szCs w:val="20"/>
              </w:rPr>
              <w:t>892,00</w:t>
            </w:r>
          </w:p>
        </w:tc>
      </w:tr>
      <w:bookmarkEnd w:id="4"/>
    </w:tbl>
    <w:p w14:paraId="57DC662B" w14:textId="77777777" w:rsidR="00843B19" w:rsidRPr="007146BF" w:rsidRDefault="00843B19" w:rsidP="00843B19">
      <w:pPr>
        <w:pStyle w:val="Corpodetexto"/>
        <w:spacing w:before="8"/>
        <w:rPr>
          <w:rFonts w:ascii="Tahoma" w:hAnsi="Tahoma" w:cs="Tahoma"/>
          <w:i/>
        </w:rPr>
      </w:pPr>
    </w:p>
    <w:p w14:paraId="10210C54" w14:textId="77777777" w:rsidR="00843B19" w:rsidRDefault="00843B19" w:rsidP="00843B19">
      <w:pPr>
        <w:pStyle w:val="Corpodetexto"/>
        <w:rPr>
          <w:rFonts w:ascii="Tahoma" w:hAnsi="Tahoma" w:cs="Tahoma"/>
          <w:i/>
        </w:rPr>
      </w:pPr>
    </w:p>
    <w:p w14:paraId="5EE2AB76" w14:textId="77777777" w:rsidR="00843B19" w:rsidRPr="003B0ABB" w:rsidRDefault="00843B19" w:rsidP="00843B19">
      <w:pPr>
        <w:pStyle w:val="Corpodetexto"/>
        <w:numPr>
          <w:ilvl w:val="0"/>
          <w:numId w:val="20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bCs/>
          <w:iCs/>
        </w:rPr>
      </w:pPr>
      <w:r w:rsidRPr="003B0ABB">
        <w:rPr>
          <w:rFonts w:ascii="Tahoma" w:hAnsi="Tahoma" w:cs="Tahoma"/>
          <w:b/>
          <w:bCs/>
          <w:iCs/>
        </w:rPr>
        <w:t>DA ESPECIFICAÇÃO DO OBJETO E DETALHAMENTO</w:t>
      </w:r>
    </w:p>
    <w:p w14:paraId="38D8A981" w14:textId="6FD01B5E" w:rsidR="00843B19" w:rsidRPr="007146BF" w:rsidRDefault="00843B19" w:rsidP="00843B19">
      <w:pPr>
        <w:pStyle w:val="Corpodetexto"/>
        <w:numPr>
          <w:ilvl w:val="1"/>
          <w:numId w:val="19"/>
        </w:numPr>
        <w:tabs>
          <w:tab w:val="left" w:pos="567"/>
        </w:tabs>
        <w:spacing w:after="100"/>
        <w:ind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14"/>
        </w:rPr>
        <w:t xml:space="preserve">  </w:t>
      </w:r>
      <w:r w:rsidRPr="007146BF">
        <w:rPr>
          <w:rFonts w:ascii="Tahoma" w:hAnsi="Tahoma" w:cs="Tahoma"/>
        </w:rPr>
        <w:t>serviços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prestados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devem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  <w:spacing w:val="-2"/>
        </w:rPr>
        <w:t>características:</w:t>
      </w:r>
    </w:p>
    <w:p w14:paraId="1CE61D45" w14:textId="57C3CFC6" w:rsidR="00843B19" w:rsidRPr="009730DB" w:rsidRDefault="00843B19" w:rsidP="00DF539B">
      <w:pPr>
        <w:pStyle w:val="PargrafodaLista"/>
        <w:numPr>
          <w:ilvl w:val="2"/>
          <w:numId w:val="19"/>
        </w:numPr>
        <w:tabs>
          <w:tab w:val="left" w:pos="709"/>
        </w:tabs>
        <w:spacing w:after="100"/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730DB">
        <w:t>As quantidades constantes no quadro demonstrativo , não necessariamente serão adquiridas em sua totalidade. As mesmas são quantidades estimadas, sendo considerados apenas para fins de adjudicação e posterior convocação para assinatura do Contrato</w:t>
      </w:r>
      <w:r w:rsidR="008B2019">
        <w:t>;</w:t>
      </w:r>
    </w:p>
    <w:p w14:paraId="5A2E40B9" w14:textId="32921340" w:rsidR="009730DB" w:rsidRPr="008B2019" w:rsidRDefault="008B2019" w:rsidP="00DF539B">
      <w:pPr>
        <w:pStyle w:val="PargrafodaLista"/>
        <w:numPr>
          <w:ilvl w:val="2"/>
          <w:numId w:val="19"/>
        </w:numPr>
        <w:tabs>
          <w:tab w:val="left" w:pos="709"/>
        </w:tabs>
        <w:spacing w:after="100"/>
        <w:ind w:left="136" w:right="414" w:firstLine="0"/>
        <w:rPr>
          <w:rFonts w:ascii="Tahoma" w:hAnsi="Tahoma" w:cs="Tahoma"/>
        </w:rPr>
      </w:pPr>
      <w:r>
        <w:t>Os serviços deverão ser prestados na sede do Município de Monte Carlo, e executados de acordo com cronograma das competições a serem previamente organizadas pelo Departamento Municipal de Esportes;</w:t>
      </w:r>
    </w:p>
    <w:p w14:paraId="66C285E0" w14:textId="7CCA0929" w:rsidR="008B2019" w:rsidRPr="008B2019" w:rsidRDefault="008B2019" w:rsidP="00DF539B">
      <w:pPr>
        <w:pStyle w:val="PargrafodaLista"/>
        <w:numPr>
          <w:ilvl w:val="2"/>
          <w:numId w:val="19"/>
        </w:numPr>
        <w:tabs>
          <w:tab w:val="left" w:pos="709"/>
        </w:tabs>
        <w:spacing w:after="100"/>
        <w:ind w:left="136" w:right="414" w:firstLine="0"/>
        <w:rPr>
          <w:rFonts w:ascii="Tahoma" w:hAnsi="Tahoma" w:cs="Tahoma"/>
        </w:rPr>
      </w:pPr>
      <w:r>
        <w:t>As competições serão realizadas no período noturno e nos finais de semana, sendo no mínimo 2 (dois) dias por semana, em datas e horários definidos, conforme cronograma e orientação do Departamento ;</w:t>
      </w:r>
    </w:p>
    <w:p w14:paraId="64CC9B1A" w14:textId="1FC99549" w:rsidR="008B2019" w:rsidRPr="008B2019" w:rsidRDefault="008B2019" w:rsidP="00DF539B">
      <w:pPr>
        <w:pStyle w:val="PargrafodaLista"/>
        <w:numPr>
          <w:ilvl w:val="2"/>
          <w:numId w:val="19"/>
        </w:numPr>
        <w:tabs>
          <w:tab w:val="left" w:pos="709"/>
        </w:tabs>
        <w:spacing w:after="100"/>
        <w:ind w:left="136" w:right="414" w:firstLine="0"/>
        <w:rPr>
          <w:rFonts w:ascii="Tahoma" w:hAnsi="Tahoma" w:cs="Tahoma"/>
        </w:rPr>
      </w:pPr>
      <w:r>
        <w:t>O Município através do Departamento Municipal de Esportes comunicará ao licitante vencedor com no mínimo 5 (cinco) dias de antecedência a tabela contendo data e horários dos jogos;</w:t>
      </w:r>
    </w:p>
    <w:p w14:paraId="2DA45AD9" w14:textId="1370DEC6" w:rsidR="008B2019" w:rsidRDefault="008B2019" w:rsidP="00DF539B">
      <w:pPr>
        <w:pStyle w:val="PargrafodaLista"/>
        <w:numPr>
          <w:ilvl w:val="2"/>
          <w:numId w:val="19"/>
        </w:numPr>
        <w:tabs>
          <w:tab w:val="left" w:pos="709"/>
        </w:tabs>
        <w:spacing w:after="100"/>
        <w:ind w:left="136" w:right="414" w:firstLine="0"/>
        <w:rPr>
          <w:rFonts w:ascii="Tahoma" w:hAnsi="Tahoma" w:cs="Tahoma"/>
        </w:rPr>
      </w:pPr>
      <w:r>
        <w:t>Todos os custos com a prestação dos serviços, ficarão por conta do contratado.</w:t>
      </w:r>
    </w:p>
    <w:p w14:paraId="42FDB316" w14:textId="77777777" w:rsidR="00843B19" w:rsidRPr="00CA4455" w:rsidRDefault="00843B19" w:rsidP="00843B19">
      <w:pPr>
        <w:pStyle w:val="PargrafodaLista"/>
        <w:numPr>
          <w:ilvl w:val="0"/>
          <w:numId w:val="20"/>
        </w:numPr>
        <w:tabs>
          <w:tab w:val="left" w:pos="426"/>
        </w:tabs>
        <w:ind w:left="142" w:right="271" w:firstLine="0"/>
        <w:rPr>
          <w:rFonts w:ascii="Tahoma" w:hAnsi="Tahoma" w:cs="Tahoma"/>
          <w:b/>
          <w:bCs/>
        </w:rPr>
      </w:pPr>
      <w:r w:rsidRPr="00CA4455">
        <w:rPr>
          <w:rFonts w:ascii="Tahoma" w:hAnsi="Tahoma" w:cs="Tahoma"/>
          <w:b/>
          <w:bCs/>
        </w:rPr>
        <w:t>DA JUSTIFICATIVA</w:t>
      </w:r>
    </w:p>
    <w:p w14:paraId="54DE904A" w14:textId="43CB5C8F" w:rsidR="006F6FA6" w:rsidRDefault="00057AD4" w:rsidP="006F6FA6">
      <w:pPr>
        <w:pStyle w:val="PargrafodaLista"/>
        <w:tabs>
          <w:tab w:val="left" w:pos="567"/>
        </w:tabs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3.1.</w:t>
      </w:r>
      <w:r w:rsidR="006F6FA6">
        <w:rPr>
          <w:rFonts w:ascii="Tahoma" w:hAnsi="Tahoma" w:cs="Tahoma"/>
        </w:rPr>
        <w:t xml:space="preserve">O </w:t>
      </w:r>
      <w:r w:rsidR="006F6FA6" w:rsidRPr="006F6FA6">
        <w:rPr>
          <w:rFonts w:ascii="Tahoma" w:hAnsi="Tahoma" w:cs="Tahoma"/>
        </w:rPr>
        <w:t xml:space="preserve"> </w:t>
      </w:r>
      <w:r w:rsidR="006F6FA6">
        <w:rPr>
          <w:rFonts w:ascii="Tahoma" w:hAnsi="Tahoma" w:cs="Tahoma"/>
        </w:rPr>
        <w:t>Departamento</w:t>
      </w:r>
      <w:r w:rsidR="006F6FA6" w:rsidRPr="006F6FA6">
        <w:rPr>
          <w:rFonts w:ascii="Tahoma" w:hAnsi="Tahoma" w:cs="Tahoma"/>
        </w:rPr>
        <w:t xml:space="preserve"> Municipal de E</w:t>
      </w:r>
      <w:r w:rsidR="006F6FA6">
        <w:rPr>
          <w:rFonts w:ascii="Tahoma" w:hAnsi="Tahoma" w:cs="Tahoma"/>
        </w:rPr>
        <w:t>sportes</w:t>
      </w:r>
      <w:r w:rsidR="006F6FA6" w:rsidRPr="006F6FA6">
        <w:rPr>
          <w:rFonts w:ascii="Tahoma" w:hAnsi="Tahoma" w:cs="Tahoma"/>
        </w:rPr>
        <w:t xml:space="preserve"> acredita que o esporte beneficia corpo e mente, que a prática desportiva pode auxiliar não apenas na execução técnica do esporte, mas também na construção da convivência, administração de conflitos, reconhecimento e aceitação das limitações, disciplina, trabalho em equipe e competitividade das pessoas</w:t>
      </w:r>
      <w:r w:rsidR="006F6FA6">
        <w:rPr>
          <w:rFonts w:ascii="Tahoma" w:hAnsi="Tahoma" w:cs="Tahoma"/>
        </w:rPr>
        <w:t>.</w:t>
      </w:r>
      <w:r w:rsidR="006F6FA6" w:rsidRPr="006F6FA6">
        <w:rPr>
          <w:rFonts w:ascii="Tahoma" w:hAnsi="Tahoma" w:cs="Tahoma"/>
        </w:rPr>
        <w:t xml:space="preserve"> </w:t>
      </w:r>
    </w:p>
    <w:p w14:paraId="7C7359AF" w14:textId="43B0A35E" w:rsidR="006F6FA6" w:rsidRDefault="006F6FA6" w:rsidP="006F6FA6">
      <w:pPr>
        <w:pStyle w:val="PargrafodaLista"/>
        <w:tabs>
          <w:tab w:val="left" w:pos="567"/>
        </w:tabs>
        <w:ind w:left="138" w:right="414" w:firstLine="0"/>
        <w:rPr>
          <w:rFonts w:ascii="Tahoma" w:hAnsi="Tahoma" w:cs="Tahoma"/>
        </w:rPr>
      </w:pPr>
      <w:r w:rsidRPr="006F6FA6">
        <w:rPr>
          <w:rFonts w:ascii="Tahoma" w:hAnsi="Tahoma" w:cs="Tahoma"/>
        </w:rPr>
        <w:t xml:space="preserve">A contratação </w:t>
      </w:r>
      <w:r w:rsidR="00453609">
        <w:rPr>
          <w:rFonts w:ascii="Tahoma" w:hAnsi="Tahoma" w:cs="Tahoma"/>
        </w:rPr>
        <w:t xml:space="preserve">de serviços de arbitragem para </w:t>
      </w:r>
      <w:r w:rsidRPr="006F6FA6">
        <w:rPr>
          <w:rFonts w:ascii="Tahoma" w:hAnsi="Tahoma" w:cs="Tahoma"/>
        </w:rPr>
        <w:t>Campeonato Municipal de Futsal em Monte Carlo é fundamental para assegurar</w:t>
      </w:r>
      <w:r w:rsidR="00453609">
        <w:rPr>
          <w:rFonts w:ascii="Tahoma" w:hAnsi="Tahoma" w:cs="Tahoma"/>
        </w:rPr>
        <w:t xml:space="preserve"> que o CAMPEONATO MUNICIPAL DE FUTSAL/2024  seja  realizado na</w:t>
      </w:r>
      <w:r w:rsidRPr="006F6FA6">
        <w:rPr>
          <w:rFonts w:ascii="Tahoma" w:hAnsi="Tahoma" w:cs="Tahoma"/>
        </w:rPr>
        <w:t xml:space="preserve"> imparcialidade, </w:t>
      </w:r>
      <w:r w:rsidR="00453609">
        <w:rPr>
          <w:rFonts w:ascii="Tahoma" w:hAnsi="Tahoma" w:cs="Tahoma"/>
        </w:rPr>
        <w:t>com</w:t>
      </w:r>
      <w:r w:rsidRPr="006F6FA6">
        <w:rPr>
          <w:rFonts w:ascii="Tahoma" w:hAnsi="Tahoma" w:cs="Tahoma"/>
        </w:rPr>
        <w:t xml:space="preserve"> qualidade e eficiência das partidas. A presença de árbitros profissionais qualificados é essencial para garantir a correta aplicação das regras do jogo, prevenir conflitos e promover um ambiente competitivo saudável.</w:t>
      </w:r>
    </w:p>
    <w:p w14:paraId="603C40A0" w14:textId="77777777" w:rsidR="006F6FA6" w:rsidRPr="006F6FA6" w:rsidRDefault="006F6FA6" w:rsidP="006F6FA6">
      <w:pPr>
        <w:pStyle w:val="PargrafodaLista"/>
        <w:tabs>
          <w:tab w:val="left" w:pos="567"/>
        </w:tabs>
        <w:ind w:left="138" w:right="414"/>
        <w:rPr>
          <w:rFonts w:ascii="Tahoma" w:hAnsi="Tahoma" w:cs="Tahoma"/>
        </w:rPr>
      </w:pPr>
      <w:r w:rsidRPr="006F6FA6">
        <w:rPr>
          <w:rFonts w:ascii="Tahoma" w:hAnsi="Tahoma" w:cs="Tahoma"/>
        </w:rPr>
        <w:t>Imparcialidade e Justiça: A presença de árbitros profissionais e imparciais é crucial para garantir que as partidas sejam conduzidas de forma justa e equilibrada, evitando qualquer tipo de favoritismo ou parcialidade que possa comprometer a integridade do campeonato.</w:t>
      </w:r>
    </w:p>
    <w:p w14:paraId="02881BC3" w14:textId="77777777" w:rsidR="006F6FA6" w:rsidRPr="006F6FA6" w:rsidRDefault="006F6FA6" w:rsidP="006F6FA6">
      <w:pPr>
        <w:pStyle w:val="PargrafodaLista"/>
        <w:tabs>
          <w:tab w:val="left" w:pos="567"/>
        </w:tabs>
        <w:ind w:left="138" w:right="414"/>
        <w:rPr>
          <w:rFonts w:ascii="Tahoma" w:hAnsi="Tahoma" w:cs="Tahoma"/>
        </w:rPr>
      </w:pPr>
      <w:r w:rsidRPr="006F6FA6">
        <w:rPr>
          <w:rFonts w:ascii="Tahoma" w:hAnsi="Tahoma" w:cs="Tahoma"/>
        </w:rPr>
        <w:lastRenderedPageBreak/>
        <w:t>Qualidade Técnica: Árbitros profissionais possuem conhecimento aprofundado das regras do jogo e experiência em lidar com situações complexas que podem ocorrer durante as partidas. Sua presença eleva o nível técnico do campeonato e contribui para a excelência da competição.</w:t>
      </w:r>
    </w:p>
    <w:p w14:paraId="6DB7782D" w14:textId="5476C329" w:rsidR="000368B5" w:rsidRPr="00057AD4" w:rsidRDefault="006F6FA6" w:rsidP="00057AD4">
      <w:pPr>
        <w:pStyle w:val="PargrafodaLista"/>
        <w:tabs>
          <w:tab w:val="left" w:pos="567"/>
        </w:tabs>
        <w:ind w:left="138" w:right="414" w:firstLine="0"/>
        <w:rPr>
          <w:rFonts w:ascii="Tahoma" w:hAnsi="Tahoma" w:cs="Tahoma"/>
        </w:rPr>
      </w:pPr>
      <w:r w:rsidRPr="006F6FA6">
        <w:rPr>
          <w:rFonts w:ascii="Tahoma" w:hAnsi="Tahoma" w:cs="Tahoma"/>
        </w:rPr>
        <w:t>Prevenção de Conflitos: A presença de árbitros qualificados contribui para a prevenção de conflitos entre os jogadores, técnicos e torcedores, pois sua autoridade e imparcialidade ajudam a manter a ordem e a disciplina durante as partidas.</w:t>
      </w:r>
    </w:p>
    <w:p w14:paraId="1468ACC5" w14:textId="13CA8900" w:rsidR="006F6FA6" w:rsidRPr="006F6FA6" w:rsidRDefault="006F6FA6" w:rsidP="006F6FA6">
      <w:pPr>
        <w:pStyle w:val="PargrafodaLista"/>
        <w:tabs>
          <w:tab w:val="left" w:pos="567"/>
        </w:tabs>
        <w:ind w:left="138" w:right="414" w:firstLine="0"/>
        <w:rPr>
          <w:rFonts w:ascii="Tahoma" w:hAnsi="Tahoma" w:cs="Tahoma"/>
        </w:rPr>
      </w:pPr>
      <w:r w:rsidRPr="006F6FA6">
        <w:rPr>
          <w:rFonts w:ascii="Tahoma" w:hAnsi="Tahoma" w:cs="Tahoma"/>
        </w:rPr>
        <w:t xml:space="preserve"> Sendo assim, justifica-se a presente contratação tendo em vista a realização de Campeonato Municipal de Futsal  o qual oportunizará incentivo a pratica de esportes aos atletas do município e da região. Para tanto é necessário que </w:t>
      </w:r>
      <w:r>
        <w:rPr>
          <w:rFonts w:ascii="Tahoma" w:hAnsi="Tahoma" w:cs="Tahoma"/>
        </w:rPr>
        <w:t>o</w:t>
      </w:r>
      <w:r w:rsidRPr="006F6F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Departamento</w:t>
      </w:r>
      <w:r w:rsidRPr="006F6FA6">
        <w:rPr>
          <w:rFonts w:ascii="Tahoma" w:hAnsi="Tahoma" w:cs="Tahoma"/>
        </w:rPr>
        <w:t xml:space="preserve"> forneça uma equipe de arbitragem que preste este serviço com excelência nos jogos do Campeonato Municipal  de Futsal, por meio de Licitação de empresa especializada em Arbitragem</w:t>
      </w:r>
      <w:r>
        <w:rPr>
          <w:rFonts w:ascii="Tahoma" w:hAnsi="Tahoma" w:cs="Tahoma"/>
        </w:rPr>
        <w:t>.</w:t>
      </w:r>
    </w:p>
    <w:p w14:paraId="3E1DA84D" w14:textId="302657A6" w:rsidR="00843B19" w:rsidRDefault="00057AD4" w:rsidP="00057AD4">
      <w:pPr>
        <w:pStyle w:val="PargrafodaLista"/>
        <w:tabs>
          <w:tab w:val="left" w:pos="567"/>
        </w:tabs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3.2.</w:t>
      </w:r>
      <w:r w:rsidR="00843B19" w:rsidRPr="007146BF">
        <w:rPr>
          <w:rFonts w:ascii="Tahoma" w:hAnsi="Tahoma" w:cs="Tahoma"/>
        </w:rPr>
        <w:t xml:space="preserve">A aquisição dos bens e contratação de serviços se dará por meio de dispensa </w:t>
      </w:r>
      <w:r w:rsidR="00843B19">
        <w:rPr>
          <w:rFonts w:ascii="Tahoma" w:hAnsi="Tahoma" w:cs="Tahoma"/>
        </w:rPr>
        <w:t xml:space="preserve">eletrônica </w:t>
      </w:r>
      <w:r w:rsidR="00843B19" w:rsidRPr="007146BF">
        <w:rPr>
          <w:rFonts w:ascii="Tahoma" w:hAnsi="Tahoma" w:cs="Tahoma"/>
        </w:rPr>
        <w:t>de licitação</w:t>
      </w:r>
      <w:r w:rsidR="00843B19">
        <w:rPr>
          <w:rFonts w:ascii="Tahoma" w:hAnsi="Tahoma" w:cs="Tahoma"/>
        </w:rPr>
        <w:t xml:space="preserve">, </w:t>
      </w:r>
      <w:r w:rsidR="00843B19" w:rsidRPr="007146BF">
        <w:rPr>
          <w:rFonts w:ascii="Tahoma" w:hAnsi="Tahoma" w:cs="Tahoma"/>
        </w:rPr>
        <w:t xml:space="preserve"> </w:t>
      </w:r>
      <w:r w:rsidR="00843B19">
        <w:rPr>
          <w:rFonts w:ascii="Tahoma" w:hAnsi="Tahoma" w:cs="Tahoma"/>
        </w:rPr>
        <w:t xml:space="preserve">nos termos da Lei Federal nº 14.133/2021 e </w:t>
      </w:r>
      <w:r w:rsidR="00843B19" w:rsidRPr="007146BF">
        <w:rPr>
          <w:rFonts w:ascii="Tahoma" w:hAnsi="Tahoma" w:cs="Tahoma"/>
        </w:rPr>
        <w:t>Decreto</w:t>
      </w:r>
      <w:r w:rsidR="00843B19">
        <w:rPr>
          <w:rFonts w:ascii="Tahoma" w:hAnsi="Tahoma" w:cs="Tahoma"/>
        </w:rPr>
        <w:t xml:space="preserve"> Municipal</w:t>
      </w:r>
      <w:r w:rsidR="00843B19" w:rsidRPr="007146BF">
        <w:rPr>
          <w:rFonts w:ascii="Tahoma" w:hAnsi="Tahoma" w:cs="Tahoma"/>
        </w:rPr>
        <w:t xml:space="preserve"> nº </w:t>
      </w:r>
      <w:r w:rsidR="00843B19">
        <w:rPr>
          <w:rFonts w:ascii="Tahoma" w:hAnsi="Tahoma" w:cs="Tahoma"/>
        </w:rPr>
        <w:t>45</w:t>
      </w:r>
      <w:r w:rsidR="00843B19" w:rsidRPr="007146BF">
        <w:rPr>
          <w:rFonts w:ascii="Tahoma" w:hAnsi="Tahoma" w:cs="Tahoma"/>
        </w:rPr>
        <w:t>/2023, tendo em vista a celeridade e eficiência do processo e por tratar-se de simples aquisição de baixo valor.</w:t>
      </w:r>
      <w:r w:rsidR="00843B19">
        <w:rPr>
          <w:rFonts w:ascii="Tahoma" w:hAnsi="Tahoma" w:cs="Tahoma"/>
        </w:rPr>
        <w:t xml:space="preserve"> </w:t>
      </w:r>
    </w:p>
    <w:p w14:paraId="12CE61ED" w14:textId="77777777" w:rsidR="00843B19" w:rsidRDefault="00843B19" w:rsidP="00843B19">
      <w:pPr>
        <w:pStyle w:val="PargrafodaLista"/>
        <w:tabs>
          <w:tab w:val="left" w:pos="709"/>
        </w:tabs>
        <w:ind w:right="271"/>
        <w:rPr>
          <w:rFonts w:ascii="Tahoma" w:hAnsi="Tahoma" w:cs="Tahoma"/>
        </w:rPr>
      </w:pPr>
    </w:p>
    <w:p w14:paraId="128F6D4F" w14:textId="77777777" w:rsidR="00843B19" w:rsidRPr="00EF174F" w:rsidRDefault="00843B19" w:rsidP="00843B19">
      <w:pPr>
        <w:pStyle w:val="PargrafodaLista"/>
        <w:tabs>
          <w:tab w:val="left" w:pos="709"/>
        </w:tabs>
        <w:ind w:left="142" w:right="414"/>
        <w:rPr>
          <w:rFonts w:ascii="Tahoma" w:hAnsi="Tahoma" w:cs="Tahoma"/>
          <w:b/>
          <w:bCs/>
        </w:rPr>
      </w:pPr>
      <w:r w:rsidRPr="00EF174F">
        <w:rPr>
          <w:rFonts w:ascii="Tahoma" w:hAnsi="Tahoma" w:cs="Tahoma"/>
          <w:b/>
          <w:bCs/>
        </w:rPr>
        <w:t xml:space="preserve">4. DO PREÇO ESTIMADO DA CONTRATAÇÃO </w:t>
      </w:r>
    </w:p>
    <w:p w14:paraId="2361299F" w14:textId="77777777" w:rsidR="00843B19" w:rsidRDefault="00843B19" w:rsidP="00843B19">
      <w:pPr>
        <w:pStyle w:val="PargrafodaLista"/>
        <w:numPr>
          <w:ilvl w:val="1"/>
          <w:numId w:val="17"/>
        </w:numPr>
        <w:tabs>
          <w:tab w:val="left" w:pos="567"/>
        </w:tabs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Para levantamento de preço estimado foram orçados valores diretamente com os fornecedores, que resultaram em:</w:t>
      </w:r>
    </w:p>
    <w:p w14:paraId="79915D68" w14:textId="77777777" w:rsidR="006F6FA6" w:rsidRDefault="006F6FA6" w:rsidP="006F6FA6">
      <w:pPr>
        <w:pStyle w:val="PargrafodaLista"/>
        <w:tabs>
          <w:tab w:val="left" w:pos="567"/>
        </w:tabs>
        <w:ind w:left="136" w:right="414" w:firstLine="0"/>
        <w:rPr>
          <w:rFonts w:ascii="Tahoma" w:hAnsi="Tahoma" w:cs="Tahoma"/>
        </w:rPr>
      </w:pPr>
    </w:p>
    <w:tbl>
      <w:tblPr>
        <w:tblStyle w:val="Tabelacomgrade1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851"/>
        <w:gridCol w:w="992"/>
        <w:gridCol w:w="1407"/>
        <w:gridCol w:w="867"/>
        <w:gridCol w:w="1125"/>
        <w:gridCol w:w="853"/>
        <w:gridCol w:w="142"/>
        <w:gridCol w:w="1276"/>
        <w:gridCol w:w="850"/>
        <w:gridCol w:w="1099"/>
      </w:tblGrid>
      <w:tr w:rsidR="00886A4D" w:rsidRPr="006F6FA6" w14:paraId="6D66CFE4" w14:textId="314A15C4" w:rsidTr="004D217A">
        <w:trPr>
          <w:trHeight w:val="754"/>
          <w:jc w:val="center"/>
        </w:trPr>
        <w:tc>
          <w:tcPr>
            <w:tcW w:w="619" w:type="dxa"/>
          </w:tcPr>
          <w:p w14:paraId="47402AB7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Item </w:t>
            </w:r>
          </w:p>
        </w:tc>
        <w:tc>
          <w:tcPr>
            <w:tcW w:w="851" w:type="dxa"/>
          </w:tcPr>
          <w:p w14:paraId="03B37DFC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Unidade</w:t>
            </w:r>
          </w:p>
        </w:tc>
        <w:tc>
          <w:tcPr>
            <w:tcW w:w="992" w:type="dxa"/>
          </w:tcPr>
          <w:p w14:paraId="17F4D550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Quantidade   </w:t>
            </w:r>
          </w:p>
        </w:tc>
        <w:tc>
          <w:tcPr>
            <w:tcW w:w="1407" w:type="dxa"/>
          </w:tcPr>
          <w:p w14:paraId="26A80A59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Descrição  </w:t>
            </w:r>
          </w:p>
        </w:tc>
        <w:tc>
          <w:tcPr>
            <w:tcW w:w="867" w:type="dxa"/>
          </w:tcPr>
          <w:p w14:paraId="17A1B939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proofErr w:type="spellStart"/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EmpresaLIDERFRAY</w:t>
            </w:r>
            <w:proofErr w:type="spellEnd"/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25" w:type="dxa"/>
          </w:tcPr>
          <w:p w14:paraId="324B7EB9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Empresa MANUELLY SANTOS MATIAS SERVIÇOS ME</w:t>
            </w:r>
          </w:p>
        </w:tc>
        <w:tc>
          <w:tcPr>
            <w:tcW w:w="853" w:type="dxa"/>
          </w:tcPr>
          <w:p w14:paraId="15494FD5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Empresa</w:t>
            </w:r>
          </w:p>
          <w:p w14:paraId="388862F0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TOTAL SPORTS  </w:t>
            </w:r>
          </w:p>
        </w:tc>
        <w:tc>
          <w:tcPr>
            <w:tcW w:w="1418" w:type="dxa"/>
            <w:gridSpan w:val="2"/>
          </w:tcPr>
          <w:p w14:paraId="634872BE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SITES, HOMOLOGAÇÕES  </w:t>
            </w:r>
          </w:p>
        </w:tc>
        <w:tc>
          <w:tcPr>
            <w:tcW w:w="850" w:type="dxa"/>
          </w:tcPr>
          <w:p w14:paraId="368CBD8D" w14:textId="1DF525F6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 xml:space="preserve">MEDIA </w:t>
            </w:r>
          </w:p>
        </w:tc>
        <w:tc>
          <w:tcPr>
            <w:tcW w:w="1099" w:type="dxa"/>
          </w:tcPr>
          <w:p w14:paraId="0231CCB6" w14:textId="5EB396D7" w:rsidR="00886A4D" w:rsidRPr="00133BAB" w:rsidRDefault="00886A4D" w:rsidP="006F6FA6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  <w:lang w:val="pt-BR"/>
              </w:rPr>
            </w:pPr>
            <w:r w:rsidRPr="00133BAB">
              <w:rPr>
                <w:rFonts w:ascii="Calibri" w:eastAsia="Calibri" w:hAnsi="Calibri" w:cs="Times New Roman"/>
                <w:color w:val="FF0000"/>
                <w:sz w:val="16"/>
                <w:szCs w:val="16"/>
                <w:lang w:val="pt-BR"/>
              </w:rPr>
              <w:t>MEDIANA</w:t>
            </w:r>
          </w:p>
        </w:tc>
      </w:tr>
      <w:tr w:rsidR="00886A4D" w:rsidRPr="006F6FA6" w14:paraId="25BFA558" w14:textId="4B8700B0" w:rsidTr="004D217A">
        <w:trPr>
          <w:trHeight w:val="551"/>
          <w:jc w:val="center"/>
        </w:trPr>
        <w:tc>
          <w:tcPr>
            <w:tcW w:w="619" w:type="dxa"/>
          </w:tcPr>
          <w:p w14:paraId="1C425B1C" w14:textId="77777777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>1</w:t>
            </w:r>
          </w:p>
        </w:tc>
        <w:tc>
          <w:tcPr>
            <w:tcW w:w="851" w:type="dxa"/>
          </w:tcPr>
          <w:p w14:paraId="38AE0F9F" w14:textId="77777777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>UNI</w:t>
            </w:r>
          </w:p>
        </w:tc>
        <w:tc>
          <w:tcPr>
            <w:tcW w:w="992" w:type="dxa"/>
          </w:tcPr>
          <w:p w14:paraId="089A276C" w14:textId="5B29BCF5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>
              <w:rPr>
                <w:rFonts w:ascii="Calibri" w:eastAsia="Calibri" w:hAnsi="Calibri" w:cs="Times New Roman"/>
                <w:lang w:val="pt-BR"/>
              </w:rPr>
              <w:t>97</w:t>
            </w:r>
          </w:p>
        </w:tc>
        <w:tc>
          <w:tcPr>
            <w:tcW w:w="1407" w:type="dxa"/>
          </w:tcPr>
          <w:p w14:paraId="1CE719DA" w14:textId="77777777" w:rsidR="00886A4D" w:rsidRPr="006F6FA6" w:rsidRDefault="00886A4D" w:rsidP="006F6FA6">
            <w:pP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</w:pPr>
            <w:r w:rsidRPr="006F6FA6">
              <w:rPr>
                <w:rFonts w:ascii="Tahoma" w:eastAsia="Times New Roman" w:hAnsi="Tahoma" w:cs="Tahoma"/>
                <w:sz w:val="16"/>
                <w:szCs w:val="16"/>
              </w:rPr>
              <w:t>SERVIÇOS  DE ARBITRAGEM  PARA FUTEBOL DE SALÃO.</w:t>
            </w:r>
          </w:p>
        </w:tc>
        <w:tc>
          <w:tcPr>
            <w:tcW w:w="867" w:type="dxa"/>
          </w:tcPr>
          <w:p w14:paraId="68D77BD6" w14:textId="77777777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 xml:space="preserve"> R$ 255,00</w:t>
            </w:r>
          </w:p>
        </w:tc>
        <w:tc>
          <w:tcPr>
            <w:tcW w:w="1125" w:type="dxa"/>
          </w:tcPr>
          <w:p w14:paraId="2DB6B110" w14:textId="77777777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>R$ 232,00</w:t>
            </w:r>
          </w:p>
        </w:tc>
        <w:tc>
          <w:tcPr>
            <w:tcW w:w="995" w:type="dxa"/>
            <w:gridSpan w:val="2"/>
          </w:tcPr>
          <w:p w14:paraId="54B37101" w14:textId="7116352B" w:rsidR="00886A4D" w:rsidRPr="006F6FA6" w:rsidRDefault="00886A4D" w:rsidP="00133BAB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 xml:space="preserve">R$ </w:t>
            </w:r>
            <w:r w:rsidR="00133BAB">
              <w:rPr>
                <w:rFonts w:ascii="Calibri" w:eastAsia="Calibri" w:hAnsi="Calibri" w:cs="Times New Roman"/>
                <w:lang w:val="pt-BR"/>
              </w:rPr>
              <w:t>2</w:t>
            </w:r>
            <w:r w:rsidRPr="006F6FA6">
              <w:rPr>
                <w:rFonts w:ascii="Calibri" w:eastAsia="Calibri" w:hAnsi="Calibri" w:cs="Times New Roman"/>
                <w:lang w:val="pt-BR"/>
              </w:rPr>
              <w:t>40,00</w:t>
            </w:r>
          </w:p>
        </w:tc>
        <w:tc>
          <w:tcPr>
            <w:tcW w:w="1276" w:type="dxa"/>
          </w:tcPr>
          <w:p w14:paraId="03030411" w14:textId="77777777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 w:rsidRPr="006F6FA6">
              <w:rPr>
                <w:rFonts w:ascii="Calibri" w:eastAsia="Calibri" w:hAnsi="Calibri" w:cs="Times New Roman"/>
                <w:lang w:val="pt-BR"/>
              </w:rPr>
              <w:t>R$ 298,00</w:t>
            </w:r>
          </w:p>
        </w:tc>
        <w:tc>
          <w:tcPr>
            <w:tcW w:w="850" w:type="dxa"/>
          </w:tcPr>
          <w:p w14:paraId="3FC9F5F6" w14:textId="7A22E56B" w:rsidR="00886A4D" w:rsidRPr="006F6FA6" w:rsidRDefault="00886A4D" w:rsidP="006F6FA6">
            <w:pPr>
              <w:rPr>
                <w:rFonts w:ascii="Calibri" w:eastAsia="Calibri" w:hAnsi="Calibri" w:cs="Times New Roman"/>
                <w:lang w:val="pt-BR"/>
              </w:rPr>
            </w:pPr>
            <w:r>
              <w:rPr>
                <w:rFonts w:ascii="Calibri" w:eastAsia="Calibri" w:hAnsi="Calibri" w:cs="Times New Roman"/>
                <w:lang w:val="pt-BR"/>
              </w:rPr>
              <w:t>256,25</w:t>
            </w:r>
          </w:p>
        </w:tc>
        <w:tc>
          <w:tcPr>
            <w:tcW w:w="1099" w:type="dxa"/>
          </w:tcPr>
          <w:p w14:paraId="15323DFA" w14:textId="67D58A82" w:rsidR="00886A4D" w:rsidRPr="00133BAB" w:rsidRDefault="00886A4D" w:rsidP="006F6FA6">
            <w:pPr>
              <w:rPr>
                <w:rFonts w:ascii="Calibri" w:eastAsia="Calibri" w:hAnsi="Calibri" w:cs="Times New Roman"/>
                <w:color w:val="FF0000"/>
                <w:lang w:val="pt-BR"/>
              </w:rPr>
            </w:pPr>
            <w:r w:rsidRPr="00133BAB">
              <w:rPr>
                <w:rFonts w:ascii="Calibri" w:eastAsia="Calibri" w:hAnsi="Calibri" w:cs="Times New Roman"/>
                <w:color w:val="FF0000"/>
                <w:lang w:val="pt-BR"/>
              </w:rPr>
              <w:t>236,00</w:t>
            </w:r>
          </w:p>
        </w:tc>
      </w:tr>
    </w:tbl>
    <w:p w14:paraId="184DBF72" w14:textId="77777777" w:rsidR="006F6FA6" w:rsidRPr="007146BF" w:rsidRDefault="006F6FA6" w:rsidP="006F6FA6">
      <w:pPr>
        <w:pStyle w:val="PargrafodaLista"/>
        <w:tabs>
          <w:tab w:val="left" w:pos="567"/>
        </w:tabs>
        <w:ind w:left="136" w:right="414" w:firstLine="0"/>
        <w:rPr>
          <w:rFonts w:ascii="Tahoma" w:hAnsi="Tahoma" w:cs="Tahoma"/>
        </w:rPr>
      </w:pPr>
    </w:p>
    <w:p w14:paraId="2A653318" w14:textId="4297CD6B" w:rsidR="00843B19" w:rsidRPr="007146BF" w:rsidRDefault="00843B19" w:rsidP="00843B19">
      <w:pPr>
        <w:pStyle w:val="PargrafodaLista"/>
        <w:numPr>
          <w:ilvl w:val="1"/>
          <w:numId w:val="17"/>
        </w:numPr>
        <w:tabs>
          <w:tab w:val="left" w:pos="567"/>
          <w:tab w:val="left" w:pos="9639"/>
        </w:tabs>
        <w:spacing w:before="120" w:after="100"/>
        <w:ind w:left="136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De acordo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com 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Pesquisa 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realizada,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 xml:space="preserve">conformidade com </w:t>
      </w:r>
      <w:r w:rsidR="00FE2792" w:rsidRPr="00906EBE">
        <w:rPr>
          <w:rFonts w:ascii="Tahoma" w:hAnsi="Tahoma" w:cs="Tahoma"/>
        </w:rPr>
        <w:t>o Art. 5º, da IN SEGES nº 065/2021,</w:t>
      </w:r>
      <w:r w:rsidR="00FE2792" w:rsidRPr="00906EBE">
        <w:rPr>
          <w:rFonts w:ascii="Tahoma" w:hAnsi="Tahoma" w:cs="Tahoma"/>
          <w:spacing w:val="-9"/>
        </w:rPr>
        <w:t xml:space="preserve"> </w:t>
      </w:r>
      <w:r w:rsidR="00FE2792" w:rsidRPr="00906EBE">
        <w:rPr>
          <w:rFonts w:ascii="Tahoma" w:hAnsi="Tahoma" w:cs="Tahoma"/>
        </w:rPr>
        <w:t>Art. 5º do Decreto Municipal</w:t>
      </w:r>
      <w:r w:rsidR="00FE2792" w:rsidRPr="00906EBE">
        <w:rPr>
          <w:rFonts w:ascii="Tahoma" w:hAnsi="Tahoma" w:cs="Tahoma"/>
          <w:spacing w:val="-4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48/2023</w:t>
      </w:r>
      <w:r w:rsidR="00274EAB">
        <w:rPr>
          <w:rFonts w:ascii="Tahoma" w:hAnsi="Tahoma" w:cs="Tahoma"/>
          <w:spacing w:val="-2"/>
        </w:rPr>
        <w:t xml:space="preserve">, </w:t>
      </w:r>
      <w:r w:rsidR="00274EAB">
        <w:rPr>
          <w:rFonts w:ascii="Tahoma" w:hAnsi="Tahoma" w:cs="Tahoma"/>
        </w:rPr>
        <w:t>A</w:t>
      </w:r>
      <w:r w:rsidR="00FE2792" w:rsidRPr="00906EBE">
        <w:rPr>
          <w:rFonts w:ascii="Tahoma" w:hAnsi="Tahoma" w:cs="Tahoma"/>
        </w:rPr>
        <w:t>rt.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23</w:t>
      </w:r>
      <w:r w:rsidR="00FE2792" w:rsidRPr="00906EBE">
        <w:rPr>
          <w:rFonts w:ascii="Tahoma" w:hAnsi="Tahoma" w:cs="Tahoma"/>
          <w:spacing w:val="-3"/>
        </w:rPr>
        <w:t xml:space="preserve"> </w:t>
      </w:r>
      <w:r w:rsidR="00FE2792" w:rsidRPr="00906EBE">
        <w:rPr>
          <w:rFonts w:ascii="Tahoma" w:hAnsi="Tahoma" w:cs="Tahoma"/>
        </w:rPr>
        <w:t>da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Lei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Federal</w:t>
      </w:r>
      <w:r w:rsidR="00FE2792" w:rsidRPr="00906EBE">
        <w:rPr>
          <w:rFonts w:ascii="Tahoma" w:hAnsi="Tahoma" w:cs="Tahoma"/>
          <w:spacing w:val="-1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14.133/2021</w:t>
      </w:r>
      <w:r w:rsidRPr="007146BF">
        <w:rPr>
          <w:rFonts w:ascii="Tahoma" w:hAnsi="Tahoma" w:cs="Tahoma"/>
        </w:rPr>
        <w:t xml:space="preserve">e Nota Técnica </w:t>
      </w:r>
      <w:r w:rsidR="00826F80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</w:rPr>
        <w:t>01/2020 do TCE/SC, os preços a serem contratados estão de acordo com os valores de mercado, demonstrada a vantajosidade econômica da aquisição.</w:t>
      </w:r>
    </w:p>
    <w:p w14:paraId="6CAE056E" w14:textId="77777777" w:rsidR="00843B19" w:rsidRPr="00057AD4" w:rsidRDefault="00843B19" w:rsidP="00843B19">
      <w:pPr>
        <w:pStyle w:val="PargrafodaLista"/>
        <w:numPr>
          <w:ilvl w:val="1"/>
          <w:numId w:val="17"/>
        </w:numPr>
        <w:tabs>
          <w:tab w:val="left" w:pos="567"/>
          <w:tab w:val="left" w:pos="9639"/>
        </w:tabs>
        <w:ind w:right="414" w:firstLine="0"/>
        <w:rPr>
          <w:rFonts w:ascii="Tahoma" w:hAnsi="Tahoma" w:cs="Tahoma"/>
          <w:b/>
        </w:rPr>
      </w:pPr>
      <w:r w:rsidRPr="00057AD4">
        <w:rPr>
          <w:rFonts w:ascii="Tahoma" w:hAnsi="Tahoma" w:cs="Tahoma"/>
        </w:rPr>
        <w:t xml:space="preserve">Destaca-se, que a Secretaria Municipal de Esportes realizou pesquisas de preços junto a empresas do ramo. Além das pesquisas de preços o processo de dispensa será publicado na forma eletrônica na Plataforma da Bolsa de Licitações e Leilões – BLL: </w:t>
      </w:r>
      <w:hyperlink r:id="rId13" w:history="1">
        <w:r w:rsidRPr="00057AD4">
          <w:rPr>
            <w:rStyle w:val="Hyperlink"/>
            <w:rFonts w:ascii="Tahoma" w:hAnsi="Tahoma" w:cs="Tahoma"/>
          </w:rPr>
          <w:t>www.bll.org.br</w:t>
        </w:r>
      </w:hyperlink>
      <w:r w:rsidRPr="00057AD4">
        <w:rPr>
          <w:rFonts w:ascii="Tahoma" w:hAnsi="Tahoma" w:cs="Tahoma"/>
        </w:rPr>
        <w:t xml:space="preserve"> e no PNCP, fixando-se o prazo de 3 (três) dias úteis, para que os demais interessados apresentassem propostas adicionais.</w:t>
      </w:r>
    </w:p>
    <w:p w14:paraId="6B134B5D" w14:textId="77777777" w:rsidR="00843B19" w:rsidRDefault="00843B19" w:rsidP="00843B19">
      <w:pPr>
        <w:pStyle w:val="PargrafodaLista"/>
        <w:tabs>
          <w:tab w:val="left" w:pos="709"/>
          <w:tab w:val="left" w:pos="9639"/>
        </w:tabs>
        <w:ind w:right="414"/>
        <w:rPr>
          <w:rFonts w:ascii="Tahoma" w:hAnsi="Tahoma" w:cs="Tahoma"/>
          <w:b/>
        </w:rPr>
      </w:pPr>
    </w:p>
    <w:p w14:paraId="5E3F191B" w14:textId="77777777" w:rsidR="00843B19" w:rsidRPr="00ED0FCB" w:rsidRDefault="00843B19" w:rsidP="00843B19">
      <w:pPr>
        <w:pStyle w:val="PargrafodaLista"/>
        <w:tabs>
          <w:tab w:val="left" w:pos="709"/>
          <w:tab w:val="left" w:pos="9639"/>
        </w:tabs>
        <w:ind w:left="142" w:right="414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DOS RECURSOS ORÇAMENTÁRIOS</w:t>
      </w:r>
    </w:p>
    <w:p w14:paraId="35B3176C" w14:textId="77777777" w:rsidR="00843B19" w:rsidRDefault="00843B19" w:rsidP="00843B19">
      <w:pPr>
        <w:pStyle w:val="PargrafodaLista"/>
        <w:numPr>
          <w:ilvl w:val="1"/>
          <w:numId w:val="21"/>
        </w:numPr>
        <w:tabs>
          <w:tab w:val="left" w:pos="567"/>
        </w:tabs>
        <w:ind w:left="148" w:right="414" w:hanging="6"/>
        <w:rPr>
          <w:rFonts w:ascii="Tahoma" w:hAnsi="Tahoma" w:cs="Tahoma"/>
        </w:rPr>
      </w:pPr>
      <w:r w:rsidRPr="00ED0FCB">
        <w:rPr>
          <w:rFonts w:ascii="Tahoma" w:hAnsi="Tahoma" w:cs="Tahoma"/>
        </w:rPr>
        <w:t>Os recursos orçamentários utilizados para a contratação estão representados no informe orçamentário instruído aos autos.</w:t>
      </w:r>
    </w:p>
    <w:p w14:paraId="32965251" w14:textId="77777777" w:rsidR="00843B19" w:rsidRPr="000133DA" w:rsidRDefault="00843B19" w:rsidP="00843B19">
      <w:pPr>
        <w:pStyle w:val="PargrafodaLista"/>
        <w:tabs>
          <w:tab w:val="left" w:pos="567"/>
        </w:tabs>
        <w:ind w:left="148" w:right="271"/>
        <w:rPr>
          <w:rFonts w:ascii="Tahoma" w:hAnsi="Tahoma" w:cs="Tahom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58"/>
        <w:gridCol w:w="1418"/>
        <w:gridCol w:w="1702"/>
        <w:gridCol w:w="1692"/>
      </w:tblGrid>
      <w:tr w:rsidR="00843B19" w:rsidRPr="002A3CCF" w14:paraId="7D7B597E" w14:textId="77777777" w:rsidTr="00843B19">
        <w:trPr>
          <w:trHeight w:val="253"/>
        </w:trPr>
        <w:tc>
          <w:tcPr>
            <w:tcW w:w="3687" w:type="dxa"/>
            <w:shd w:val="clear" w:color="auto" w:fill="D9D9D9" w:themeFill="background1" w:themeFillShade="D9"/>
          </w:tcPr>
          <w:p w14:paraId="4BE0BD39" w14:textId="77777777" w:rsidR="00843B19" w:rsidRPr="002A3CCF" w:rsidRDefault="00843B19" w:rsidP="000616B3">
            <w:pPr>
              <w:pStyle w:val="TableParagraph"/>
              <w:spacing w:line="234" w:lineRule="exact"/>
              <w:ind w:left="85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z w:val="18"/>
                <w:szCs w:val="18"/>
              </w:rPr>
              <w:t>Órgão</w:t>
            </w:r>
            <w:r w:rsidRPr="002A3CCF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Proveniente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7C81EB5" w14:textId="58BF023E" w:rsidR="00843B19" w:rsidRPr="002A3CCF" w:rsidRDefault="00D57C77" w:rsidP="00D57C77">
            <w:pPr>
              <w:pStyle w:val="TableParagraph"/>
              <w:spacing w:line="234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UNIDADE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4EC7EB" w14:textId="16A264A8" w:rsidR="00843B19" w:rsidRPr="002A3CCF" w:rsidRDefault="00D57C77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FUNCIONAL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05844C3" w14:textId="77777777" w:rsidR="00843B19" w:rsidRPr="002A3CCF" w:rsidRDefault="00843B19" w:rsidP="000616B3">
            <w:pPr>
              <w:pStyle w:val="TableParagraph"/>
              <w:spacing w:line="234" w:lineRule="exact"/>
              <w:ind w:right="3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4"/>
                <w:sz w:val="18"/>
                <w:szCs w:val="18"/>
              </w:rPr>
              <w:t>Fonte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5529DC4" w14:textId="698DBBCE" w:rsidR="00843B19" w:rsidRPr="002A3CCF" w:rsidRDefault="00D57C77" w:rsidP="00D57C77">
            <w:pPr>
              <w:pStyle w:val="TableParagraph"/>
              <w:spacing w:line="234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Projeto/Ativ</w:t>
            </w:r>
          </w:p>
        </w:tc>
      </w:tr>
      <w:tr w:rsidR="00843B19" w:rsidRPr="002A3CCF" w14:paraId="5E0B9E0A" w14:textId="77777777" w:rsidTr="00843B19">
        <w:trPr>
          <w:trHeight w:val="505"/>
        </w:trPr>
        <w:tc>
          <w:tcPr>
            <w:tcW w:w="3687" w:type="dxa"/>
            <w:vAlign w:val="center"/>
          </w:tcPr>
          <w:p w14:paraId="00252931" w14:textId="724F7D00" w:rsidR="00843B19" w:rsidRPr="002A3CCF" w:rsidRDefault="00D57C77" w:rsidP="00057AD4">
            <w:pPr>
              <w:pStyle w:val="TableParagraph"/>
              <w:spacing w:line="252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07.000Secretaria Municipal de Educação , Cultura e Desporto</w:t>
            </w:r>
          </w:p>
        </w:tc>
        <w:tc>
          <w:tcPr>
            <w:tcW w:w="1558" w:type="dxa"/>
            <w:vAlign w:val="center"/>
          </w:tcPr>
          <w:p w14:paraId="526A47A7" w14:textId="77777777" w:rsidR="00D57C77" w:rsidRDefault="00D57C77" w:rsidP="000616B3">
            <w:pPr>
              <w:pStyle w:val="TableParagraph"/>
              <w:ind w:left="12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07.003</w:t>
            </w:r>
          </w:p>
          <w:p w14:paraId="2CA9FE5D" w14:textId="326B1DFD" w:rsidR="00843B19" w:rsidRPr="002A3CCF" w:rsidRDefault="00D57C77" w:rsidP="000616B3">
            <w:pPr>
              <w:pStyle w:val="TableParagraph"/>
              <w:ind w:left="12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Departamento de Esportes </w:t>
            </w:r>
          </w:p>
        </w:tc>
        <w:tc>
          <w:tcPr>
            <w:tcW w:w="1418" w:type="dxa"/>
            <w:vAlign w:val="center"/>
          </w:tcPr>
          <w:p w14:paraId="5EDE6FC5" w14:textId="77777777" w:rsidR="00843B19" w:rsidRDefault="00D57C77" w:rsidP="000616B3">
            <w:pPr>
              <w:pStyle w:val="TableParagraph"/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27.812.0004</w:t>
            </w:r>
          </w:p>
          <w:p w14:paraId="10900D28" w14:textId="707169F0" w:rsidR="00D57C77" w:rsidRPr="002A3CCF" w:rsidRDefault="00D57C77" w:rsidP="000616B3">
            <w:pPr>
              <w:pStyle w:val="TableParagraph"/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Desporto Comunit[ario</w:t>
            </w:r>
          </w:p>
        </w:tc>
        <w:tc>
          <w:tcPr>
            <w:tcW w:w="1702" w:type="dxa"/>
            <w:vAlign w:val="center"/>
          </w:tcPr>
          <w:p w14:paraId="01557174" w14:textId="3B9ABA6C" w:rsidR="00843B19" w:rsidRPr="002A3CCF" w:rsidRDefault="00D57C77" w:rsidP="000616B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1.500.7000.000000</w:t>
            </w:r>
          </w:p>
        </w:tc>
        <w:tc>
          <w:tcPr>
            <w:tcW w:w="1692" w:type="dxa"/>
            <w:vAlign w:val="center"/>
          </w:tcPr>
          <w:p w14:paraId="45EE3247" w14:textId="0B2405E4" w:rsidR="00843B19" w:rsidRPr="002A3CCF" w:rsidRDefault="00D57C77" w:rsidP="00D57C77">
            <w:pPr>
              <w:pStyle w:val="TableParagraph"/>
              <w:ind w:left="12" w:right="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2.028 Manutenção do Desporto Amador</w:t>
            </w:r>
          </w:p>
        </w:tc>
      </w:tr>
    </w:tbl>
    <w:p w14:paraId="7EBADF8A" w14:textId="77777777" w:rsidR="00843B19" w:rsidRDefault="00843B19" w:rsidP="00843B19">
      <w:pPr>
        <w:rPr>
          <w:rFonts w:ascii="Tahoma" w:hAnsi="Tahoma" w:cs="Tahoma"/>
        </w:rPr>
      </w:pPr>
    </w:p>
    <w:p w14:paraId="621E9F47" w14:textId="77777777" w:rsidR="00843B19" w:rsidRPr="00E83613" w:rsidRDefault="00843B19" w:rsidP="00843B19">
      <w:pPr>
        <w:pStyle w:val="PargrafodaLista"/>
        <w:numPr>
          <w:ilvl w:val="0"/>
          <w:numId w:val="21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83613">
        <w:rPr>
          <w:rFonts w:ascii="Tahoma" w:hAnsi="Tahoma" w:cs="Tahoma"/>
          <w:b/>
          <w:bCs/>
        </w:rPr>
        <w:t>DA POSSIBILIDADE DE UTILIZAÇÃO DO SISTEMA DE REGISTRO DE PREÇOS</w:t>
      </w:r>
    </w:p>
    <w:p w14:paraId="4BD1413B" w14:textId="77777777" w:rsidR="00843B19" w:rsidRPr="007146BF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E83613">
        <w:rPr>
          <w:rFonts w:ascii="Tahoma" w:hAnsi="Tahoma" w:cs="Tahoma"/>
          <w:bCs/>
          <w:spacing w:val="-4"/>
        </w:rPr>
        <w:t>6.1.</w:t>
      </w:r>
      <w:r w:rsidRPr="00E83613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adotado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Sistema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Registro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35C0577D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2EE93532" w14:textId="77777777" w:rsidR="00843B19" w:rsidRPr="009828CC" w:rsidRDefault="00843B19" w:rsidP="00843B19">
      <w:pPr>
        <w:pStyle w:val="Corpodetexto"/>
        <w:numPr>
          <w:ilvl w:val="0"/>
          <w:numId w:val="21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9828CC">
        <w:rPr>
          <w:rFonts w:ascii="Tahoma" w:hAnsi="Tahoma" w:cs="Tahoma"/>
          <w:b/>
          <w:bCs/>
        </w:rPr>
        <w:t>DA PARTICIPAÇÃO EXCLUSIVA DE ME/EPP</w:t>
      </w:r>
    </w:p>
    <w:p w14:paraId="0171FBE9" w14:textId="2DA37EE0" w:rsidR="00843B19" w:rsidRDefault="00843B19" w:rsidP="0008116F">
      <w:pPr>
        <w:pStyle w:val="PargrafodaLista"/>
        <w:numPr>
          <w:ilvl w:val="1"/>
          <w:numId w:val="21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033998">
        <w:rPr>
          <w:rFonts w:ascii="Tahoma" w:hAnsi="Tahoma" w:cs="Tahoma"/>
          <w:b/>
        </w:rPr>
        <w:t>Será</w:t>
      </w:r>
      <w:r w:rsidRPr="00033998">
        <w:rPr>
          <w:rFonts w:ascii="Tahoma" w:hAnsi="Tahoma" w:cs="Tahoma"/>
          <w:b/>
          <w:spacing w:val="-1"/>
        </w:rPr>
        <w:t xml:space="preserve"> </w:t>
      </w:r>
      <w:r w:rsidRPr="00033998">
        <w:rPr>
          <w:rFonts w:ascii="Tahoma" w:hAnsi="Tahoma" w:cs="Tahoma"/>
        </w:rPr>
        <w:t>adotado</w:t>
      </w:r>
      <w:r w:rsidRPr="00033998">
        <w:rPr>
          <w:rFonts w:ascii="Tahoma" w:hAnsi="Tahoma" w:cs="Tahoma"/>
          <w:spacing w:val="-4"/>
        </w:rPr>
        <w:t xml:space="preserve"> </w:t>
      </w:r>
      <w:r w:rsidRPr="00033998">
        <w:rPr>
          <w:rFonts w:ascii="Tahoma" w:hAnsi="Tahoma" w:cs="Tahoma"/>
        </w:rPr>
        <w:t>o</w:t>
      </w:r>
      <w:r w:rsidRPr="00033998">
        <w:rPr>
          <w:rFonts w:ascii="Tahoma" w:hAnsi="Tahoma" w:cs="Tahoma"/>
          <w:spacing w:val="-4"/>
        </w:rPr>
        <w:t xml:space="preserve"> </w:t>
      </w:r>
      <w:r w:rsidRPr="00033998">
        <w:rPr>
          <w:rFonts w:ascii="Tahoma" w:hAnsi="Tahoma" w:cs="Tahoma"/>
          <w:b/>
        </w:rPr>
        <w:t>tratamento</w:t>
      </w:r>
      <w:r w:rsidRPr="00033998">
        <w:rPr>
          <w:rFonts w:ascii="Tahoma" w:hAnsi="Tahoma" w:cs="Tahoma"/>
          <w:b/>
          <w:spacing w:val="-2"/>
        </w:rPr>
        <w:t xml:space="preserve"> </w:t>
      </w:r>
      <w:r w:rsidRPr="00033998">
        <w:rPr>
          <w:rFonts w:ascii="Tahoma" w:hAnsi="Tahoma" w:cs="Tahoma"/>
          <w:b/>
        </w:rPr>
        <w:t>diferenciado</w:t>
      </w:r>
      <w:r w:rsidRPr="00033998">
        <w:rPr>
          <w:rFonts w:ascii="Tahoma" w:hAnsi="Tahoma" w:cs="Tahoma"/>
          <w:b/>
          <w:spacing w:val="-2"/>
        </w:rPr>
        <w:t xml:space="preserve"> </w:t>
      </w:r>
      <w:r w:rsidRPr="00033998">
        <w:rPr>
          <w:rFonts w:ascii="Tahoma" w:hAnsi="Tahoma" w:cs="Tahoma"/>
          <w:b/>
        </w:rPr>
        <w:t>para</w:t>
      </w:r>
      <w:r w:rsidRPr="00033998">
        <w:rPr>
          <w:rFonts w:ascii="Tahoma" w:hAnsi="Tahoma" w:cs="Tahoma"/>
          <w:b/>
          <w:spacing w:val="-6"/>
        </w:rPr>
        <w:t xml:space="preserve"> </w:t>
      </w:r>
      <w:r w:rsidRPr="00033998">
        <w:rPr>
          <w:rFonts w:ascii="Tahoma" w:hAnsi="Tahoma" w:cs="Tahoma"/>
          <w:b/>
        </w:rPr>
        <w:t>ME</w:t>
      </w:r>
      <w:r w:rsidRPr="00033998">
        <w:rPr>
          <w:rFonts w:ascii="Tahoma" w:hAnsi="Tahoma" w:cs="Tahoma"/>
          <w:b/>
          <w:spacing w:val="-3"/>
        </w:rPr>
        <w:t xml:space="preserve"> </w:t>
      </w:r>
      <w:r w:rsidRPr="00033998">
        <w:rPr>
          <w:rFonts w:ascii="Tahoma" w:hAnsi="Tahoma" w:cs="Tahoma"/>
          <w:b/>
        </w:rPr>
        <w:t>e</w:t>
      </w:r>
      <w:r w:rsidRPr="00033998">
        <w:rPr>
          <w:rFonts w:ascii="Tahoma" w:hAnsi="Tahoma" w:cs="Tahoma"/>
          <w:b/>
          <w:spacing w:val="-2"/>
        </w:rPr>
        <w:t xml:space="preserve"> </w:t>
      </w:r>
      <w:r w:rsidRPr="00033998">
        <w:rPr>
          <w:rFonts w:ascii="Tahoma" w:hAnsi="Tahoma" w:cs="Tahoma"/>
          <w:b/>
        </w:rPr>
        <w:t>EPP</w:t>
      </w:r>
      <w:r w:rsidRPr="00033998">
        <w:rPr>
          <w:rFonts w:ascii="Tahoma" w:hAnsi="Tahoma" w:cs="Tahoma"/>
        </w:rPr>
        <w:t xml:space="preserve">, nas </w:t>
      </w:r>
      <w:r w:rsidRPr="00033998">
        <w:rPr>
          <w:rFonts w:ascii="Tahoma" w:hAnsi="Tahoma" w:cs="Tahoma"/>
          <w:spacing w:val="-4"/>
        </w:rPr>
        <w:t xml:space="preserve">contratações e aquisições cujo valor total </w:t>
      </w:r>
      <w:r w:rsidRPr="00033998">
        <w:rPr>
          <w:rFonts w:ascii="Tahoma" w:hAnsi="Tahoma" w:cs="Tahoma"/>
        </w:rPr>
        <w:t xml:space="preserve">for de até de R$ 80.000,00, conforme preconizado pela LC nº 123/06. </w:t>
      </w:r>
    </w:p>
    <w:p w14:paraId="6666889F" w14:textId="77777777" w:rsidR="00033998" w:rsidRPr="00033998" w:rsidRDefault="00033998" w:rsidP="00033998">
      <w:pPr>
        <w:pStyle w:val="PargrafodaLista"/>
        <w:tabs>
          <w:tab w:val="left" w:pos="567"/>
        </w:tabs>
        <w:ind w:left="150" w:right="414" w:firstLine="0"/>
        <w:rPr>
          <w:rFonts w:ascii="Tahoma" w:hAnsi="Tahoma" w:cs="Tahoma"/>
        </w:rPr>
      </w:pPr>
    </w:p>
    <w:p w14:paraId="0CD9DA3C" w14:textId="77777777" w:rsidR="00843B19" w:rsidRPr="0083060D" w:rsidRDefault="00843B19" w:rsidP="00843B19">
      <w:pPr>
        <w:pStyle w:val="Corpodetexto"/>
        <w:ind w:left="142" w:right="414"/>
        <w:rPr>
          <w:rFonts w:ascii="Tahoma" w:hAnsi="Tahoma" w:cs="Tahoma"/>
          <w:b/>
          <w:bCs/>
        </w:rPr>
      </w:pPr>
      <w:r w:rsidRPr="00033998">
        <w:rPr>
          <w:rFonts w:ascii="Tahoma" w:hAnsi="Tahoma" w:cs="Tahoma"/>
          <w:b/>
          <w:bCs/>
        </w:rPr>
        <w:t>8. DA VISTORIA PRÉVIA</w:t>
      </w:r>
    </w:p>
    <w:p w14:paraId="1C95F94E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A3207E">
        <w:rPr>
          <w:rFonts w:ascii="Tahoma" w:hAnsi="Tahoma" w:cs="Tahoma"/>
          <w:bCs/>
          <w:spacing w:val="-4"/>
        </w:rPr>
        <w:t>8.1.</w:t>
      </w:r>
      <w:r w:rsidRPr="00A3207E">
        <w:rPr>
          <w:rFonts w:ascii="Tahoma" w:hAnsi="Tahoma" w:cs="Tahoma"/>
          <w:bCs/>
        </w:rPr>
        <w:tab/>
      </w: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visita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técnica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4089EB95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</w:p>
    <w:p w14:paraId="061F84D8" w14:textId="77777777" w:rsidR="00843B19" w:rsidRPr="00A3207E" w:rsidRDefault="00843B19" w:rsidP="00843B19">
      <w:pPr>
        <w:pStyle w:val="Corpodetexto"/>
        <w:numPr>
          <w:ilvl w:val="0"/>
          <w:numId w:val="22"/>
        </w:numPr>
        <w:tabs>
          <w:tab w:val="left" w:pos="426"/>
          <w:tab w:val="left" w:pos="1134"/>
        </w:tabs>
        <w:ind w:left="142" w:right="414" w:firstLine="0"/>
        <w:rPr>
          <w:rFonts w:ascii="Tahoma" w:hAnsi="Tahoma" w:cs="Tahoma"/>
          <w:b/>
          <w:bCs/>
        </w:rPr>
      </w:pPr>
      <w:r w:rsidRPr="00A3207E">
        <w:rPr>
          <w:rFonts w:ascii="Tahoma" w:hAnsi="Tahoma" w:cs="Tahoma"/>
          <w:b/>
          <w:bCs/>
        </w:rPr>
        <w:t>PARTICIPAÇÃO DE CONSÓRCI</w:t>
      </w:r>
      <w:r>
        <w:rPr>
          <w:rFonts w:ascii="Tahoma" w:hAnsi="Tahoma" w:cs="Tahoma"/>
          <w:b/>
          <w:bCs/>
        </w:rPr>
        <w:t>O</w:t>
      </w:r>
      <w:r w:rsidRPr="005A3A9F">
        <w:rPr>
          <w:rFonts w:ascii="Tahoma" w:hAnsi="Tahoma" w:cs="Tahoma"/>
          <w:b/>
          <w:bCs/>
        </w:rPr>
        <w:t>?</w:t>
      </w:r>
    </w:p>
    <w:p w14:paraId="0237F5D7" w14:textId="77777777" w:rsidR="00843B19" w:rsidRPr="007146BF" w:rsidRDefault="00843B19" w:rsidP="00843B19">
      <w:pPr>
        <w:pStyle w:val="Corpodetexto"/>
        <w:numPr>
          <w:ilvl w:val="1"/>
          <w:numId w:val="22"/>
        </w:numPr>
        <w:tabs>
          <w:tab w:val="left" w:pos="567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o certame não é complexo o bastante para que se obtenha vantagem na admissão de várias empresas ao mesmo objeto.</w:t>
      </w:r>
      <w:r w:rsidRPr="007146BF">
        <w:rPr>
          <w:rFonts w:ascii="Tahoma" w:hAnsi="Tahoma" w:cs="Tahoma"/>
          <w:spacing w:val="40"/>
        </w:rPr>
        <w:t xml:space="preserve"> </w:t>
      </w:r>
      <w:r w:rsidRPr="007146BF">
        <w:rPr>
          <w:rFonts w:ascii="Tahoma" w:hAnsi="Tahoma" w:cs="Tahoma"/>
        </w:rPr>
        <w:t xml:space="preserve">Além do mais, a vedação visa exatamente afastar a restrição à competição, na medida que a reunião de empresas que, individualmente, poderiam prestar os serviços, reduziria o número de </w:t>
      </w:r>
      <w:r>
        <w:rPr>
          <w:rFonts w:ascii="Tahoma" w:hAnsi="Tahoma" w:cs="Tahoma"/>
        </w:rPr>
        <w:t>participantes</w:t>
      </w:r>
      <w:r w:rsidRPr="007146BF">
        <w:rPr>
          <w:rFonts w:ascii="Tahoma" w:hAnsi="Tahoma" w:cs="Tahoma"/>
        </w:rPr>
        <w:t xml:space="preserve"> e poderia, eventualmente, proporcionar a formação de conluios/carteis para manipular os preços n</w:t>
      </w:r>
      <w:r>
        <w:rPr>
          <w:rFonts w:ascii="Tahoma" w:hAnsi="Tahoma" w:cs="Tahoma"/>
        </w:rPr>
        <w:t>os procedimentos</w:t>
      </w:r>
      <w:r w:rsidRPr="007146BF">
        <w:rPr>
          <w:rFonts w:ascii="Tahoma" w:hAnsi="Tahoma" w:cs="Tahoma"/>
        </w:rPr>
        <w:t>.</w:t>
      </w:r>
    </w:p>
    <w:p w14:paraId="37DEE264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7C9FF363" w14:textId="77777777" w:rsidR="00843B19" w:rsidRPr="005A3A9F" w:rsidRDefault="00843B19" w:rsidP="00843B19">
      <w:pPr>
        <w:pStyle w:val="Corpodetexto"/>
        <w:numPr>
          <w:ilvl w:val="0"/>
          <w:numId w:val="22"/>
        </w:numPr>
        <w:tabs>
          <w:tab w:val="left" w:pos="567"/>
        </w:tabs>
        <w:ind w:left="142" w:right="414" w:firstLine="0"/>
        <w:rPr>
          <w:rFonts w:ascii="Tahoma" w:hAnsi="Tahoma" w:cs="Tahoma"/>
          <w:b/>
          <w:bCs/>
        </w:rPr>
      </w:pPr>
      <w:r w:rsidRPr="00423027">
        <w:rPr>
          <w:rFonts w:ascii="Tahoma" w:hAnsi="Tahoma" w:cs="Tahoma"/>
          <w:b/>
          <w:bCs/>
        </w:rPr>
        <w:t>PARTICIPAÇÃO DE COOPERATIVA</w:t>
      </w:r>
      <w:r w:rsidRPr="005A3A9F">
        <w:rPr>
          <w:rFonts w:ascii="Tahoma" w:hAnsi="Tahoma" w:cs="Tahoma"/>
          <w:b/>
          <w:bCs/>
        </w:rPr>
        <w:t>?</w:t>
      </w:r>
    </w:p>
    <w:p w14:paraId="1F4924BD" w14:textId="77777777" w:rsidR="00843B19" w:rsidRDefault="00843B19" w:rsidP="00843B19">
      <w:pPr>
        <w:pStyle w:val="Corpodetexto"/>
        <w:numPr>
          <w:ilvl w:val="1"/>
          <w:numId w:val="22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inadequado ao objeto almejado (não envolve a participação exclusiva de labor profissional).</w:t>
      </w:r>
    </w:p>
    <w:p w14:paraId="54131F3B" w14:textId="77777777" w:rsidR="00843B19" w:rsidRDefault="00843B19" w:rsidP="00843B19">
      <w:pPr>
        <w:pStyle w:val="Corpodetexto"/>
        <w:tabs>
          <w:tab w:val="left" w:pos="709"/>
        </w:tabs>
        <w:ind w:left="1080" w:right="414"/>
        <w:rPr>
          <w:rFonts w:ascii="Tahoma" w:hAnsi="Tahoma" w:cs="Tahoma"/>
          <w:b/>
        </w:rPr>
      </w:pPr>
    </w:p>
    <w:p w14:paraId="7CA1F997" w14:textId="77777777" w:rsidR="00843B19" w:rsidRPr="00523526" w:rsidRDefault="00843B19" w:rsidP="00843B19">
      <w:pPr>
        <w:pStyle w:val="Corpodetexto"/>
        <w:numPr>
          <w:ilvl w:val="0"/>
          <w:numId w:val="22"/>
        </w:numPr>
        <w:tabs>
          <w:tab w:val="left" w:pos="567"/>
        </w:tabs>
        <w:ind w:left="142" w:right="414" w:firstLine="0"/>
        <w:rPr>
          <w:rFonts w:ascii="Tahoma" w:hAnsi="Tahoma" w:cs="Tahoma"/>
          <w:b/>
        </w:rPr>
      </w:pPr>
      <w:r w:rsidRPr="00523526">
        <w:rPr>
          <w:rFonts w:ascii="Tahoma" w:hAnsi="Tahoma" w:cs="Tahoma"/>
          <w:b/>
        </w:rPr>
        <w:t>SERÁ PERMITIDA A SUBCONTRATAÇÃO?</w:t>
      </w:r>
    </w:p>
    <w:p w14:paraId="6CF109EB" w14:textId="77777777" w:rsidR="00843B19" w:rsidRDefault="00843B19" w:rsidP="00843B19">
      <w:pPr>
        <w:pStyle w:val="Corpodetexto"/>
        <w:numPr>
          <w:ilvl w:val="1"/>
          <w:numId w:val="22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16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admitirá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exigência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subcontratação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fornecimento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bens,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exceto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quando estiver vinculado à prestação de serviços acessórios</w:t>
      </w:r>
    </w:p>
    <w:p w14:paraId="76166425" w14:textId="77777777" w:rsidR="00843B19" w:rsidRDefault="00843B19" w:rsidP="00843B19">
      <w:pPr>
        <w:pStyle w:val="Corpodetexto"/>
        <w:tabs>
          <w:tab w:val="left" w:pos="709"/>
        </w:tabs>
        <w:ind w:right="414"/>
        <w:rPr>
          <w:rFonts w:ascii="Tahoma" w:hAnsi="Tahoma" w:cs="Tahoma"/>
        </w:rPr>
      </w:pPr>
    </w:p>
    <w:p w14:paraId="540CCF4F" w14:textId="77777777" w:rsidR="00843B19" w:rsidRPr="00E42839" w:rsidRDefault="00843B19" w:rsidP="00843B19">
      <w:pPr>
        <w:pStyle w:val="Corpodetexto"/>
        <w:numPr>
          <w:ilvl w:val="0"/>
          <w:numId w:val="22"/>
        </w:numPr>
        <w:tabs>
          <w:tab w:val="left" w:pos="567"/>
        </w:tabs>
        <w:ind w:right="414" w:hanging="57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42839">
        <w:rPr>
          <w:rFonts w:ascii="Tahoma" w:hAnsi="Tahoma" w:cs="Tahoma"/>
          <w:b/>
          <w:bCs/>
        </w:rPr>
        <w:t>DO AGRUPAMENTO POR LOTES</w:t>
      </w:r>
    </w:p>
    <w:p w14:paraId="0A79EAE3" w14:textId="77777777" w:rsidR="00843B19" w:rsidRDefault="00843B19" w:rsidP="00843B19">
      <w:pPr>
        <w:pStyle w:val="Corpodetexto"/>
        <w:numPr>
          <w:ilvl w:val="1"/>
          <w:numId w:val="22"/>
        </w:numPr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dar-se-á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b/>
        </w:rPr>
        <w:t>LOTE</w:t>
      </w:r>
      <w:r w:rsidRPr="007146BF">
        <w:rPr>
          <w:rFonts w:ascii="Tahoma" w:hAnsi="Tahoma" w:cs="Tahoma"/>
          <w:b/>
          <w:spacing w:val="-8"/>
        </w:rPr>
        <w:t xml:space="preserve"> </w:t>
      </w:r>
      <w:r w:rsidRPr="007146BF">
        <w:rPr>
          <w:rFonts w:ascii="Tahoma" w:hAnsi="Tahoma" w:cs="Tahoma"/>
          <w:b/>
        </w:rPr>
        <w:t>ÚNICO</w:t>
      </w:r>
      <w:r w:rsidRPr="007146BF">
        <w:rPr>
          <w:rFonts w:ascii="Tahoma" w:hAnsi="Tahoma" w:cs="Tahoma"/>
        </w:rPr>
        <w:t>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sem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divisibilidade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por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item,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fim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elidir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prejuízo para o conjunto ou complexo, perda de economia de escala e gestão contratual.</w:t>
      </w:r>
    </w:p>
    <w:p w14:paraId="0234AA23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396F9F83" w14:textId="77777777" w:rsidR="00843B19" w:rsidRPr="00CA2024" w:rsidRDefault="00843B19" w:rsidP="00843B19">
      <w:pPr>
        <w:pStyle w:val="Corpodetexto"/>
        <w:ind w:left="136" w:right="414"/>
        <w:rPr>
          <w:rFonts w:ascii="Tahoma" w:hAnsi="Tahoma" w:cs="Tahoma"/>
          <w:b/>
          <w:bCs/>
        </w:rPr>
      </w:pPr>
      <w:r w:rsidRPr="00CA2024">
        <w:rPr>
          <w:rFonts w:ascii="Tahoma" w:hAnsi="Tahoma" w:cs="Tahoma"/>
          <w:b/>
          <w:bCs/>
        </w:rPr>
        <w:t>13. DO CRITÉRIO DE ESCOLHA DO FORNECEDOR</w:t>
      </w:r>
    </w:p>
    <w:p w14:paraId="0A47312C" w14:textId="77777777" w:rsidR="00843B19" w:rsidRDefault="00843B19" w:rsidP="00843B19">
      <w:pPr>
        <w:tabs>
          <w:tab w:val="left" w:pos="567"/>
        </w:tabs>
        <w:ind w:left="136" w:right="414"/>
        <w:jc w:val="both"/>
        <w:rPr>
          <w:rFonts w:ascii="Tahoma" w:hAnsi="Tahoma" w:cs="Tahoma"/>
          <w:spacing w:val="-2"/>
        </w:rPr>
      </w:pPr>
      <w:r w:rsidRPr="00CA2024">
        <w:rPr>
          <w:rFonts w:ascii="Tahoma" w:hAnsi="Tahoma" w:cs="Tahoma"/>
          <w:bCs/>
          <w:spacing w:val="-2"/>
        </w:rPr>
        <w:t>13.1.</w:t>
      </w:r>
      <w:r w:rsidRPr="00CA2024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critério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julgamento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escolha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  <w:b/>
        </w:rPr>
        <w:t>MENOR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  <w:b/>
          <w:spacing w:val="-2"/>
        </w:rPr>
        <w:t>PREÇO</w:t>
      </w:r>
      <w:r w:rsidRPr="007146BF">
        <w:rPr>
          <w:rFonts w:ascii="Tahoma" w:hAnsi="Tahoma" w:cs="Tahoma"/>
          <w:spacing w:val="-2"/>
        </w:rPr>
        <w:t>.</w:t>
      </w:r>
    </w:p>
    <w:p w14:paraId="68362186" w14:textId="77777777" w:rsidR="00843B19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</w:p>
    <w:p w14:paraId="7FB108E3" w14:textId="77777777" w:rsidR="00843B19" w:rsidRPr="0036174B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  <w:r w:rsidRPr="0036174B">
        <w:rPr>
          <w:rFonts w:ascii="Tahoma" w:hAnsi="Tahoma" w:cs="Tahoma"/>
          <w:b/>
          <w:bCs/>
        </w:rPr>
        <w:t xml:space="preserve">14. DOS REQUISITOS DA CONTRATAÇÃO </w:t>
      </w:r>
    </w:p>
    <w:p w14:paraId="45AEEC4B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Não há requisito específico para a presente contratação, respeitados os gerais contidos na Lei nº 14.133/2021.</w:t>
      </w:r>
    </w:p>
    <w:p w14:paraId="62ABCE96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3"/>
        </w:rPr>
        <w:t xml:space="preserve"> </w:t>
      </w:r>
      <w:r w:rsidRPr="007146BF">
        <w:rPr>
          <w:rFonts w:ascii="Tahoma" w:hAnsi="Tahoma" w:cs="Tahoma"/>
        </w:rPr>
        <w:t>serão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documentos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adicionais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juntamente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(para análise da equipe técnica na fase de julgamento da proposta final de preços).</w:t>
      </w:r>
    </w:p>
    <w:p w14:paraId="74214C6C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9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exigido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amostra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produto(s)/demonstração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serviço(s).</w:t>
      </w:r>
    </w:p>
    <w:p w14:paraId="3C7DB5B5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conceito.</w:t>
      </w:r>
    </w:p>
    <w:p w14:paraId="3DB0BEF0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carta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solidariedade.</w:t>
      </w:r>
    </w:p>
    <w:p w14:paraId="4099E364" w14:textId="77777777" w:rsidR="00843B19" w:rsidRPr="007146BF" w:rsidRDefault="00843B19" w:rsidP="00843B19">
      <w:pPr>
        <w:pStyle w:val="PargrafodaLista"/>
        <w:numPr>
          <w:ilvl w:val="1"/>
          <w:numId w:val="16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5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proposta.</w:t>
      </w:r>
    </w:p>
    <w:p w14:paraId="6AB543E0" w14:textId="77777777" w:rsidR="00843B19" w:rsidRPr="000C0224" w:rsidRDefault="00843B19" w:rsidP="00843B19">
      <w:pPr>
        <w:pStyle w:val="Corpodetexto"/>
        <w:spacing w:before="245"/>
        <w:ind w:left="142" w:right="414"/>
        <w:rPr>
          <w:rFonts w:ascii="Tahoma" w:hAnsi="Tahoma" w:cs="Tahoma"/>
          <w:b/>
          <w:bCs/>
        </w:rPr>
      </w:pPr>
      <w:r w:rsidRPr="000C0224">
        <w:rPr>
          <w:rFonts w:ascii="Tahoma" w:hAnsi="Tahoma" w:cs="Tahoma"/>
          <w:b/>
          <w:bCs/>
        </w:rPr>
        <w:t xml:space="preserve">15. </w:t>
      </w:r>
      <w:r w:rsidRPr="00BE355C">
        <w:rPr>
          <w:rFonts w:ascii="Tahoma" w:hAnsi="Tahoma" w:cs="Tahoma"/>
          <w:b/>
          <w:bCs/>
        </w:rPr>
        <w:t xml:space="preserve">DO PRAZO DE </w:t>
      </w:r>
      <w:r>
        <w:rPr>
          <w:rFonts w:ascii="Tahoma" w:hAnsi="Tahoma" w:cs="Tahoma"/>
          <w:b/>
          <w:bCs/>
        </w:rPr>
        <w:t>EXECUÇÃO/</w:t>
      </w:r>
      <w:r w:rsidRPr="00BE355C">
        <w:rPr>
          <w:rFonts w:ascii="Tahoma" w:hAnsi="Tahoma" w:cs="Tahoma"/>
          <w:b/>
          <w:bCs/>
        </w:rPr>
        <w:t>ENTREGA E PAGAMENTO</w:t>
      </w:r>
    </w:p>
    <w:p w14:paraId="46F9CC54" w14:textId="77777777" w:rsidR="00843B19" w:rsidRPr="00BE355C" w:rsidRDefault="00843B19" w:rsidP="00843B19">
      <w:pPr>
        <w:pStyle w:val="Corpodetexto"/>
        <w:spacing w:after="100"/>
        <w:ind w:left="142" w:right="414"/>
        <w:rPr>
          <w:rFonts w:ascii="Tahoma" w:hAnsi="Tahoma" w:cs="Tahoma"/>
        </w:rPr>
      </w:pPr>
      <w:r w:rsidRPr="00BE355C">
        <w:rPr>
          <w:rFonts w:ascii="Tahoma" w:hAnsi="Tahoma" w:cs="Tahoma"/>
        </w:rPr>
        <w:t>15.1. 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data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execução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dos</w:t>
      </w:r>
      <w:r w:rsidRPr="00BE355C">
        <w:rPr>
          <w:rFonts w:ascii="Tahoma" w:hAnsi="Tahoma" w:cs="Tahoma"/>
          <w:spacing w:val="-8"/>
        </w:rPr>
        <w:t xml:space="preserve"> </w:t>
      </w:r>
      <w:r w:rsidRPr="00BE355C">
        <w:rPr>
          <w:rFonts w:ascii="Tahoma" w:hAnsi="Tahoma" w:cs="Tahoma"/>
        </w:rPr>
        <w:t>serviços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constará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no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Contrato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ou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AF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emitida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pela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  <w:spacing w:val="-2"/>
        </w:rPr>
        <w:t>Contratante.</w:t>
      </w:r>
    </w:p>
    <w:p w14:paraId="78209831" w14:textId="6EFDE7FA" w:rsidR="00843B19" w:rsidRPr="00BE355C" w:rsidRDefault="00843B19" w:rsidP="00843B19">
      <w:pPr>
        <w:pStyle w:val="PargrafodaLista"/>
        <w:numPr>
          <w:ilvl w:val="1"/>
          <w:numId w:val="24"/>
        </w:numPr>
        <w:tabs>
          <w:tab w:val="left" w:pos="709"/>
        </w:tabs>
        <w:spacing w:after="100"/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t xml:space="preserve">O serviço será executado </w:t>
      </w:r>
      <w:r w:rsidR="00033998">
        <w:rPr>
          <w:rFonts w:ascii="Tahoma" w:hAnsi="Tahoma" w:cs="Tahoma"/>
        </w:rPr>
        <w:t>no Ginásio de Esportes Altair Luiz Gonçalves ,sede dos jogos das Competições Esportivas Oraganizadas pelo Departamento Municipal de Esportes.</w:t>
      </w:r>
    </w:p>
    <w:p w14:paraId="3D5C4A0C" w14:textId="0F6D2FCA" w:rsidR="00843B19" w:rsidRPr="00BE355C" w:rsidRDefault="00843B19" w:rsidP="00843B19">
      <w:pPr>
        <w:pStyle w:val="PargrafodaLista"/>
        <w:numPr>
          <w:ilvl w:val="1"/>
          <w:numId w:val="24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 pagamento dos itens objeto da presente licitação será feito em parcela</w:t>
      </w:r>
      <w:r w:rsidR="00033998">
        <w:rPr>
          <w:rFonts w:ascii="Tahoma" w:hAnsi="Tahoma" w:cs="Tahoma"/>
        </w:rPr>
        <w:t>s</w:t>
      </w:r>
      <w:r w:rsidRPr="00BE355C">
        <w:rPr>
          <w:rFonts w:ascii="Tahoma" w:hAnsi="Tahoma" w:cs="Tahoma"/>
        </w:rPr>
        <w:t xml:space="preserve"> </w:t>
      </w:r>
      <w:r w:rsidR="00033998">
        <w:rPr>
          <w:rFonts w:ascii="Tahoma" w:hAnsi="Tahoma" w:cs="Tahoma"/>
        </w:rPr>
        <w:t xml:space="preserve">de acordo com a execução dos seriços </w:t>
      </w:r>
      <w:r w:rsidRPr="00BE355C">
        <w:rPr>
          <w:rFonts w:ascii="Tahoma" w:hAnsi="Tahoma" w:cs="Tahoma"/>
        </w:rPr>
        <w:t xml:space="preserve"> a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favor da licitante vencedora, mediante depósito bancário em sua conta corrente tendo o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 xml:space="preserve">Município </w:t>
      </w:r>
      <w:r w:rsidRPr="00BE355C">
        <w:rPr>
          <w:rFonts w:ascii="Tahoma" w:hAnsi="Tahoma" w:cs="Tahoma"/>
          <w:b/>
        </w:rPr>
        <w:t xml:space="preserve">um prazo de até </w:t>
      </w:r>
      <w:r w:rsidR="00886A4D">
        <w:rPr>
          <w:rFonts w:ascii="Tahoma" w:hAnsi="Tahoma" w:cs="Tahoma"/>
          <w:b/>
        </w:rPr>
        <w:t>30</w:t>
      </w:r>
      <w:r w:rsidRPr="00BE355C">
        <w:rPr>
          <w:rFonts w:ascii="Tahoma" w:hAnsi="Tahoma" w:cs="Tahoma"/>
          <w:b/>
        </w:rPr>
        <w:t xml:space="preserve"> (</w:t>
      </w:r>
      <w:r w:rsidR="00886A4D">
        <w:rPr>
          <w:rFonts w:ascii="Tahoma" w:hAnsi="Tahoma" w:cs="Tahoma"/>
          <w:b/>
        </w:rPr>
        <w:t>trinta</w:t>
      </w:r>
      <w:r w:rsidRPr="00BE355C">
        <w:rPr>
          <w:rFonts w:ascii="Tahoma" w:hAnsi="Tahoma" w:cs="Tahoma"/>
          <w:b/>
        </w:rPr>
        <w:t xml:space="preserve">) dias após a </w:t>
      </w:r>
      <w:r w:rsidR="00033998">
        <w:rPr>
          <w:rFonts w:ascii="Tahoma" w:hAnsi="Tahoma" w:cs="Tahoma"/>
          <w:b/>
        </w:rPr>
        <w:t>execução</w:t>
      </w:r>
      <w:r w:rsidRPr="00BE355C">
        <w:rPr>
          <w:rFonts w:ascii="Tahoma" w:hAnsi="Tahoma" w:cs="Tahoma"/>
          <w:b/>
        </w:rPr>
        <w:t xml:space="preserve"> efetiva,</w:t>
      </w:r>
      <w:r w:rsidRPr="00BE355C">
        <w:rPr>
          <w:rFonts w:ascii="Tahoma" w:hAnsi="Tahoma" w:cs="Tahoma"/>
          <w:b/>
          <w:spacing w:val="63"/>
        </w:rPr>
        <w:t xml:space="preserve"> </w:t>
      </w:r>
      <w:r w:rsidRPr="00BE355C">
        <w:rPr>
          <w:rFonts w:ascii="Tahoma" w:hAnsi="Tahoma" w:cs="Tahoma"/>
        </w:rPr>
        <w:t>acompanhados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da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 xml:space="preserve">respectiva </w:t>
      </w:r>
      <w:r w:rsidRPr="00BE355C">
        <w:rPr>
          <w:rFonts w:ascii="Tahoma" w:hAnsi="Tahoma" w:cs="Tahoma"/>
          <w:b/>
        </w:rPr>
        <w:t>Nota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Fiscal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Eletrônica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arquivo</w:t>
      </w:r>
      <w:r w:rsidRPr="00BE355C">
        <w:rPr>
          <w:rFonts w:ascii="Tahoma" w:hAnsi="Tahoma" w:cs="Tahoma"/>
          <w:b/>
          <w:spacing w:val="-1"/>
        </w:rPr>
        <w:t xml:space="preserve"> </w:t>
      </w:r>
      <w:r w:rsidRPr="00BE355C">
        <w:rPr>
          <w:rFonts w:ascii="Tahoma" w:hAnsi="Tahoma" w:cs="Tahoma"/>
          <w:b/>
        </w:rPr>
        <w:t>XML.</w:t>
      </w:r>
    </w:p>
    <w:p w14:paraId="1891916B" w14:textId="77777777" w:rsidR="00843B19" w:rsidRPr="00BE355C" w:rsidRDefault="00843B19" w:rsidP="00843B19">
      <w:pPr>
        <w:pStyle w:val="PargrafodaLista"/>
        <w:numPr>
          <w:ilvl w:val="1"/>
          <w:numId w:val="24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número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CNPJ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Cadastro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Nacional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Pessoa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Jurídica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constante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das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notas</w:t>
      </w:r>
      <w:r w:rsidRPr="00BE355C">
        <w:rPr>
          <w:rFonts w:ascii="Tahoma" w:hAnsi="Tahoma" w:cs="Tahoma"/>
          <w:spacing w:val="-61"/>
        </w:rPr>
        <w:t xml:space="preserve"> </w:t>
      </w:r>
      <w:r w:rsidRPr="00BE355C">
        <w:rPr>
          <w:rFonts w:ascii="Tahoma" w:hAnsi="Tahoma" w:cs="Tahoma"/>
        </w:rPr>
        <w:t>fiscais/faturas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deverá</w:t>
      </w:r>
      <w:r w:rsidRPr="00BE355C">
        <w:rPr>
          <w:rFonts w:ascii="Tahoma" w:hAnsi="Tahoma" w:cs="Tahoma"/>
          <w:spacing w:val="-1"/>
        </w:rPr>
        <w:t xml:space="preserve"> </w:t>
      </w:r>
      <w:r w:rsidRPr="00BE355C">
        <w:rPr>
          <w:rFonts w:ascii="Tahoma" w:hAnsi="Tahoma" w:cs="Tahoma"/>
        </w:rPr>
        <w:t>ser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aquele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fornecido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na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fase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habilitação.</w:t>
      </w:r>
    </w:p>
    <w:p w14:paraId="23846E4B" w14:textId="77777777" w:rsidR="00843B19" w:rsidRPr="00BE355C" w:rsidRDefault="00843B19" w:rsidP="00843B19">
      <w:pPr>
        <w:pStyle w:val="PargrafodaLista"/>
        <w:numPr>
          <w:ilvl w:val="1"/>
          <w:numId w:val="24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t>Nenhum pagamento será efetuado à licitante vencedora enquanto pendente 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 xml:space="preserve">liquidação qualquer </w:t>
      </w:r>
      <w:r w:rsidRPr="00BE355C">
        <w:rPr>
          <w:rFonts w:ascii="Tahoma" w:hAnsi="Tahoma" w:cs="Tahoma"/>
        </w:rPr>
        <w:lastRenderedPageBreak/>
        <w:t>obrigação financeira que lhe for imposta, em virtude de penalidade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ou inadimplência, sem que isso gere direito ao pleito do reajustamento de preços ou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correção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monetária.</w:t>
      </w:r>
    </w:p>
    <w:p w14:paraId="4AE8A5B6" w14:textId="77777777" w:rsidR="00843B19" w:rsidRPr="00DB5598" w:rsidRDefault="00843B19" w:rsidP="00DB5598">
      <w:pPr>
        <w:tabs>
          <w:tab w:val="left" w:pos="567"/>
        </w:tabs>
        <w:ind w:right="414"/>
        <w:rPr>
          <w:rFonts w:ascii="Tahoma" w:hAnsi="Tahoma" w:cs="Tahoma"/>
        </w:rPr>
      </w:pPr>
    </w:p>
    <w:p w14:paraId="5A2A1839" w14:textId="77777777" w:rsidR="00843B19" w:rsidRPr="00DB499B" w:rsidRDefault="00843B19" w:rsidP="00843B19">
      <w:pPr>
        <w:pStyle w:val="Corpodetexto"/>
        <w:numPr>
          <w:ilvl w:val="0"/>
          <w:numId w:val="25"/>
        </w:numPr>
        <w:tabs>
          <w:tab w:val="left" w:pos="567"/>
        </w:tabs>
        <w:ind w:left="142" w:right="414" w:firstLine="0"/>
        <w:jc w:val="left"/>
        <w:rPr>
          <w:rFonts w:ascii="Tahoma" w:hAnsi="Tahoma" w:cs="Tahoma"/>
          <w:b/>
          <w:bCs/>
        </w:rPr>
      </w:pPr>
      <w:r w:rsidRPr="00DB499B">
        <w:rPr>
          <w:rFonts w:ascii="Tahoma" w:hAnsi="Tahoma" w:cs="Tahoma"/>
          <w:b/>
          <w:bCs/>
        </w:rPr>
        <w:t>DA GARANTIA DA EXECUÇÃO DO CONTRATO</w:t>
      </w:r>
    </w:p>
    <w:p w14:paraId="1BF02C22" w14:textId="77777777" w:rsidR="00843B19" w:rsidRPr="00DB5598" w:rsidRDefault="00843B19" w:rsidP="00843B19">
      <w:pPr>
        <w:pStyle w:val="PargrafodaLista"/>
        <w:numPr>
          <w:ilvl w:val="1"/>
          <w:numId w:val="25"/>
        </w:numPr>
        <w:tabs>
          <w:tab w:val="left" w:pos="709"/>
        </w:tabs>
        <w:ind w:left="147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2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moldes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arts.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96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102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Lei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  <w:spacing w:val="-2"/>
        </w:rPr>
        <w:t>14.133/2021.</w:t>
      </w:r>
    </w:p>
    <w:p w14:paraId="2133CDCD" w14:textId="77777777" w:rsidR="00DB5598" w:rsidRPr="006E295C" w:rsidRDefault="00DB5598" w:rsidP="00DB5598">
      <w:pPr>
        <w:pStyle w:val="PargrafodaLista"/>
        <w:tabs>
          <w:tab w:val="left" w:pos="709"/>
        </w:tabs>
        <w:ind w:left="147" w:right="414" w:firstLine="0"/>
        <w:rPr>
          <w:rFonts w:ascii="Tahoma" w:hAnsi="Tahoma" w:cs="Tahoma"/>
        </w:rPr>
      </w:pPr>
    </w:p>
    <w:p w14:paraId="2C185C0E" w14:textId="77777777" w:rsidR="00843B19" w:rsidRPr="00416328" w:rsidRDefault="00843B19" w:rsidP="00916E31">
      <w:pPr>
        <w:pStyle w:val="PargrafodaLista"/>
        <w:numPr>
          <w:ilvl w:val="0"/>
          <w:numId w:val="25"/>
        </w:numPr>
        <w:tabs>
          <w:tab w:val="left" w:pos="567"/>
        </w:tabs>
        <w:ind w:left="142" w:right="414" w:firstLine="0"/>
        <w:rPr>
          <w:rFonts w:ascii="Tahoma" w:hAnsi="Tahoma" w:cs="Tahoma"/>
          <w:b/>
        </w:rPr>
      </w:pPr>
      <w:r w:rsidRPr="00416328">
        <w:rPr>
          <w:rFonts w:ascii="Tahoma" w:hAnsi="Tahoma" w:cs="Tahoma"/>
          <w:b/>
        </w:rPr>
        <w:t>DOS CRITÉRIOS PARA SELEÇÃO DO FORNECEDOR</w:t>
      </w:r>
    </w:p>
    <w:p w14:paraId="3D905483" w14:textId="77777777" w:rsidR="00843B19" w:rsidRPr="007146BF" w:rsidRDefault="00843B19" w:rsidP="00834157">
      <w:pPr>
        <w:pStyle w:val="PargrafodaLista"/>
        <w:numPr>
          <w:ilvl w:val="1"/>
          <w:numId w:val="25"/>
        </w:numPr>
        <w:spacing w:after="160"/>
        <w:ind w:left="142" w:right="414" w:firstLine="6"/>
        <w:rPr>
          <w:rFonts w:ascii="Tahoma" w:hAnsi="Tahoma" w:cs="Tahoma"/>
        </w:rPr>
      </w:pP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fins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habilitação,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deverá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comprovar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requisitos:</w:t>
      </w:r>
    </w:p>
    <w:p w14:paraId="6506EDBE" w14:textId="34502012" w:rsidR="00843B19" w:rsidRPr="00843B19" w:rsidRDefault="00843B19" w:rsidP="00E47C2C">
      <w:pPr>
        <w:pStyle w:val="Ttulo2"/>
        <w:keepNext w:val="0"/>
        <w:keepLines w:val="0"/>
        <w:numPr>
          <w:ilvl w:val="2"/>
          <w:numId w:val="25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9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jurídica:</w:t>
      </w:r>
    </w:p>
    <w:p w14:paraId="55DB8F27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ópia do registro comercial</w:t>
      </w:r>
      <w:r>
        <w:rPr>
          <w:rFonts w:ascii="Tahoma" w:hAnsi="Tahoma" w:cs="Tahoma"/>
        </w:rPr>
        <w:t>, no caso de empresa individual;</w:t>
      </w:r>
    </w:p>
    <w:p w14:paraId="630FB20B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272FE">
        <w:rPr>
          <w:rFonts w:ascii="Tahoma" w:hAnsi="Tahoma" w:cs="Tahoma"/>
        </w:rPr>
        <w:t>to constitutivo, estatuto ou contrato social e última alteração (se houver) em vigor, devidamente registrado, onde se possa identificar o administrador, em se tratando de sociedades comerciais e no caso de sociedade por ações, acompanhados de documentos que comprovem a eleição de seus administradores</w:t>
      </w:r>
      <w:r>
        <w:rPr>
          <w:rFonts w:ascii="Tahoma" w:hAnsi="Tahoma" w:cs="Tahoma"/>
        </w:rPr>
        <w:t>;</w:t>
      </w:r>
    </w:p>
    <w:p w14:paraId="6C2E38E5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omprovante de inscrição do ato constitutivo, no caso de sociedades civis, acompanhado de prova da composição da diretoria em exercício</w:t>
      </w:r>
    </w:p>
    <w:p w14:paraId="44498E6B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2272FE">
        <w:rPr>
          <w:rFonts w:ascii="Tahoma" w:hAnsi="Tahoma" w:cs="Tahoma"/>
        </w:rPr>
        <w:t>ecreto de autorização, em se tratando de empresa ou sociedade estrangeira em funcionamento no País e ato de registro ou autorização para funcionamento expedido pelo órgão competente, quando a atividade assim o exigir</w:t>
      </w:r>
      <w:r>
        <w:rPr>
          <w:rFonts w:ascii="Tahoma" w:hAnsi="Tahoma" w:cs="Tahoma"/>
        </w:rPr>
        <w:t>;</w:t>
      </w:r>
    </w:p>
    <w:p w14:paraId="54E987FF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aso seja representada por procurador, este deverá apresentar procuração ou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documento equivalente, com firma reconhecida do Outorgante, cópia do respectivo RG - Registro Geral e CPF/MF – Cadastro de Pessoa Física do Ministério da Fazenda, a fim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comprovar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os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poderes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outorgante</w:t>
      </w:r>
      <w:r>
        <w:rPr>
          <w:rFonts w:ascii="Tahoma" w:hAnsi="Tahoma" w:cs="Tahoma"/>
        </w:rPr>
        <w:t>;</w:t>
      </w:r>
    </w:p>
    <w:p w14:paraId="1E131569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 xml:space="preserve">Em se </w:t>
      </w:r>
      <w:r w:rsidRPr="002272FE">
        <w:rPr>
          <w:rFonts w:ascii="Tahoma" w:hAnsi="Tahoma" w:cs="Tahoma"/>
        </w:rPr>
        <w:t xml:space="preserve">tratando de </w:t>
      </w:r>
      <w:r w:rsidRPr="002272FE">
        <w:rPr>
          <w:rFonts w:ascii="Tahoma" w:hAnsi="Tahoma" w:cs="Tahoma"/>
          <w:u w:val="single"/>
        </w:rPr>
        <w:t>Microempreendedor Individual</w:t>
      </w:r>
      <w:r w:rsidRPr="002272FE">
        <w:rPr>
          <w:rFonts w:ascii="Tahoma" w:hAnsi="Tahoma" w:cs="Tahoma"/>
        </w:rPr>
        <w:t xml:space="preserve"> – MEI: Certificado da Condição de Microempreendedor Individual - CCMEI, na forma da Resolução CGSIM nº 16, de 2009</w:t>
      </w:r>
      <w:r>
        <w:rPr>
          <w:rFonts w:ascii="Tahoma" w:hAnsi="Tahoma" w:cs="Tahoma"/>
        </w:rPr>
        <w:t>;</w:t>
      </w:r>
    </w:p>
    <w:p w14:paraId="5D291377" w14:textId="77777777" w:rsidR="00843B19" w:rsidRDefault="00843B19" w:rsidP="00916E31">
      <w:pPr>
        <w:pStyle w:val="PargrafodaLista"/>
        <w:tabs>
          <w:tab w:val="left" w:pos="1134"/>
          <w:tab w:val="left" w:pos="1557"/>
        </w:tabs>
        <w:spacing w:after="100"/>
        <w:ind w:left="147" w:right="414" w:firstLine="0"/>
        <w:rPr>
          <w:rFonts w:ascii="Tahoma" w:hAnsi="Tahoma" w:cs="Tahoma"/>
        </w:rPr>
      </w:pPr>
      <w:r w:rsidRPr="002272FE">
        <w:rPr>
          <w:rFonts w:ascii="Tahoma" w:hAnsi="Tahoma" w:cs="Tahoma"/>
        </w:rPr>
        <w:t>Obs.: Se for Microempresa ou Empresa de Pequeno Porte – EPP com problemas na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habilitação,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fazer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constar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tal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ressalva,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comprovando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essa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condição</w:t>
      </w:r>
      <w:r>
        <w:rPr>
          <w:rFonts w:ascii="Tahoma" w:hAnsi="Tahoma" w:cs="Tahoma"/>
        </w:rPr>
        <w:t>;</w:t>
      </w:r>
    </w:p>
    <w:p w14:paraId="0BDCB086" w14:textId="77777777" w:rsidR="00843B19" w:rsidRPr="004F7BE7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4F7BE7">
        <w:rPr>
          <w:rFonts w:ascii="Tahoma" w:hAnsi="Tahoma" w:cs="Tahoma"/>
        </w:rPr>
        <w:t>A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condição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de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Microempresa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e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Empresa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de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Pequeno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Porte,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para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efeito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de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tratamento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diferenciado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previsto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na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Lei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Complementar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n°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123/2006,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deverá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ser</w:t>
      </w:r>
      <w:r w:rsidRPr="004F7BE7">
        <w:rPr>
          <w:rFonts w:ascii="Tahoma" w:hAnsi="Tahoma" w:cs="Tahoma"/>
          <w:spacing w:val="1"/>
        </w:rPr>
        <w:t xml:space="preserve"> </w:t>
      </w:r>
      <w:r w:rsidRPr="004F7BE7">
        <w:rPr>
          <w:rFonts w:ascii="Tahoma" w:hAnsi="Tahoma" w:cs="Tahoma"/>
        </w:rPr>
        <w:t>comprovada</w:t>
      </w:r>
      <w:r w:rsidRPr="004F7BE7">
        <w:rPr>
          <w:rFonts w:ascii="Tahoma" w:hAnsi="Tahoma" w:cs="Tahoma"/>
          <w:spacing w:val="-2"/>
        </w:rPr>
        <w:t xml:space="preserve"> </w:t>
      </w:r>
      <w:r w:rsidRPr="004F7BE7">
        <w:rPr>
          <w:rFonts w:ascii="Tahoma" w:hAnsi="Tahoma" w:cs="Tahoma"/>
        </w:rPr>
        <w:t>mediante</w:t>
      </w:r>
      <w:r w:rsidRPr="004F7BE7">
        <w:rPr>
          <w:rFonts w:ascii="Tahoma" w:hAnsi="Tahoma" w:cs="Tahoma"/>
          <w:spacing w:val="-2"/>
        </w:rPr>
        <w:t xml:space="preserve"> </w:t>
      </w:r>
      <w:r w:rsidRPr="004F7BE7">
        <w:rPr>
          <w:rFonts w:ascii="Tahoma" w:hAnsi="Tahoma" w:cs="Tahoma"/>
        </w:rPr>
        <w:t>apresentação</w:t>
      </w:r>
      <w:r w:rsidRPr="004F7BE7">
        <w:rPr>
          <w:rFonts w:ascii="Tahoma" w:hAnsi="Tahoma" w:cs="Tahoma"/>
          <w:spacing w:val="-2"/>
        </w:rPr>
        <w:t xml:space="preserve"> </w:t>
      </w:r>
      <w:r w:rsidRPr="004F7BE7">
        <w:rPr>
          <w:rFonts w:ascii="Tahoma" w:hAnsi="Tahoma" w:cs="Tahoma"/>
        </w:rPr>
        <w:t>da</w:t>
      </w:r>
      <w:r w:rsidRPr="004F7BE7">
        <w:rPr>
          <w:rFonts w:ascii="Tahoma" w:hAnsi="Tahoma" w:cs="Tahoma"/>
          <w:spacing w:val="-2"/>
        </w:rPr>
        <w:t xml:space="preserve"> </w:t>
      </w:r>
      <w:r w:rsidRPr="004F7BE7">
        <w:rPr>
          <w:rFonts w:ascii="Tahoma" w:hAnsi="Tahoma" w:cs="Tahoma"/>
        </w:rPr>
        <w:t>seguinte</w:t>
      </w:r>
      <w:r w:rsidRPr="004F7BE7">
        <w:rPr>
          <w:rFonts w:ascii="Tahoma" w:hAnsi="Tahoma" w:cs="Tahoma"/>
          <w:spacing w:val="-3"/>
        </w:rPr>
        <w:t xml:space="preserve"> </w:t>
      </w:r>
      <w:r w:rsidRPr="004F7BE7">
        <w:rPr>
          <w:rFonts w:ascii="Tahoma" w:hAnsi="Tahoma" w:cs="Tahoma"/>
        </w:rPr>
        <w:t>documentação:</w:t>
      </w:r>
    </w:p>
    <w:p w14:paraId="2C6CB48F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mpresas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optantes</w:t>
      </w:r>
      <w:r w:rsidRPr="002272FE">
        <w:rPr>
          <w:rFonts w:ascii="Tahoma" w:hAnsi="Tahoma" w:cs="Tahoma"/>
          <w:spacing w:val="-6"/>
        </w:rPr>
        <w:t xml:space="preserve"> </w:t>
      </w:r>
      <w:r w:rsidRPr="002272FE">
        <w:rPr>
          <w:rFonts w:ascii="Tahoma" w:hAnsi="Tahoma" w:cs="Tahoma"/>
        </w:rPr>
        <w:t>pelo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Sistema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Simples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10"/>
        </w:rPr>
        <w:t xml:space="preserve"> </w:t>
      </w:r>
      <w:r w:rsidRPr="002272FE">
        <w:rPr>
          <w:rFonts w:ascii="Tahoma" w:hAnsi="Tahoma" w:cs="Tahoma"/>
        </w:rPr>
        <w:t>Tributação:</w:t>
      </w:r>
    </w:p>
    <w:p w14:paraId="6157AE69" w14:textId="77777777" w:rsidR="00843B19" w:rsidRPr="002272FE" w:rsidRDefault="00843B19" w:rsidP="0001583B">
      <w:pPr>
        <w:pStyle w:val="Corpodetexto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2272FE">
        <w:rPr>
          <w:rFonts w:ascii="Tahoma" w:hAnsi="Tahoma" w:cs="Tahoma"/>
        </w:rPr>
        <w:t>Comprovação de opção pelo Simples obtido através do site da Secretaria da Receita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Federal,</w:t>
      </w:r>
      <w:r w:rsidRPr="002272FE">
        <w:rPr>
          <w:rFonts w:ascii="Tahoma" w:hAnsi="Tahoma" w:cs="Tahoma"/>
          <w:spacing w:val="-11"/>
        </w:rPr>
        <w:t xml:space="preserve"> </w:t>
      </w:r>
      <w:hyperlink r:id="rId14">
        <w:r w:rsidRPr="002272FE">
          <w:rPr>
            <w:rFonts w:ascii="Tahoma" w:hAnsi="Tahoma" w:cs="Tahoma"/>
            <w:color w:val="00007F"/>
            <w:u w:val="single" w:color="00007F"/>
          </w:rPr>
          <w:t>http://www8.receita.fazenda.gov.br/SimplesNacional/aplicacoes.aspx?id=21</w:t>
        </w:r>
      </w:hyperlink>
      <w:r w:rsidRPr="002272FE">
        <w:rPr>
          <w:rFonts w:ascii="Tahoma" w:hAnsi="Tahoma" w:cs="Tahoma"/>
        </w:rPr>
        <w:t>;</w:t>
      </w:r>
    </w:p>
    <w:p w14:paraId="7BCAD186" w14:textId="52074FBA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c)</w:t>
      </w:r>
      <w:r>
        <w:rPr>
          <w:rFonts w:ascii="Tahoma" w:hAnsi="Tahoma" w:cs="Tahoma"/>
        </w:rPr>
        <w:t xml:space="preserve"> D</w:t>
      </w:r>
      <w:r w:rsidRPr="002272FE">
        <w:rPr>
          <w:rFonts w:ascii="Tahoma" w:hAnsi="Tahoma" w:cs="Tahoma"/>
        </w:rPr>
        <w:t>eclaração firmada pelo representante legal da empresa ou seu procurador, de não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haver nenhum dos impedimentos previstos no § 4° do artigo 3° da Lei Complementar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123/06,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conforme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modelo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(ANEXO</w:t>
      </w:r>
      <w:r w:rsidRPr="002272FE">
        <w:rPr>
          <w:rFonts w:ascii="Tahoma" w:hAnsi="Tahoma" w:cs="Tahoma"/>
          <w:spacing w:val="-2"/>
        </w:rPr>
        <w:t xml:space="preserve"> </w:t>
      </w:r>
      <w:r w:rsidR="001542CB">
        <w:rPr>
          <w:rFonts w:ascii="Tahoma" w:hAnsi="Tahoma" w:cs="Tahoma"/>
        </w:rPr>
        <w:t>IV</w:t>
      </w:r>
      <w:r w:rsidRPr="002272FE">
        <w:rPr>
          <w:rFonts w:ascii="Tahoma" w:hAnsi="Tahoma" w:cs="Tahoma"/>
        </w:rPr>
        <w:t>).</w:t>
      </w:r>
    </w:p>
    <w:p w14:paraId="2ED50AA6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d)</w:t>
      </w:r>
      <w:r>
        <w:rPr>
          <w:rFonts w:ascii="Tahoma" w:hAnsi="Tahoma" w:cs="Tahoma"/>
        </w:rPr>
        <w:t xml:space="preserve"> O</w:t>
      </w:r>
      <w:r w:rsidRPr="002272FE">
        <w:rPr>
          <w:rFonts w:ascii="Tahoma" w:hAnsi="Tahoma" w:cs="Tahoma"/>
        </w:rPr>
        <w:t>s documentos relacionados nos subitens anteriores, para efeito de comprovação da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condição de Microempresa ou Empresa de Pequeno Porte, poderão ser substituídos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expedida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Junta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Comercial.</w:t>
      </w:r>
    </w:p>
    <w:p w14:paraId="3E065DA5" w14:textId="77777777" w:rsidR="00843B19" w:rsidRPr="008970B3" w:rsidRDefault="00843B19" w:rsidP="0001583B">
      <w:pPr>
        <w:pStyle w:val="PargrafodaLista"/>
        <w:tabs>
          <w:tab w:val="left" w:pos="476"/>
          <w:tab w:val="left" w:pos="709"/>
          <w:tab w:val="left" w:pos="1134"/>
          <w:tab w:val="left" w:pos="1276"/>
        </w:tabs>
        <w:spacing w:after="16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e)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sta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terá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validade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até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prazo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120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(cento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vinte)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dias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após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encerramento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exercício.</w:t>
      </w:r>
    </w:p>
    <w:p w14:paraId="15434688" w14:textId="0C690777" w:rsidR="00843B19" w:rsidRPr="00843B19" w:rsidRDefault="00843B19" w:rsidP="00E47C2C">
      <w:pPr>
        <w:pStyle w:val="Ttulo2"/>
        <w:keepNext w:val="0"/>
        <w:keepLines w:val="0"/>
        <w:numPr>
          <w:ilvl w:val="2"/>
          <w:numId w:val="25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7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fiscal,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social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e</w:t>
      </w:r>
      <w:r w:rsidRPr="00843B19">
        <w:rPr>
          <w:rFonts w:ascii="Tahoma" w:hAnsi="Tahoma" w:cs="Tahoma"/>
          <w:b/>
          <w:color w:val="auto"/>
          <w:spacing w:val="-6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trabalhista:</w:t>
      </w:r>
    </w:p>
    <w:p w14:paraId="50F57CBD" w14:textId="77777777" w:rsidR="00843B19" w:rsidRPr="007146BF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inscrição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Nacional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Pessoas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Jurídicas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 Pessoas Físicas, conforme o caso;</w:t>
      </w:r>
    </w:p>
    <w:p w14:paraId="74BF3460" w14:textId="77777777" w:rsidR="00843B19" w:rsidRPr="007146BF" w:rsidRDefault="00843B19" w:rsidP="00916E31">
      <w:pPr>
        <w:pStyle w:val="PargrafodaLista"/>
        <w:numPr>
          <w:ilvl w:val="3"/>
          <w:numId w:val="25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Fazenda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Nacional,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Estadual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  <w:spacing w:val="-2"/>
        </w:rPr>
        <w:t>Municipal;</w:t>
      </w:r>
    </w:p>
    <w:p w14:paraId="66493F48" w14:textId="77777777" w:rsidR="00843B19" w:rsidRPr="007146BF" w:rsidRDefault="00843B19" w:rsidP="00916E31">
      <w:pPr>
        <w:pStyle w:val="PargrafodaLista"/>
        <w:numPr>
          <w:ilvl w:val="3"/>
          <w:numId w:val="25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Fundo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Tempo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Serviço;</w:t>
      </w:r>
    </w:p>
    <w:p w14:paraId="230DA977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inexistência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débitos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inadimplidos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Justiça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Trabalho, mediante a apresentação de certidão negativa ou positiva com efeito de negativa;</w:t>
      </w:r>
    </w:p>
    <w:p w14:paraId="5FF70F9E" w14:textId="64ED82AD" w:rsidR="004F0771" w:rsidRPr="007146BF" w:rsidRDefault="004F0771" w:rsidP="00834157">
      <w:pPr>
        <w:pStyle w:val="PargrafodaLista"/>
        <w:numPr>
          <w:ilvl w:val="3"/>
          <w:numId w:val="25"/>
        </w:numPr>
        <w:tabs>
          <w:tab w:val="left" w:pos="1134"/>
        </w:tabs>
        <w:spacing w:after="160"/>
        <w:ind w:left="142" w:right="414" w:firstLine="6"/>
        <w:rPr>
          <w:rFonts w:ascii="Tahoma" w:hAnsi="Tahoma" w:cs="Tahoma"/>
        </w:rPr>
      </w:pPr>
      <w:r w:rsidRPr="004F0771">
        <w:rPr>
          <w:rFonts w:ascii="Tahoma" w:hAnsi="Tahoma" w:cs="Tahoma"/>
          <w:b/>
        </w:rPr>
        <w:t>DECLARAÇÃO</w:t>
      </w:r>
      <w:r>
        <w:rPr>
          <w:rFonts w:ascii="Tahoma" w:hAnsi="Tahoma" w:cs="Tahoma"/>
        </w:rPr>
        <w:t xml:space="preserve"> </w:t>
      </w:r>
      <w:r w:rsidRPr="00885E41">
        <w:rPr>
          <w:rFonts w:ascii="Tahoma" w:hAnsi="Tahoma" w:cs="Tahoma"/>
        </w:rPr>
        <w:t>expressa</w:t>
      </w:r>
      <w:r w:rsidRPr="005D39D4">
        <w:rPr>
          <w:rFonts w:ascii="Tahoma" w:hAnsi="Tahoma" w:cs="Tahoma"/>
        </w:rPr>
        <w:t xml:space="preserve"> de que a empresa cumpre o disposto no inciso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XXXIII do art. 7º da Constituição Federal,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conforme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modelo</w:t>
      </w:r>
      <w:r w:rsidRPr="005D39D4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>constante</w:t>
      </w:r>
      <w:r w:rsidRPr="00885E41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 xml:space="preserve">do </w:t>
      </w:r>
      <w:r w:rsidRPr="00885E41">
        <w:rPr>
          <w:rFonts w:ascii="Tahoma" w:hAnsi="Tahoma" w:cs="Tahoma"/>
          <w:spacing w:val="-61"/>
        </w:rPr>
        <w:t xml:space="preserve"> </w:t>
      </w:r>
      <w:r w:rsidRPr="00885E41">
        <w:rPr>
          <w:rFonts w:ascii="Tahoma" w:hAnsi="Tahoma" w:cs="Tahoma"/>
        </w:rPr>
        <w:t>ANEXO</w:t>
      </w:r>
      <w:r w:rsidR="001542CB"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>.</w:t>
      </w:r>
    </w:p>
    <w:p w14:paraId="5E2AFAD1" w14:textId="0748AD78" w:rsidR="00843B19" w:rsidRPr="00843B19" w:rsidRDefault="00843B19" w:rsidP="00E47C2C">
      <w:pPr>
        <w:pStyle w:val="Ttulo2"/>
        <w:keepNext w:val="0"/>
        <w:keepLines w:val="0"/>
        <w:numPr>
          <w:ilvl w:val="2"/>
          <w:numId w:val="25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25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Econômico-Financeira:</w:t>
      </w:r>
    </w:p>
    <w:p w14:paraId="31E513CB" w14:textId="77777777" w:rsidR="00843B19" w:rsidRDefault="00843B19" w:rsidP="00916E31">
      <w:pPr>
        <w:pStyle w:val="PargrafodaLista"/>
        <w:numPr>
          <w:ilvl w:val="3"/>
          <w:numId w:val="25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077E7B">
        <w:rPr>
          <w:rFonts w:ascii="Tahoma" w:hAnsi="Tahoma" w:cs="Tahoma"/>
        </w:rPr>
        <w:t>Certidão negativa de falência expedida pelo distribuidor da sede da pessoa jurí</w:t>
      </w:r>
      <w:r>
        <w:rPr>
          <w:rFonts w:ascii="Tahoma" w:hAnsi="Tahoma" w:cs="Tahoma"/>
        </w:rPr>
        <w:t xml:space="preserve">dica ou </w:t>
      </w:r>
      <w:r w:rsidRPr="007146BF">
        <w:rPr>
          <w:rFonts w:ascii="Tahoma" w:hAnsi="Tahoma" w:cs="Tahoma"/>
        </w:rPr>
        <w:t>domicílio ou sede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licitante,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caso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trate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física,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desde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admitida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sua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participação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na </w:t>
      </w:r>
      <w:r w:rsidRPr="007146BF">
        <w:rPr>
          <w:rFonts w:ascii="Tahoma" w:hAnsi="Tahoma" w:cs="Tahoma"/>
          <w:spacing w:val="-2"/>
        </w:rPr>
        <w:t>licitação</w:t>
      </w:r>
      <w:r>
        <w:rPr>
          <w:rFonts w:ascii="Tahoma" w:hAnsi="Tahoma" w:cs="Tahoma"/>
        </w:rPr>
        <w:t>, em prazo não superior a 90 (noventa</w:t>
      </w:r>
      <w:r w:rsidRPr="00077E7B">
        <w:rPr>
          <w:rFonts w:ascii="Tahoma" w:hAnsi="Tahoma" w:cs="Tahoma"/>
        </w:rPr>
        <w:t>) dias antes da data limite para apresentação das propostas, quando não constar expressamente no corpo da Certidão o seu prazo de validade</w:t>
      </w:r>
    </w:p>
    <w:p w14:paraId="3C3533DB" w14:textId="77777777" w:rsidR="00843B19" w:rsidRPr="00242EDA" w:rsidRDefault="00843B19" w:rsidP="00916E31">
      <w:pPr>
        <w:pStyle w:val="PargrafodaLista"/>
        <w:numPr>
          <w:ilvl w:val="3"/>
          <w:numId w:val="25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405647">
        <w:rPr>
          <w:rFonts w:ascii="Tahoma" w:hAnsi="Tahoma" w:cs="Tahoma"/>
        </w:rPr>
        <w:t>No caso de empresas que estejam em recuperação judicial</w:t>
      </w:r>
      <w:r>
        <w:rPr>
          <w:rFonts w:ascii="Tahoma" w:hAnsi="Tahoma" w:cs="Tahoma"/>
        </w:rPr>
        <w:t>/</w:t>
      </w:r>
      <w:r w:rsidRPr="00405647">
        <w:rPr>
          <w:rFonts w:ascii="Tahoma" w:hAnsi="Tahoma" w:cs="Tahoma"/>
        </w:rPr>
        <w:t>extrajudicial,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dever</w:t>
      </w:r>
      <w:r>
        <w:rPr>
          <w:rFonts w:ascii="Tahoma" w:hAnsi="Tahoma" w:cs="Tahoma"/>
        </w:rPr>
        <w:t>á ser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apresenta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2"/>
        </w:rPr>
        <w:t xml:space="preserve">: </w:t>
      </w:r>
    </w:p>
    <w:p w14:paraId="60131B9E" w14:textId="77777777" w:rsidR="00843B19" w:rsidRPr="00405647" w:rsidRDefault="00843B19" w:rsidP="0065099A">
      <w:pPr>
        <w:pStyle w:val="PargrafodaLista"/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Documentos que demonstre seu Plano de recuperação, já homologado pelo juízo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competente e em pleno vigor, apto a comprovar sua viabilidade econômico-financeira,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inclusive, pelo atendimento de todos os requisitos de habilitação econômico-financeiras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estabelecidos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no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edital.</w:t>
      </w:r>
    </w:p>
    <w:p w14:paraId="58176C0A" w14:textId="1A395BD9" w:rsidR="00843B19" w:rsidRPr="007014D2" w:rsidRDefault="00843B19" w:rsidP="0065099A">
      <w:pPr>
        <w:pStyle w:val="PargrafodaLista"/>
        <w:tabs>
          <w:tab w:val="left" w:pos="638"/>
          <w:tab w:val="left" w:pos="1134"/>
        </w:tabs>
        <w:spacing w:after="160"/>
        <w:ind w:left="851" w:right="414" w:hanging="6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 xml:space="preserve">O </w:t>
      </w:r>
      <w:r w:rsidR="008B74B6">
        <w:rPr>
          <w:rFonts w:ascii="Tahoma" w:hAnsi="Tahoma" w:cs="Tahoma"/>
        </w:rPr>
        <w:t>Agente de Contratação</w:t>
      </w:r>
      <w:r w:rsidRPr="00405647">
        <w:rPr>
          <w:rFonts w:ascii="Tahoma" w:hAnsi="Tahoma" w:cs="Tahoma"/>
        </w:rPr>
        <w:t xml:space="preserve"> e a Equipe de Apoio poderão promover diligência junto ao Poder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Judiciário, para obtenção de informações atualizadas quanto ao bom andamento do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plano</w:t>
      </w:r>
      <w:r w:rsidRPr="00405647">
        <w:rPr>
          <w:rFonts w:ascii="Tahoma" w:hAnsi="Tahoma" w:cs="Tahoma"/>
          <w:spacing w:val="-3"/>
        </w:rPr>
        <w:t xml:space="preserve"> </w:t>
      </w:r>
      <w:r w:rsidRPr="00405647">
        <w:rPr>
          <w:rFonts w:ascii="Tahoma" w:hAnsi="Tahoma" w:cs="Tahoma"/>
        </w:rPr>
        <w:t>de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recuperação</w:t>
      </w:r>
      <w:r w:rsidR="0065099A">
        <w:rPr>
          <w:rFonts w:ascii="Tahoma" w:hAnsi="Tahoma" w:cs="Tahoma"/>
        </w:rPr>
        <w:t>.</w:t>
      </w:r>
    </w:p>
    <w:p w14:paraId="1598AE33" w14:textId="4E466AC4" w:rsidR="00843B19" w:rsidRPr="00843B19" w:rsidRDefault="00843B19" w:rsidP="00E47C2C">
      <w:pPr>
        <w:pStyle w:val="Ttulo2"/>
        <w:keepNext w:val="0"/>
        <w:keepLines w:val="0"/>
        <w:numPr>
          <w:ilvl w:val="2"/>
          <w:numId w:val="25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-12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Técnica:</w:t>
      </w:r>
    </w:p>
    <w:p w14:paraId="1D5FA9F4" w14:textId="7ACBDD61" w:rsidR="00843B19" w:rsidRPr="008B7170" w:rsidRDefault="004B4E2C" w:rsidP="009F0A10">
      <w:pPr>
        <w:pStyle w:val="PargrafodaLista"/>
        <w:numPr>
          <w:ilvl w:val="3"/>
          <w:numId w:val="25"/>
        </w:numPr>
        <w:tabs>
          <w:tab w:val="left" w:pos="1134"/>
          <w:tab w:val="left" w:pos="1418"/>
        </w:tabs>
        <w:spacing w:after="100"/>
        <w:ind w:left="142" w:right="414" w:firstLine="0"/>
        <w:rPr>
          <w:rFonts w:ascii="Tahoma" w:hAnsi="Tahoma" w:cs="Tahoma"/>
          <w:highlight w:val="yellow"/>
        </w:rPr>
      </w:pPr>
      <w:r w:rsidRPr="008B7170">
        <w:rPr>
          <w:rFonts w:ascii="Tahoma" w:hAnsi="Tahoma" w:cs="Tahoma"/>
          <w:highlight w:val="yellow"/>
        </w:rPr>
        <w:t>Atestado de Capacidade Técnica emitido por pessoa jurídica de direito público ou privado, demonstrando que a empresa participante executou serviço</w:t>
      </w:r>
      <w:r w:rsidR="008B7170" w:rsidRPr="008B7170">
        <w:rPr>
          <w:rFonts w:ascii="Tahoma" w:hAnsi="Tahoma" w:cs="Tahoma"/>
          <w:highlight w:val="yellow"/>
        </w:rPr>
        <w:t xml:space="preserve">s </w:t>
      </w:r>
      <w:r w:rsidR="00886A4D" w:rsidRPr="008B7170">
        <w:rPr>
          <w:rFonts w:ascii="Tahoma" w:hAnsi="Tahoma" w:cs="Tahoma"/>
          <w:highlight w:val="yellow"/>
        </w:rPr>
        <w:t xml:space="preserve">e quantidade </w:t>
      </w:r>
      <w:r w:rsidRPr="008B7170">
        <w:rPr>
          <w:rFonts w:ascii="Tahoma" w:hAnsi="Tahoma" w:cs="Tahoma"/>
          <w:highlight w:val="yellow"/>
        </w:rPr>
        <w:t xml:space="preserve">de natureza </w:t>
      </w:r>
      <w:r w:rsidR="004A39EF" w:rsidRPr="008B7170">
        <w:rPr>
          <w:rFonts w:ascii="Tahoma" w:hAnsi="Tahoma" w:cs="Tahoma"/>
          <w:highlight w:val="yellow"/>
        </w:rPr>
        <w:t>similar/compatível</w:t>
      </w:r>
      <w:r w:rsidRPr="008B7170">
        <w:rPr>
          <w:rFonts w:ascii="Tahoma" w:hAnsi="Tahoma" w:cs="Tahoma"/>
          <w:highlight w:val="yellow"/>
        </w:rPr>
        <w:t xml:space="preserve"> com o objeto posto em disputa</w:t>
      </w:r>
      <w:r w:rsidR="004F7BE7" w:rsidRPr="008B7170">
        <w:rPr>
          <w:rFonts w:ascii="Tahoma" w:hAnsi="Tahoma" w:cs="Tahoma"/>
          <w:highlight w:val="yellow"/>
        </w:rPr>
        <w:t>(quantidade compatível com o objeto)</w:t>
      </w:r>
      <w:r w:rsidR="00886A4D" w:rsidRPr="008B7170">
        <w:rPr>
          <w:rFonts w:ascii="Tahoma" w:hAnsi="Tahoma" w:cs="Tahoma"/>
          <w:highlight w:val="yellow"/>
        </w:rPr>
        <w:t>.</w:t>
      </w:r>
    </w:p>
    <w:p w14:paraId="1B61C384" w14:textId="3415E1E0" w:rsidR="00CD4113" w:rsidRPr="008B7170" w:rsidRDefault="008B7170" w:rsidP="009F0A10">
      <w:pPr>
        <w:pStyle w:val="PargrafodaLista"/>
        <w:numPr>
          <w:ilvl w:val="3"/>
          <w:numId w:val="25"/>
        </w:numPr>
        <w:tabs>
          <w:tab w:val="left" w:pos="1134"/>
          <w:tab w:val="left" w:pos="1418"/>
        </w:tabs>
        <w:spacing w:after="100"/>
        <w:ind w:left="142" w:right="414" w:firstLine="0"/>
        <w:rPr>
          <w:rFonts w:ascii="Tahoma" w:hAnsi="Tahoma" w:cs="Tahoma"/>
          <w:highlight w:val="yellow"/>
        </w:rPr>
      </w:pPr>
      <w:r w:rsidRPr="008B7170">
        <w:rPr>
          <w:rFonts w:ascii="Tahoma" w:hAnsi="Tahoma" w:cs="Tahoma"/>
          <w:highlight w:val="yellow"/>
        </w:rPr>
        <w:t>Lista de árbitros contendo no mínimo 10 (dez) nomes, entre eles 3(três) federados na modalidade futsal (comprovante de inscrição de regularidade de vinculo junto a federação devidamente válido e vigente)</w:t>
      </w:r>
    </w:p>
    <w:p w14:paraId="0BF33772" w14:textId="7443BF4F" w:rsidR="008B7170" w:rsidRPr="008B7170" w:rsidRDefault="008B7170" w:rsidP="009F0A10">
      <w:pPr>
        <w:pStyle w:val="PargrafodaLista"/>
        <w:numPr>
          <w:ilvl w:val="3"/>
          <w:numId w:val="25"/>
        </w:numPr>
        <w:tabs>
          <w:tab w:val="left" w:pos="1134"/>
          <w:tab w:val="left" w:pos="1418"/>
        </w:tabs>
        <w:spacing w:after="100"/>
        <w:ind w:left="142" w:right="414" w:firstLine="0"/>
        <w:rPr>
          <w:rFonts w:ascii="Tahoma" w:hAnsi="Tahoma" w:cs="Tahoma"/>
          <w:highlight w:val="yellow"/>
        </w:rPr>
      </w:pPr>
      <w:r w:rsidRPr="008B7170">
        <w:rPr>
          <w:rFonts w:ascii="Tahoma" w:hAnsi="Tahoma" w:cs="Tahoma"/>
          <w:highlight w:val="yellow"/>
        </w:rPr>
        <w:t>Apresentar ficha de cadastro dos árbitros que irão atuar nas competições, onde deverá constar:</w:t>
      </w:r>
    </w:p>
    <w:p w14:paraId="660F31A8" w14:textId="197A4605" w:rsidR="008B7170" w:rsidRDefault="008B7170" w:rsidP="009F0A10">
      <w:pPr>
        <w:pStyle w:val="PargrafodaLista"/>
        <w:numPr>
          <w:ilvl w:val="0"/>
          <w:numId w:val="38"/>
        </w:numPr>
        <w:tabs>
          <w:tab w:val="left" w:pos="426"/>
          <w:tab w:val="left" w:pos="1418"/>
        </w:tabs>
        <w:spacing w:after="100"/>
        <w:ind w:left="142" w:right="414" w:firstLine="0"/>
        <w:rPr>
          <w:rFonts w:ascii="Tahoma" w:hAnsi="Tahoma" w:cs="Tahoma"/>
        </w:rPr>
      </w:pPr>
      <w:r w:rsidRPr="008B7170">
        <w:rPr>
          <w:rFonts w:ascii="Tahoma" w:hAnsi="Tahoma" w:cs="Tahoma"/>
          <w:highlight w:val="yellow"/>
        </w:rPr>
        <w:t>Nome completo e CPF de cada oficial de arbitragem;</w:t>
      </w:r>
    </w:p>
    <w:p w14:paraId="7DDDC387" w14:textId="26454303" w:rsidR="009F0A10" w:rsidRPr="00D22E66" w:rsidRDefault="009F0A10" w:rsidP="009F0A10">
      <w:pPr>
        <w:ind w:left="142" w:right="2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17.1.4.4 </w:t>
      </w:r>
      <w:r w:rsidRPr="009F0A10">
        <w:rPr>
          <w:rFonts w:ascii="Tahoma" w:hAnsi="Tahoma" w:cs="Tahoma"/>
        </w:rPr>
        <w:t>DA  JUSTIFICATIVA</w:t>
      </w:r>
      <w:r>
        <w:rPr>
          <w:rFonts w:ascii="Tahoma" w:hAnsi="Tahoma" w:cs="Tahoma"/>
        </w:rPr>
        <w:t>:</w:t>
      </w:r>
      <w:r w:rsidRPr="009F0A10">
        <w:rPr>
          <w:rFonts w:ascii="Tahoma" w:hAnsi="Tahoma" w:cs="Tahoma"/>
        </w:rPr>
        <w:t xml:space="preserve"> </w:t>
      </w:r>
      <w:r w:rsidRPr="00D22E66">
        <w:rPr>
          <w:rFonts w:ascii="Tahoma" w:hAnsi="Tahoma" w:cs="Tahoma"/>
        </w:rPr>
        <w:t>A exigência da lista de árbitros contendo no mínimo 10 nomes, sendo 3 federados na modalidade de futsal, com comprovante de inscrição de regularidade de vínculo junto à federação válida e vigente, é justificada pela necessidade de garantir a qualidade e a legitimidade das competições de futsal promovidas pelo município.</w:t>
      </w:r>
    </w:p>
    <w:p w14:paraId="3FA3117F" w14:textId="77777777" w:rsidR="009F0A10" w:rsidRPr="00D22E66" w:rsidRDefault="009F0A10" w:rsidP="009F0A10">
      <w:pPr>
        <w:ind w:left="142" w:right="272"/>
        <w:jc w:val="both"/>
        <w:rPr>
          <w:rFonts w:ascii="Tahoma" w:hAnsi="Tahoma" w:cs="Tahoma"/>
        </w:rPr>
      </w:pPr>
      <w:r w:rsidRPr="00D22E66">
        <w:rPr>
          <w:rFonts w:ascii="Tahoma" w:hAnsi="Tahoma" w:cs="Tahoma"/>
        </w:rPr>
        <w:t>Os árbitros federados são profissionais que possuem um nível mais elevado de qualificação e experiência na arbitragem, o que contribui para a imparcialidade e a eficiência das decisões durante os jogos. Além disso, a exigência de um número mínimo de árbitros federados visa assegurar que as competições sejam conduzidas de acordo com as normas e regulamentos estabelecidos pelas federações esportivas, promovendo assim a integridade e a seriedade das competições.</w:t>
      </w:r>
    </w:p>
    <w:p w14:paraId="6DE30DED" w14:textId="77777777" w:rsidR="009F0A10" w:rsidRDefault="009F0A10" w:rsidP="009F0A10">
      <w:pPr>
        <w:ind w:left="142" w:right="272"/>
        <w:jc w:val="both"/>
        <w:rPr>
          <w:rFonts w:ascii="Tahoma" w:hAnsi="Tahoma" w:cs="Tahoma"/>
        </w:rPr>
      </w:pPr>
      <w:r w:rsidRPr="00D22E66">
        <w:rPr>
          <w:rFonts w:ascii="Tahoma" w:hAnsi="Tahoma" w:cs="Tahoma"/>
        </w:rPr>
        <w:t>Dessa forma, a exigência da lista de árbitros com a presença de profissionais federados na modalidade de futsal visa garantir a qualidade, a segurança e a credibilidade das competições esportivas realizadas no âmbito do município, promovendo o desenvolvimento do esporte local e o bem-estar da comunidade.</w:t>
      </w:r>
    </w:p>
    <w:p w14:paraId="45166971" w14:textId="77777777" w:rsidR="009F0A10" w:rsidRPr="00D22E66" w:rsidRDefault="009F0A10" w:rsidP="009F0A10">
      <w:pPr>
        <w:ind w:left="142" w:right="272"/>
        <w:jc w:val="both"/>
        <w:rPr>
          <w:rFonts w:ascii="Tahoma" w:hAnsi="Tahoma" w:cs="Tahoma"/>
        </w:rPr>
      </w:pPr>
    </w:p>
    <w:p w14:paraId="48537D5E" w14:textId="0BA0D114" w:rsidR="004F0771" w:rsidRPr="004F0771" w:rsidRDefault="00DB5598" w:rsidP="009F0A10">
      <w:pPr>
        <w:tabs>
          <w:tab w:val="left" w:pos="851"/>
        </w:tabs>
        <w:spacing w:after="100"/>
        <w:ind w:left="142" w:right="249"/>
        <w:rPr>
          <w:rFonts w:ascii="Tahoma" w:hAnsi="Tahoma" w:cs="Tahoma"/>
        </w:rPr>
      </w:pPr>
      <w:r w:rsidRPr="008B7170">
        <w:rPr>
          <w:rFonts w:ascii="Tahoma" w:hAnsi="Tahoma" w:cs="Tahoma"/>
        </w:rPr>
        <w:t>17</w:t>
      </w:r>
      <w:r w:rsidR="004F0771" w:rsidRPr="008B7170">
        <w:rPr>
          <w:rFonts w:ascii="Tahoma" w:hAnsi="Tahoma" w:cs="Tahoma"/>
        </w:rPr>
        <w:t>.1.5</w:t>
      </w:r>
      <w:r w:rsidR="004F0771">
        <w:rPr>
          <w:rFonts w:ascii="Tahoma" w:hAnsi="Tahoma" w:cs="Tahoma"/>
          <w:b/>
        </w:rPr>
        <w:t xml:space="preserve"> </w:t>
      </w:r>
      <w:r w:rsidR="004F0771" w:rsidRPr="004F0771">
        <w:rPr>
          <w:rFonts w:ascii="Tahoma" w:hAnsi="Tahoma" w:cs="Tahoma"/>
          <w:b/>
        </w:rPr>
        <w:t xml:space="preserve">– </w:t>
      </w:r>
      <w:r w:rsidR="004F0771">
        <w:rPr>
          <w:rFonts w:ascii="Tahoma" w:hAnsi="Tahoma" w:cs="Tahoma"/>
          <w:spacing w:val="-6"/>
        </w:rPr>
        <w:t xml:space="preserve">Ainda, a </w:t>
      </w:r>
      <w:r w:rsidR="00187CAE">
        <w:rPr>
          <w:rFonts w:ascii="Tahoma" w:hAnsi="Tahoma" w:cs="Tahoma"/>
          <w:spacing w:val="-6"/>
        </w:rPr>
        <w:t>proponente vencedora</w:t>
      </w:r>
      <w:r w:rsidR="004F0771">
        <w:rPr>
          <w:rFonts w:ascii="Tahoma" w:hAnsi="Tahoma" w:cs="Tahoma"/>
          <w:spacing w:val="-6"/>
        </w:rPr>
        <w:t xml:space="preserve"> </w:t>
      </w:r>
      <w:r w:rsidR="004F0771" w:rsidRPr="004F0771">
        <w:rPr>
          <w:rFonts w:ascii="Tahoma" w:hAnsi="Tahoma" w:cs="Tahoma"/>
          <w:spacing w:val="-6"/>
        </w:rPr>
        <w:t xml:space="preserve">deverá apresentar as seguintes </w:t>
      </w:r>
      <w:r w:rsidR="004F0771" w:rsidRPr="004F0771">
        <w:rPr>
          <w:rFonts w:ascii="Tahoma" w:hAnsi="Tahoma" w:cs="Tahoma"/>
          <w:b/>
          <w:spacing w:val="-6"/>
        </w:rPr>
        <w:t>DECLARAÇÕES:</w:t>
      </w:r>
    </w:p>
    <w:p w14:paraId="45FD5ADC" w14:textId="75CB170C" w:rsidR="004F0771" w:rsidRPr="00E01A13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  <w:bCs/>
        </w:rPr>
      </w:pPr>
      <w:r>
        <w:rPr>
          <w:rFonts w:ascii="Tahoma" w:hAnsi="Tahoma" w:cs="Tahoma"/>
          <w:b/>
          <w:spacing w:val="-6"/>
        </w:rPr>
        <w:t xml:space="preserve">DECLARAÇÃO </w:t>
      </w:r>
      <w:r>
        <w:rPr>
          <w:rFonts w:ascii="Tahoma" w:hAnsi="Tahoma" w:cs="Tahoma"/>
          <w:bCs/>
        </w:rPr>
        <w:t>q</w:t>
      </w:r>
      <w:r w:rsidRPr="007434A5">
        <w:rPr>
          <w:rFonts w:ascii="Tahoma" w:hAnsi="Tahoma" w:cs="Tahoma"/>
          <w:bCs/>
        </w:rPr>
        <w:t xml:space="preserve">ue cumpre as exigências de reserva de cargos para pessoa com </w:t>
      </w:r>
      <w:r w:rsidRPr="008273EE">
        <w:rPr>
          <w:rFonts w:ascii="Tahoma" w:hAnsi="Tahoma" w:cs="Tahoma"/>
          <w:bCs/>
        </w:rPr>
        <w:t>deficiência e para reabilitado da Previdência Social, previstas em lei e em outras normas específicas</w:t>
      </w:r>
      <w:r>
        <w:rPr>
          <w:rFonts w:ascii="Tahoma" w:hAnsi="Tahoma" w:cs="Tahoma"/>
          <w:bCs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393905A" w14:textId="39E51504" w:rsidR="004F0771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</w:rPr>
        <w:lastRenderedPageBreak/>
        <w:t>DECLARAÇÃO</w:t>
      </w:r>
      <w:r w:rsidRPr="00286EC8">
        <w:rPr>
          <w:rFonts w:ascii="Tahoma" w:hAnsi="Tahoma" w:cs="Tahoma"/>
          <w:bCs/>
          <w:spacing w:val="1"/>
        </w:rPr>
        <w:t xml:space="preserve"> </w:t>
      </w:r>
      <w:r w:rsidRPr="00286EC8">
        <w:rPr>
          <w:rFonts w:ascii="Tahoma" w:hAnsi="Tahoma" w:cs="Tahoma"/>
        </w:rPr>
        <w:t>emitida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pela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atestando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não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possui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seu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quadro societário servidor público ou da ativa, parlamentar ou empregado 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pública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sociedade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economia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mista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6F158BC8" w14:textId="2ED2CE43" w:rsidR="004F0771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está ciente e concorda com as condições contidas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 xml:space="preserve">e seus anexos e que cumpre plenamente os requisitos de habilitação definidos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>e seus anexos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8A0759D" w14:textId="7088805D" w:rsidR="004F0771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inexistem fatos impeditivos para sua habilitação no </w:t>
      </w:r>
      <w:r>
        <w:rPr>
          <w:rFonts w:ascii="Tahoma" w:hAnsi="Tahoma" w:cs="Tahoma"/>
        </w:rPr>
        <w:t>procedimento</w:t>
      </w:r>
      <w:r w:rsidRPr="00286EC8">
        <w:rPr>
          <w:rFonts w:ascii="Tahoma" w:hAnsi="Tahoma" w:cs="Tahoma"/>
        </w:rPr>
        <w:t>, ciente 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obrigatoriedade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declarar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ocorrências</w:t>
      </w:r>
      <w:r w:rsidRPr="00286EC8">
        <w:rPr>
          <w:rFonts w:ascii="Tahoma" w:hAnsi="Tahoma" w:cs="Tahoma"/>
          <w:spacing w:val="-3"/>
        </w:rPr>
        <w:t xml:space="preserve"> </w:t>
      </w:r>
      <w:r w:rsidRPr="00286EC8">
        <w:rPr>
          <w:rFonts w:ascii="Tahoma" w:hAnsi="Tahoma" w:cs="Tahoma"/>
        </w:rPr>
        <w:t>posteriores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ECCC88D" w14:textId="2BE15681" w:rsidR="004F0771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não possui, em sua cadeia produtiva, empregados executando trabalho degradante ou forçado, observando o disposto nos incisos III e IV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1º e no inciso III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5º da Constituição Federal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="001A7F5B">
        <w:rPr>
          <w:rFonts w:ascii="Tahoma" w:hAnsi="Tahoma" w:cs="Tahoma"/>
        </w:rPr>
        <w:t>)</w:t>
      </w:r>
    </w:p>
    <w:p w14:paraId="01368BC3" w14:textId="77777777" w:rsidR="004F0771" w:rsidRPr="00BC24BF" w:rsidRDefault="004F0771" w:rsidP="004F0771">
      <w:pPr>
        <w:pStyle w:val="PargrafodaLista"/>
        <w:numPr>
          <w:ilvl w:val="0"/>
          <w:numId w:val="32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BC24BF">
        <w:rPr>
          <w:rFonts w:ascii="Tahoma" w:hAnsi="Tahoma" w:cs="Tahoma"/>
          <w:b/>
          <w:bCs/>
        </w:rPr>
        <w:t>DECLARAÇÃO</w:t>
      </w:r>
      <w:r w:rsidRPr="00BC24BF">
        <w:rPr>
          <w:rFonts w:ascii="Tahoma" w:hAnsi="Tahoma" w:cs="Tahoma"/>
        </w:rPr>
        <w:t xml:space="preserve"> que não foi declarado inidônea, suspensa, nem impedida para licitar ou contratar com a Administração Pública de qualquer natureza e esfera governamental.</w:t>
      </w:r>
    </w:p>
    <w:p w14:paraId="249C76B5" w14:textId="5D63B7AE" w:rsidR="004F0771" w:rsidRPr="008273EE" w:rsidRDefault="00DB5598" w:rsidP="004F0771">
      <w:pPr>
        <w:tabs>
          <w:tab w:val="left" w:pos="1094"/>
        </w:tabs>
        <w:spacing w:after="100"/>
        <w:ind w:left="142" w:right="2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.1.5.1</w:t>
      </w:r>
      <w:r w:rsidR="004F0771" w:rsidRPr="008273EE">
        <w:rPr>
          <w:rFonts w:ascii="Tahoma" w:hAnsi="Tahoma" w:cs="Tahoma"/>
        </w:rPr>
        <w:t xml:space="preserve"> </w:t>
      </w:r>
      <w:r w:rsidR="005D4C9A">
        <w:rPr>
          <w:rFonts w:ascii="Tahoma" w:hAnsi="Tahoma" w:cs="Tahoma"/>
        </w:rPr>
        <w:t>–</w:t>
      </w:r>
      <w:r w:rsidR="004F0771" w:rsidRPr="008273EE">
        <w:rPr>
          <w:rFonts w:ascii="Tahoma" w:hAnsi="Tahoma" w:cs="Tahoma"/>
          <w:b/>
          <w:bCs/>
        </w:rPr>
        <w:t xml:space="preserve"> </w:t>
      </w:r>
      <w:r w:rsidR="005D4C9A">
        <w:rPr>
          <w:rFonts w:ascii="Tahoma" w:hAnsi="Tahoma" w:cs="Tahoma"/>
        </w:rPr>
        <w:t>A empresa</w:t>
      </w:r>
      <w:r w:rsidR="004F0771" w:rsidRPr="008273EE">
        <w:rPr>
          <w:rFonts w:ascii="Tahoma" w:hAnsi="Tahoma" w:cs="Tahoma"/>
        </w:rPr>
        <w:t xml:space="preserve"> </w:t>
      </w:r>
      <w:r w:rsidR="004F0771" w:rsidRPr="008273EE">
        <w:rPr>
          <w:rFonts w:ascii="Tahoma" w:hAnsi="Tahoma" w:cs="Tahoma"/>
          <w:b/>
          <w:bCs/>
        </w:rPr>
        <w:t>deverá apresentar, sob pena de desclassificação, DECLARAÇÃO</w:t>
      </w:r>
      <w:r w:rsidR="004F0771" w:rsidRPr="008273EE">
        <w:rPr>
          <w:rFonts w:ascii="Tahoma" w:hAnsi="Tahoma" w:cs="Tahoma"/>
        </w:rPr>
        <w:t xml:space="preserve"> de que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 (conforme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="004F0771" w:rsidRPr="008273EE">
        <w:rPr>
          <w:rFonts w:ascii="Tahoma" w:hAnsi="Tahoma" w:cs="Tahoma"/>
        </w:rPr>
        <w:t>modelo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>
        <w:rPr>
          <w:rFonts w:ascii="Tahoma" w:hAnsi="Tahoma" w:cs="Tahoma"/>
        </w:rPr>
        <w:t>II</w:t>
      </w:r>
      <w:r w:rsidR="004F0771" w:rsidRPr="008273EE">
        <w:rPr>
          <w:rFonts w:ascii="Tahoma" w:hAnsi="Tahoma" w:cs="Tahoma"/>
        </w:rPr>
        <w:t>).</w:t>
      </w:r>
    </w:p>
    <w:p w14:paraId="2182C072" w14:textId="78A54F12" w:rsidR="004F0771" w:rsidRPr="00D60E4D" w:rsidRDefault="002919A8" w:rsidP="005D4C9A">
      <w:pPr>
        <w:pStyle w:val="PargrafodaLista"/>
        <w:tabs>
          <w:tab w:val="left" w:pos="709"/>
        </w:tabs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5D4C9A">
        <w:rPr>
          <w:rFonts w:ascii="Tahoma" w:hAnsi="Tahoma" w:cs="Tahoma"/>
        </w:rPr>
        <w:t xml:space="preserve">.2 </w:t>
      </w:r>
      <w:r w:rsidR="004F0771" w:rsidRPr="00D60E4D">
        <w:rPr>
          <w:rFonts w:ascii="Tahoma" w:hAnsi="Tahoma" w:cs="Tahoma"/>
        </w:rPr>
        <w:t>- As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Microempresas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Empresas</w:t>
      </w:r>
      <w:r w:rsidR="004F0771" w:rsidRPr="00D60E4D">
        <w:rPr>
          <w:rFonts w:ascii="Tahoma" w:hAnsi="Tahoma" w:cs="Tahoma"/>
          <w:spacing w:val="27"/>
        </w:rPr>
        <w:t xml:space="preserve"> </w:t>
      </w:r>
      <w:r w:rsidR="004F0771" w:rsidRPr="00D60E4D">
        <w:rPr>
          <w:rFonts w:ascii="Tahoma" w:hAnsi="Tahoma" w:cs="Tahoma"/>
        </w:rPr>
        <w:t>de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Pequeno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Porte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também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deverão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apresentar</w:t>
      </w:r>
      <w:r w:rsidR="004F0771" w:rsidRPr="00D60E4D">
        <w:rPr>
          <w:rFonts w:ascii="Tahoma" w:hAnsi="Tahoma" w:cs="Tahoma"/>
          <w:spacing w:val="-62"/>
        </w:rPr>
        <w:t xml:space="preserve"> </w:t>
      </w:r>
      <w:r w:rsidR="004F0771" w:rsidRPr="00D60E4D">
        <w:rPr>
          <w:rFonts w:ascii="Tahoma" w:hAnsi="Tahoma" w:cs="Tahoma"/>
        </w:rPr>
        <w:t>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referentes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à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regularidade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fiscal</w:t>
      </w:r>
      <w:r w:rsidR="004F0771">
        <w:rPr>
          <w:rFonts w:ascii="Tahoma" w:hAnsi="Tahoma" w:cs="Tahoma"/>
        </w:rPr>
        <w:t xml:space="preserve"> e trabalhista</w:t>
      </w:r>
      <w:r w:rsidR="004F0771" w:rsidRPr="00D60E4D">
        <w:rPr>
          <w:rFonts w:ascii="Tahoma" w:hAnsi="Tahoma" w:cs="Tahoma"/>
        </w:rPr>
        <w:t>.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Todavia,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apresentada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documentação, eventual restrição poderá ser sanada no prazo de 5 (cinco) dias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úteis, podendo ser prorrogado por igual período a critério da Administração, após 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lavratura da Ata, como condição para a assinatura do contrato, na forma das Lei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Complementar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nº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123/06.</w:t>
      </w:r>
    </w:p>
    <w:p w14:paraId="301D875B" w14:textId="7678E908" w:rsidR="004F0771" w:rsidRPr="00405647" w:rsidRDefault="002919A8" w:rsidP="005D4C9A">
      <w:pPr>
        <w:pStyle w:val="Corpodetexto"/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5D4C9A">
        <w:rPr>
          <w:rFonts w:ascii="Tahoma" w:hAnsi="Tahoma" w:cs="Tahoma"/>
        </w:rPr>
        <w:t>2</w:t>
      </w:r>
      <w:r w:rsidR="004F0771">
        <w:rPr>
          <w:rFonts w:ascii="Tahoma" w:hAnsi="Tahoma" w:cs="Tahoma"/>
        </w:rPr>
        <w:t xml:space="preserve">.1 - </w:t>
      </w:r>
      <w:r w:rsidR="004F0771" w:rsidRPr="00405647">
        <w:rPr>
          <w:rFonts w:ascii="Tahoma" w:hAnsi="Tahoma" w:cs="Tahoma"/>
        </w:rPr>
        <w:t>A não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regularização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da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documentação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no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prazo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previsto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acima, implicará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decadência do direito à contratação, sem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prejuízo das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sanções previstas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917C78">
        <w:rPr>
          <w:rFonts w:ascii="Tahoma" w:hAnsi="Tahoma" w:cs="Tahoma"/>
        </w:rPr>
        <w:t>na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Lei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Federal</w:t>
      </w:r>
      <w:r w:rsidR="004F0771" w:rsidRPr="00917C78">
        <w:rPr>
          <w:rFonts w:ascii="Tahoma" w:hAnsi="Tahoma" w:cs="Tahoma"/>
          <w:spacing w:val="10"/>
        </w:rPr>
        <w:t xml:space="preserve"> </w:t>
      </w:r>
      <w:r w:rsidR="004F0771" w:rsidRPr="00917C78">
        <w:rPr>
          <w:rFonts w:ascii="Tahoma" w:hAnsi="Tahoma" w:cs="Tahoma"/>
        </w:rPr>
        <w:t>nº</w:t>
      </w:r>
      <w:r w:rsidR="004F0771" w:rsidRPr="00917C78">
        <w:rPr>
          <w:rFonts w:ascii="Tahoma" w:hAnsi="Tahoma" w:cs="Tahoma"/>
          <w:spacing w:val="8"/>
        </w:rPr>
        <w:t xml:space="preserve"> </w:t>
      </w:r>
      <w:r w:rsidR="004F0771" w:rsidRPr="00917C78">
        <w:rPr>
          <w:rFonts w:ascii="Tahoma" w:hAnsi="Tahoma" w:cs="Tahoma"/>
        </w:rPr>
        <w:t>14.133/2021</w:t>
      </w:r>
      <w:r w:rsidR="004F0771" w:rsidRPr="00405647">
        <w:rPr>
          <w:rFonts w:ascii="Tahoma" w:hAnsi="Tahoma" w:cs="Tahoma"/>
        </w:rPr>
        <w:t>,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sendo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facultado</w:t>
      </w:r>
      <w:r w:rsidR="004F0771" w:rsidRPr="00405647">
        <w:rPr>
          <w:rFonts w:ascii="Tahoma" w:hAnsi="Tahoma" w:cs="Tahoma"/>
          <w:spacing w:val="8"/>
        </w:rPr>
        <w:t xml:space="preserve"> </w:t>
      </w:r>
      <w:r w:rsidR="004F0771" w:rsidRPr="00405647">
        <w:rPr>
          <w:rFonts w:ascii="Tahoma" w:hAnsi="Tahoma" w:cs="Tahoma"/>
        </w:rPr>
        <w:t>ao</w:t>
      </w:r>
      <w:r w:rsidR="004F0771" w:rsidRPr="00405647">
        <w:rPr>
          <w:rFonts w:ascii="Tahoma" w:hAnsi="Tahoma" w:cs="Tahoma"/>
          <w:spacing w:val="22"/>
        </w:rPr>
        <w:t xml:space="preserve"> </w:t>
      </w:r>
      <w:r w:rsidR="004F0771" w:rsidRPr="00405647">
        <w:rPr>
          <w:rFonts w:ascii="Tahoma" w:hAnsi="Tahoma" w:cs="Tahoma"/>
        </w:rPr>
        <w:t>Município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de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 xml:space="preserve">Monte Carlo convocar </w:t>
      </w:r>
      <w:r w:rsidR="00B74109">
        <w:rPr>
          <w:rFonts w:ascii="Tahoma" w:hAnsi="Tahoma" w:cs="Tahoma"/>
        </w:rPr>
        <w:t>as demais empresas</w:t>
      </w:r>
      <w:r w:rsidR="004F0771" w:rsidRPr="00405647">
        <w:rPr>
          <w:rFonts w:ascii="Tahoma" w:hAnsi="Tahoma" w:cs="Tahoma"/>
        </w:rPr>
        <w:t xml:space="preserve">, na ordem de classificação, para a </w:t>
      </w:r>
      <w:r w:rsidR="004F0771">
        <w:rPr>
          <w:rFonts w:ascii="Tahoma" w:hAnsi="Tahoma" w:cs="Tahoma"/>
        </w:rPr>
        <w:t>celebração</w:t>
      </w:r>
      <w:r w:rsidR="004F0771" w:rsidRPr="00405647">
        <w:rPr>
          <w:rFonts w:ascii="Tahoma" w:hAnsi="Tahoma" w:cs="Tahoma"/>
        </w:rPr>
        <w:t xml:space="preserve"> </w:t>
      </w:r>
      <w:r w:rsidR="004F0771">
        <w:rPr>
          <w:rFonts w:ascii="Tahoma" w:hAnsi="Tahoma" w:cs="Tahoma"/>
        </w:rPr>
        <w:t xml:space="preserve">do contrato, observadas as disposições da Lei Federal nº 14.133/2021, ou revogar </w:t>
      </w:r>
      <w:r w:rsidR="00B74109">
        <w:rPr>
          <w:rFonts w:ascii="Tahoma" w:hAnsi="Tahoma" w:cs="Tahoma"/>
        </w:rPr>
        <w:t>o procedimento</w:t>
      </w:r>
      <w:r w:rsidR="004F0771" w:rsidRPr="00405647">
        <w:rPr>
          <w:rFonts w:ascii="Tahoma" w:hAnsi="Tahoma" w:cs="Tahoma"/>
        </w:rPr>
        <w:t>.</w:t>
      </w:r>
    </w:p>
    <w:p w14:paraId="77DE7726" w14:textId="355AAA1F" w:rsidR="004F0771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>
        <w:rPr>
          <w:rFonts w:ascii="Tahoma" w:hAnsi="Tahoma" w:cs="Tahoma"/>
        </w:rPr>
        <w:t xml:space="preserve"> - </w:t>
      </w:r>
      <w:r w:rsidR="004F0771" w:rsidRPr="003B2F5A">
        <w:rPr>
          <w:rFonts w:ascii="Tahoma" w:hAnsi="Tahoma" w:cs="Tahoma"/>
        </w:rPr>
        <w:t>Os documentos devem apresentar prazo de validade, e poderão ser entregues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original,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por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processo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devidamente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ou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desde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que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sejam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exibidos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originais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para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autenticação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pelo(a)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F14202">
        <w:rPr>
          <w:rFonts w:ascii="Tahoma" w:hAnsi="Tahoma" w:cs="Tahoma"/>
        </w:rPr>
        <w:t>Agente de Contratação</w:t>
      </w:r>
      <w:r w:rsidR="004F0771" w:rsidRPr="003B2F5A">
        <w:rPr>
          <w:rFonts w:ascii="Tahoma" w:hAnsi="Tahoma" w:cs="Tahoma"/>
        </w:rPr>
        <w:t>/Equipe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15"/>
        </w:rPr>
        <w:t xml:space="preserve"> </w:t>
      </w:r>
      <w:r w:rsidR="004F0771" w:rsidRPr="003B2F5A">
        <w:rPr>
          <w:rFonts w:ascii="Tahoma" w:hAnsi="Tahoma" w:cs="Tahoma"/>
        </w:rPr>
        <w:t>Apoio.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serão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aceitas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cópias</w:t>
      </w:r>
      <w:r w:rsidR="004F0771" w:rsidRPr="003B2F5A">
        <w:rPr>
          <w:rFonts w:ascii="Tahoma" w:hAnsi="Tahoma" w:cs="Tahoma"/>
          <w:spacing w:val="-3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documentos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ilegíveis.</w:t>
      </w:r>
    </w:p>
    <w:p w14:paraId="2C8DE122" w14:textId="4D04C61C" w:rsidR="004F0771" w:rsidRPr="00BB530F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 w:rsidRPr="00BB530F">
        <w:rPr>
          <w:rFonts w:ascii="Tahoma" w:hAnsi="Tahoma" w:cs="Tahoma"/>
        </w:rPr>
        <w:t>.1 - Os documentos apresentados sem prazo de validade serão considerados</w:t>
      </w:r>
      <w:r w:rsidR="004F0771" w:rsidRPr="00BB530F">
        <w:rPr>
          <w:rFonts w:ascii="Tahoma" w:hAnsi="Tahoma" w:cs="Tahoma"/>
          <w:spacing w:val="1"/>
        </w:rPr>
        <w:t xml:space="preserve"> </w:t>
      </w:r>
      <w:r w:rsidR="004F0771" w:rsidRPr="00BB530F">
        <w:rPr>
          <w:rFonts w:ascii="Tahoma" w:hAnsi="Tahoma" w:cs="Tahoma"/>
        </w:rPr>
        <w:t>válidos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por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120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(cento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vinte)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dias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após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sua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expedição.</w:t>
      </w:r>
    </w:p>
    <w:p w14:paraId="5A029C02" w14:textId="33AE9756" w:rsidR="004F0771" w:rsidRPr="00B53F64" w:rsidRDefault="002919A8" w:rsidP="00E53AF6">
      <w:pPr>
        <w:pStyle w:val="PargrafodaLista"/>
        <w:tabs>
          <w:tab w:val="left" w:pos="567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.4 </w:t>
      </w:r>
      <w:r w:rsidR="004F0771" w:rsidRPr="00B53F64">
        <w:rPr>
          <w:rFonts w:ascii="Tahoma" w:hAnsi="Tahoma" w:cs="Tahoma"/>
        </w:rPr>
        <w:t xml:space="preserve">- Será exigida a apresentação dos documentos de habilitação apenas </w:t>
      </w:r>
      <w:r w:rsidR="00E53AF6">
        <w:rPr>
          <w:rFonts w:ascii="Tahoma" w:hAnsi="Tahoma" w:cs="Tahoma"/>
        </w:rPr>
        <w:t>da(s) empresa(s)</w:t>
      </w:r>
      <w:r w:rsidR="004F0771" w:rsidRPr="00B53F64">
        <w:rPr>
          <w:rFonts w:ascii="Tahoma" w:hAnsi="Tahoma" w:cs="Tahoma"/>
        </w:rPr>
        <w:t xml:space="preserve"> vencedor</w:t>
      </w:r>
      <w:r w:rsidR="00E53AF6">
        <w:rPr>
          <w:rFonts w:ascii="Tahoma" w:hAnsi="Tahoma" w:cs="Tahoma"/>
        </w:rPr>
        <w:t>a(s</w:t>
      </w:r>
      <w:r w:rsidR="004F0771" w:rsidRPr="00B53F64">
        <w:rPr>
          <w:rFonts w:ascii="Tahoma" w:hAnsi="Tahoma" w:cs="Tahoma"/>
        </w:rPr>
        <w:t>), exceto quando a fase de habilitação anteceder a de julgamento, conforme</w:t>
      </w:r>
      <w:r w:rsidR="004F0771" w:rsidRPr="00B53F64">
        <w:rPr>
          <w:rFonts w:ascii="Tahoma" w:hAnsi="Tahoma" w:cs="Tahoma"/>
          <w:spacing w:val="-6"/>
        </w:rPr>
        <w:t xml:space="preserve"> </w:t>
      </w:r>
      <w:r w:rsidR="004F0771" w:rsidRPr="00B53F64">
        <w:rPr>
          <w:rFonts w:ascii="Tahoma" w:hAnsi="Tahoma" w:cs="Tahoma"/>
        </w:rPr>
        <w:t xml:space="preserve">Art. 62, inciso II da Lei Federal nº </w:t>
      </w:r>
      <w:r w:rsidR="004F0771" w:rsidRPr="00B53F64">
        <w:rPr>
          <w:rFonts w:ascii="Tahoma" w:hAnsi="Tahoma" w:cs="Tahoma"/>
          <w:spacing w:val="-2"/>
        </w:rPr>
        <w:t>14.133/2021.</w:t>
      </w:r>
    </w:p>
    <w:p w14:paraId="3127DD95" w14:textId="675D96EE" w:rsidR="004F0771" w:rsidRPr="00D10DAE" w:rsidRDefault="002919A8" w:rsidP="00E53AF6">
      <w:pPr>
        <w:tabs>
          <w:tab w:val="left" w:pos="570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.5 </w:t>
      </w:r>
      <w:r w:rsidR="004F0771" w:rsidRPr="00D10DAE">
        <w:rPr>
          <w:rFonts w:ascii="Tahoma" w:hAnsi="Tahoma" w:cs="Tahoma"/>
        </w:rPr>
        <w:t>-</w:t>
      </w:r>
      <w:r w:rsidR="004F0771" w:rsidRPr="00D10DAE">
        <w:rPr>
          <w:rFonts w:ascii="Tahoma" w:hAnsi="Tahoma" w:cs="Tahoma"/>
          <w:spacing w:val="-1"/>
        </w:rPr>
        <w:t xml:space="preserve"> </w:t>
      </w:r>
      <w:r w:rsidR="004F0771" w:rsidRPr="00D10DAE">
        <w:rPr>
          <w:rFonts w:ascii="Tahoma" w:hAnsi="Tahoma" w:cs="Tahoma"/>
        </w:rPr>
        <w:t>Após a apresentação dos documentos de habilitação, fica vedada a substituição ou a apresentação de novos documentos, salvo em sede de diligência, para:</w:t>
      </w:r>
    </w:p>
    <w:p w14:paraId="616C6356" w14:textId="77777777" w:rsidR="004F0771" w:rsidRPr="000D2578" w:rsidRDefault="004F0771" w:rsidP="004F0771">
      <w:pPr>
        <w:pStyle w:val="PargrafodaLista"/>
        <w:numPr>
          <w:ilvl w:val="0"/>
          <w:numId w:val="3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2578">
        <w:rPr>
          <w:rFonts w:ascii="Tahoma" w:hAnsi="Tahoma" w:cs="Tahoma"/>
        </w:rPr>
        <w:t>Complementação de informações acerca dos documentos já apresentados pelos licitantes e desde que necessária para apurar fatos existentes à época da abertura do certame;</w:t>
      </w:r>
    </w:p>
    <w:p w14:paraId="162BBBA7" w14:textId="77777777" w:rsidR="004F0771" w:rsidRPr="000D2578" w:rsidRDefault="004F0771" w:rsidP="004F0771">
      <w:pPr>
        <w:pStyle w:val="PargrafodaLista"/>
        <w:numPr>
          <w:ilvl w:val="0"/>
          <w:numId w:val="3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 w:rsidRPr="000D2578">
        <w:rPr>
          <w:rFonts w:ascii="Tahoma" w:hAnsi="Tahoma" w:cs="Tahoma"/>
        </w:rPr>
        <w:t>Atualização</w:t>
      </w:r>
      <w:r w:rsidRPr="000D2578">
        <w:rPr>
          <w:rFonts w:ascii="Tahoma" w:hAnsi="Tahoma" w:cs="Tahoma"/>
          <w:spacing w:val="-11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documentos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cuja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validade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tenha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expirado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após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a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data</w:t>
      </w:r>
      <w:r w:rsidRPr="000D2578">
        <w:rPr>
          <w:rFonts w:ascii="Tahoma" w:hAnsi="Tahoma" w:cs="Tahoma"/>
          <w:spacing w:val="-5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9"/>
        </w:rPr>
        <w:t xml:space="preserve"> </w:t>
      </w:r>
      <w:r w:rsidRPr="000D2578">
        <w:rPr>
          <w:rFonts w:ascii="Tahoma" w:hAnsi="Tahoma" w:cs="Tahoma"/>
        </w:rPr>
        <w:t>recebimento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das</w:t>
      </w:r>
      <w:r w:rsidRPr="000D2578">
        <w:rPr>
          <w:rFonts w:ascii="Tahoma" w:hAnsi="Tahoma" w:cs="Tahoma"/>
          <w:spacing w:val="-7"/>
        </w:rPr>
        <w:t xml:space="preserve"> </w:t>
      </w:r>
      <w:r w:rsidRPr="000D2578">
        <w:rPr>
          <w:rFonts w:ascii="Tahoma" w:hAnsi="Tahoma" w:cs="Tahoma"/>
          <w:spacing w:val="-2"/>
        </w:rPr>
        <w:t>propostas.</w:t>
      </w:r>
    </w:p>
    <w:p w14:paraId="26CAAE3E" w14:textId="5B69200C" w:rsidR="004F0771" w:rsidRPr="00E53AF6" w:rsidRDefault="002919A8" w:rsidP="00E53AF6">
      <w:pPr>
        <w:tabs>
          <w:tab w:val="left" w:pos="709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.6 </w:t>
      </w:r>
      <w:r w:rsidR="004F0771" w:rsidRPr="00E53AF6">
        <w:rPr>
          <w:rFonts w:ascii="Tahoma" w:hAnsi="Tahoma" w:cs="Tahoma"/>
        </w:rPr>
        <w:t>-</w:t>
      </w:r>
      <w:r w:rsidR="004F0771" w:rsidRPr="00E53AF6">
        <w:rPr>
          <w:rFonts w:ascii="Tahoma" w:hAnsi="Tahoma" w:cs="Tahoma"/>
          <w:spacing w:val="-14"/>
        </w:rPr>
        <w:t xml:space="preserve"> </w:t>
      </w:r>
      <w:r w:rsidR="004F0771" w:rsidRPr="00E53AF6">
        <w:rPr>
          <w:rFonts w:ascii="Tahoma" w:hAnsi="Tahoma" w:cs="Tahoma"/>
        </w:rPr>
        <w:t>A</w:t>
      </w:r>
      <w:r w:rsidR="004F0771" w:rsidRPr="00E53AF6">
        <w:rPr>
          <w:rFonts w:ascii="Tahoma" w:hAnsi="Tahoma" w:cs="Tahoma"/>
          <w:spacing w:val="-16"/>
        </w:rPr>
        <w:t xml:space="preserve"> </w:t>
      </w:r>
      <w:r w:rsidR="004F0771" w:rsidRPr="00E53AF6">
        <w:rPr>
          <w:rFonts w:ascii="Tahoma" w:hAnsi="Tahoma" w:cs="Tahoma"/>
        </w:rPr>
        <w:t>verificação</w:t>
      </w:r>
      <w:r w:rsidR="004F0771" w:rsidRPr="00E53AF6">
        <w:rPr>
          <w:rFonts w:ascii="Tahoma" w:hAnsi="Tahoma" w:cs="Tahoma"/>
          <w:spacing w:val="-9"/>
        </w:rPr>
        <w:t xml:space="preserve"> </w:t>
      </w:r>
      <w:r w:rsidR="004F0771" w:rsidRPr="00E53AF6">
        <w:rPr>
          <w:rFonts w:ascii="Tahoma" w:hAnsi="Tahoma" w:cs="Tahoma"/>
        </w:rPr>
        <w:t>pelo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E53AF6" w:rsidRPr="00E53AF6">
        <w:rPr>
          <w:rFonts w:ascii="Tahoma" w:hAnsi="Tahoma" w:cs="Tahoma"/>
        </w:rPr>
        <w:t>Agente de Contratação</w:t>
      </w:r>
      <w:r w:rsidR="004F0771" w:rsidRPr="00E53AF6">
        <w:rPr>
          <w:rFonts w:ascii="Tahoma" w:hAnsi="Tahoma" w:cs="Tahoma"/>
        </w:rPr>
        <w:t>,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em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4F0771" w:rsidRPr="00E53AF6">
        <w:rPr>
          <w:rFonts w:ascii="Tahoma" w:hAnsi="Tahoma" w:cs="Tahoma"/>
        </w:rPr>
        <w:t>sítios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eletrônicos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oficiais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órgãos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entidades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emissores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certidões constitui meio legal de prova, para fins de habilitação.</w:t>
      </w:r>
    </w:p>
    <w:p w14:paraId="488B3952" w14:textId="5E7CC0F7" w:rsidR="004F0771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.7 </w:t>
      </w:r>
      <w:r w:rsidR="004F0771" w:rsidRPr="000D2578">
        <w:rPr>
          <w:rFonts w:ascii="Tahoma" w:hAnsi="Tahoma" w:cs="Tahoma"/>
        </w:rPr>
        <w:t xml:space="preserve">- Na análise dos documentos de habilitação, o </w:t>
      </w:r>
      <w:r w:rsidR="00E53AF6">
        <w:rPr>
          <w:rFonts w:ascii="Tahoma" w:hAnsi="Tahoma" w:cs="Tahoma"/>
        </w:rPr>
        <w:t>Agente de Contratação</w:t>
      </w:r>
      <w:r w:rsidR="004F0771" w:rsidRPr="000D2578">
        <w:rPr>
          <w:rFonts w:ascii="Tahoma" w:hAnsi="Tahoma" w:cs="Tahoma"/>
        </w:rPr>
        <w:t xml:space="preserve"> poderá sanar erros ou falhas, </w:t>
      </w:r>
      <w:r w:rsidR="004F0771" w:rsidRPr="000D2578">
        <w:rPr>
          <w:rFonts w:ascii="Tahoma" w:hAnsi="Tahoma" w:cs="Tahoma"/>
        </w:rPr>
        <w:lastRenderedPageBreak/>
        <w:t xml:space="preserve">que não alterem a substância dos documentos e sua validade jurídica, mediante decisão fundamentada, registrada em ata e acessível a todos, atribuindo-lhes eficácia para fins de habilitação e classificação. </w:t>
      </w:r>
    </w:p>
    <w:p w14:paraId="2022CC7E" w14:textId="6E812789" w:rsidR="004F0771" w:rsidRPr="00B3204E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.8 </w:t>
      </w:r>
      <w:r w:rsidR="004F0771" w:rsidRPr="00B3204E">
        <w:rPr>
          <w:rFonts w:ascii="Tahoma" w:hAnsi="Tahoma" w:cs="Tahoma"/>
        </w:rPr>
        <w:t>-</w:t>
      </w:r>
      <w:r w:rsidR="004F0771" w:rsidRPr="00B3204E">
        <w:rPr>
          <w:rFonts w:ascii="Tahoma" w:hAnsi="Tahoma" w:cs="Tahoma"/>
          <w:spacing w:val="-1"/>
        </w:rPr>
        <w:t xml:space="preserve"> </w:t>
      </w:r>
      <w:r w:rsidR="004F0771" w:rsidRPr="00B3204E">
        <w:rPr>
          <w:rFonts w:ascii="Tahoma" w:hAnsi="Tahoma" w:cs="Tahoma"/>
        </w:rPr>
        <w:t xml:space="preserve">Na hipótese de </w:t>
      </w:r>
      <w:r w:rsidR="00E53AF6">
        <w:rPr>
          <w:rFonts w:ascii="Tahoma" w:hAnsi="Tahoma" w:cs="Tahoma"/>
        </w:rPr>
        <w:t>a empresa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não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atender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às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exigências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para habilitação,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 xml:space="preserve">o </w:t>
      </w:r>
      <w:r w:rsidR="00E53AF6">
        <w:rPr>
          <w:rFonts w:ascii="Tahoma" w:hAnsi="Tahoma" w:cs="Tahoma"/>
        </w:rPr>
        <w:t>Agente de Contratação</w:t>
      </w:r>
      <w:r w:rsidR="004F0771" w:rsidRPr="00B3204E">
        <w:rPr>
          <w:rFonts w:ascii="Tahoma" w:hAnsi="Tahoma" w:cs="Tahoma"/>
        </w:rPr>
        <w:t xml:space="preserve"> examinará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 proposta subsequente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assim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sucessivamente,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na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ordem</w:t>
      </w:r>
      <w:r w:rsidR="004F0771" w:rsidRPr="00B3204E">
        <w:rPr>
          <w:rFonts w:ascii="Tahoma" w:hAnsi="Tahoma" w:cs="Tahoma"/>
          <w:spacing w:val="-6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classificação,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até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apuração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uma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proposta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que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atenda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E53AF6">
        <w:rPr>
          <w:rFonts w:ascii="Tahoma" w:hAnsi="Tahoma" w:cs="Tahoma"/>
        </w:rPr>
        <w:t>ao Aviso de Dispensa Eletrônica e seus Anexos</w:t>
      </w:r>
      <w:r w:rsidR="004F0771">
        <w:rPr>
          <w:rFonts w:ascii="Tahoma" w:hAnsi="Tahoma" w:cs="Tahoma"/>
        </w:rPr>
        <w:t>.</w:t>
      </w:r>
    </w:p>
    <w:p w14:paraId="720BBF1C" w14:textId="2235FEE7" w:rsidR="004F0771" w:rsidRPr="00E53AF6" w:rsidRDefault="002919A8" w:rsidP="00E53AF6">
      <w:pPr>
        <w:tabs>
          <w:tab w:val="left" w:pos="582"/>
        </w:tabs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.9 </w:t>
      </w:r>
      <w:r w:rsidR="004F0771" w:rsidRPr="00E53AF6">
        <w:rPr>
          <w:rFonts w:ascii="Tahoma" w:hAnsi="Tahoma" w:cs="Tahoma"/>
        </w:rPr>
        <w:t xml:space="preserve">- Somente serão disponibilizados para acesso público os documentos de habilitação do licitante cuja proposta atenda ao </w:t>
      </w:r>
      <w:r w:rsidR="00E53AF6" w:rsidRPr="00E53AF6">
        <w:rPr>
          <w:rFonts w:ascii="Tahoma" w:hAnsi="Tahoma" w:cs="Tahoma"/>
        </w:rPr>
        <w:t>Aviso de Dispensa Eletrônica e seus Anexos</w:t>
      </w:r>
      <w:r w:rsidR="004F0771" w:rsidRPr="00E53AF6">
        <w:rPr>
          <w:rFonts w:ascii="Tahoma" w:hAnsi="Tahoma" w:cs="Tahoma"/>
        </w:rPr>
        <w:t>, após concluídos os procedimentos de que trata o subitem anterior.</w:t>
      </w:r>
    </w:p>
    <w:p w14:paraId="7A07BDCB" w14:textId="77777777" w:rsidR="00843B19" w:rsidRDefault="00843B19" w:rsidP="00843B19">
      <w:pPr>
        <w:pStyle w:val="PargrafodaLista"/>
        <w:tabs>
          <w:tab w:val="left" w:pos="1134"/>
          <w:tab w:val="left" w:pos="1552"/>
        </w:tabs>
        <w:ind w:left="147" w:right="271"/>
        <w:rPr>
          <w:rFonts w:ascii="Tahoma" w:hAnsi="Tahoma" w:cs="Tahoma"/>
        </w:rPr>
      </w:pPr>
    </w:p>
    <w:p w14:paraId="160911E1" w14:textId="77777777" w:rsidR="00843B19" w:rsidRPr="005A49EE" w:rsidRDefault="00843B19" w:rsidP="00916E31">
      <w:pPr>
        <w:pStyle w:val="PargrafodaLista"/>
        <w:numPr>
          <w:ilvl w:val="0"/>
          <w:numId w:val="25"/>
        </w:numPr>
        <w:tabs>
          <w:tab w:val="left" w:pos="567"/>
          <w:tab w:val="left" w:pos="1552"/>
        </w:tabs>
        <w:ind w:right="414" w:hanging="338"/>
        <w:rPr>
          <w:rFonts w:ascii="Tahoma" w:hAnsi="Tahoma" w:cs="Tahoma"/>
          <w:b/>
          <w:bCs/>
        </w:rPr>
      </w:pPr>
      <w:r w:rsidRPr="005A49EE">
        <w:rPr>
          <w:rFonts w:ascii="Tahoma" w:hAnsi="Tahoma" w:cs="Tahoma"/>
          <w:b/>
          <w:bCs/>
        </w:rPr>
        <w:t xml:space="preserve">DAS RESPONSABILIDADES </w:t>
      </w:r>
    </w:p>
    <w:p w14:paraId="74FFA566" w14:textId="77777777" w:rsidR="00843B19" w:rsidRPr="007146BF" w:rsidRDefault="00843B19" w:rsidP="00916E31">
      <w:pPr>
        <w:pStyle w:val="PargrafodaLista"/>
        <w:numPr>
          <w:ilvl w:val="1"/>
          <w:numId w:val="25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DA</w:t>
      </w:r>
      <w:r w:rsidRPr="007146BF">
        <w:rPr>
          <w:rFonts w:ascii="Tahoma" w:hAnsi="Tahoma" w:cs="Tahoma"/>
          <w:b/>
          <w:spacing w:val="-2"/>
        </w:rPr>
        <w:t xml:space="preserve"> CONTRATADA</w:t>
      </w:r>
      <w:r w:rsidRPr="007146BF">
        <w:rPr>
          <w:rFonts w:ascii="Tahoma" w:hAnsi="Tahoma" w:cs="Tahoma"/>
          <w:spacing w:val="-2"/>
        </w:rPr>
        <w:t>:</w:t>
      </w:r>
    </w:p>
    <w:p w14:paraId="0E7930E5" w14:textId="77777777" w:rsidR="00843B19" w:rsidRPr="007146BF" w:rsidRDefault="00843B19" w:rsidP="00916E31">
      <w:pPr>
        <w:pStyle w:val="Corpodetexto"/>
        <w:spacing w:after="100"/>
        <w:ind w:left="138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empresa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vencedora</w:t>
      </w:r>
      <w:r>
        <w:rPr>
          <w:rFonts w:ascii="Tahoma" w:hAnsi="Tahoma" w:cs="Tahoma"/>
          <w:spacing w:val="-2"/>
        </w:rPr>
        <w:t>/contratada</w:t>
      </w:r>
      <w:r w:rsidRPr="007146BF">
        <w:rPr>
          <w:rFonts w:ascii="Tahoma" w:hAnsi="Tahoma" w:cs="Tahoma"/>
          <w:spacing w:val="-2"/>
        </w:rPr>
        <w:t>:</w:t>
      </w:r>
    </w:p>
    <w:p w14:paraId="5A5577F6" w14:textId="77777777" w:rsidR="00843B19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solicitações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efetuadas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durante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vigência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 Ata de Registro de Preços, limitada ao quantitativo de cada item;</w:t>
      </w:r>
    </w:p>
    <w:p w14:paraId="5B647969" w14:textId="7D5DA78E" w:rsidR="004F7BE7" w:rsidRPr="007146BF" w:rsidRDefault="004F7BE7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>
        <w:t>prestar os serviços especificamente no dia e hora constantes previamente na ordem de serviço emitida pelo Setor de Compras da Prefeitura Municipal;</w:t>
      </w:r>
    </w:p>
    <w:p w14:paraId="1BE8101B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ao fornecimento do objeto, de acordo com as especificações constantes no </w:t>
      </w:r>
      <w:r>
        <w:rPr>
          <w:rFonts w:ascii="Tahoma" w:hAnsi="Tahoma" w:cs="Tahoma"/>
        </w:rPr>
        <w:t>Termo de Referência e Aviso de Dispensa Eletrônica</w:t>
      </w:r>
      <w:r w:rsidRPr="007146BF">
        <w:rPr>
          <w:rFonts w:ascii="Tahoma" w:hAnsi="Tahoma" w:cs="Tahoma"/>
        </w:rPr>
        <w:t>, em consonância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apresentada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qualidade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especificações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determinadas pela legislação em vigor;</w:t>
      </w:r>
    </w:p>
    <w:p w14:paraId="30BE9953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responsabilizar-se pela boa execução e eficiência no fornecimento do </w:t>
      </w:r>
      <w:r>
        <w:rPr>
          <w:rFonts w:ascii="Tahoma" w:hAnsi="Tahoma" w:cs="Tahoma"/>
        </w:rPr>
        <w:t>objeto deste Termo de Referência</w:t>
      </w:r>
      <w:r w:rsidRPr="007146BF">
        <w:rPr>
          <w:rFonts w:ascii="Tahoma" w:hAnsi="Tahoma" w:cs="Tahoma"/>
          <w:spacing w:val="-2"/>
        </w:rPr>
        <w:t>;</w:t>
      </w:r>
    </w:p>
    <w:p w14:paraId="588E5F8A" w14:textId="76C49914" w:rsidR="00843B19" w:rsidRPr="004F7BE7" w:rsidRDefault="00843B19" w:rsidP="004F7BE7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reparar, corrigir, remover, reconstruir ou substituir, às suas expensas, no total ou em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parte,  os serviços/produtos, em que se verificarem vícios,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defeitos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ou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incorreções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resultantes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execução/entrega do objeto,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critério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Administração;</w:t>
      </w:r>
    </w:p>
    <w:p w14:paraId="68F40B32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não subcontratar, ceder ou transferir, total ou parcialmente, o objeto do contrato ou da Ata de Registro de Preços;</w:t>
      </w:r>
    </w:p>
    <w:p w14:paraId="755E63BD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>
        <w:rPr>
          <w:rFonts w:ascii="Tahoma" w:hAnsi="Tahoma" w:cs="Tahoma"/>
        </w:rPr>
        <w:t>manter, durante a vigência do C</w:t>
      </w:r>
      <w:r w:rsidRPr="007146BF">
        <w:rPr>
          <w:rFonts w:ascii="Tahoma" w:hAnsi="Tahoma" w:cs="Tahoma"/>
        </w:rPr>
        <w:t>ontrato ou do Registro de Preços, todas as condições de habilitação e qualificações exigidas na licitação;</w:t>
      </w:r>
    </w:p>
    <w:p w14:paraId="41253D0D" w14:textId="77777777" w:rsidR="00843B19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 estender aos contratos objeto da Ata, os benefícios e promoções oferecidas aos demais clientes da contratada;</w:t>
      </w:r>
    </w:p>
    <w:p w14:paraId="4CA3EB12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quaisquer danos ou prejuízos físicos ou materiais causados à Administração ou a terceiros, pelos seus prepostos, advindos de imperícia, negligência, imprudência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desrespeito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às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normas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segurança,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17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fornecimento;</w:t>
      </w:r>
    </w:p>
    <w:p w14:paraId="477DF917" w14:textId="77777777" w:rsidR="00843B19" w:rsidRPr="007146BF" w:rsidRDefault="00843B19" w:rsidP="00916E31">
      <w:pPr>
        <w:pStyle w:val="PargrafodaLista"/>
        <w:numPr>
          <w:ilvl w:val="0"/>
          <w:numId w:val="15"/>
        </w:numPr>
        <w:tabs>
          <w:tab w:val="left" w:pos="426"/>
          <w:tab w:val="left" w:pos="1134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todas e quaisquer despesas, inclusive, despesa de natureza previdenciária, fiscal, trabalhista ou civil, bem como emolumentos, ônus ou encargos de qualquer espécie e origem, pertinentes à execução do objeto contratado;</w:t>
      </w:r>
    </w:p>
    <w:p w14:paraId="452DAB06" w14:textId="77777777" w:rsidR="00843B19" w:rsidRPr="00E23C95" w:rsidRDefault="00843B19" w:rsidP="00916E31">
      <w:pPr>
        <w:pStyle w:val="PargrafodaLista"/>
        <w:numPr>
          <w:ilvl w:val="0"/>
          <w:numId w:val="15"/>
        </w:numPr>
        <w:tabs>
          <w:tab w:val="left" w:pos="426"/>
          <w:tab w:val="left" w:pos="1134"/>
        </w:tabs>
        <w:spacing w:after="140"/>
        <w:ind w:left="142" w:right="414" w:hanging="6"/>
        <w:rPr>
          <w:rFonts w:ascii="Tahoma" w:hAnsi="Tahoma" w:cs="Tahoma"/>
        </w:rPr>
      </w:pPr>
      <w:r w:rsidRPr="007146BF">
        <w:rPr>
          <w:rFonts w:ascii="Tahoma" w:hAnsi="Tahoma" w:cs="Tahoma"/>
        </w:rPr>
        <w:t>manter endereço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eletrônico (e-mail) válido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fins de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comunicação 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a contratante por todo o período de contratação; comunicando, imediatamente, o Contratante em caso de </w:t>
      </w:r>
      <w:r w:rsidRPr="007146BF">
        <w:rPr>
          <w:rFonts w:ascii="Tahoma" w:hAnsi="Tahoma" w:cs="Tahoma"/>
          <w:spacing w:val="-2"/>
        </w:rPr>
        <w:t>alteração;</w:t>
      </w:r>
    </w:p>
    <w:p w14:paraId="0406F19B" w14:textId="6B05D4A3" w:rsidR="00843B19" w:rsidRPr="00E23C95" w:rsidRDefault="00843B19" w:rsidP="00916E31">
      <w:pPr>
        <w:pStyle w:val="PargrafodaLista"/>
        <w:numPr>
          <w:ilvl w:val="0"/>
          <w:numId w:val="15"/>
        </w:numPr>
        <w:tabs>
          <w:tab w:val="left" w:pos="512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enviar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por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  <w:i/>
        </w:rPr>
        <w:t>e-mail</w:t>
      </w:r>
      <w:r w:rsidRPr="00E23C95">
        <w:rPr>
          <w:rFonts w:ascii="Tahoma" w:hAnsi="Tahoma" w:cs="Tahoma"/>
          <w:i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arquivo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XML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oriundo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emissão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DANFE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endereço eletrônico</w:t>
      </w:r>
      <w:r w:rsidRPr="00E23C95">
        <w:rPr>
          <w:rFonts w:ascii="Tahoma" w:hAnsi="Tahoma" w:cs="Tahoma"/>
          <w:spacing w:val="1"/>
        </w:rPr>
        <w:t xml:space="preserve"> </w:t>
      </w:r>
      <w:hyperlink r:id="rId15" w:history="1">
        <w:r w:rsidR="00B64EC4" w:rsidRPr="00783D0C">
          <w:rPr>
            <w:rStyle w:val="Hyperlink"/>
            <w:rFonts w:ascii="Tahoma" w:hAnsi="Tahoma" w:cs="Tahoma"/>
          </w:rPr>
          <w:t>(empenho5@montecarlo.sc.gov.br),</w:t>
        </w:r>
      </w:hyperlink>
      <w:r w:rsidRPr="00E23C95">
        <w:rPr>
          <w:rFonts w:ascii="Tahoma" w:hAnsi="Tahoma" w:cs="Tahoma"/>
        </w:rPr>
        <w:t xml:space="preserve"> devendo constar na nota fiscal</w:t>
      </w:r>
      <w:r w:rsidRPr="00E23C95">
        <w:rPr>
          <w:rFonts w:ascii="Tahoma" w:hAnsi="Tahoma" w:cs="Tahoma"/>
          <w:spacing w:val="63"/>
        </w:rPr>
        <w:t xml:space="preserve"> </w:t>
      </w:r>
      <w:r w:rsidRPr="00E23C95">
        <w:rPr>
          <w:rFonts w:ascii="Tahoma" w:hAnsi="Tahoma" w:cs="Tahoma"/>
        </w:rPr>
        <w:t>eletrônica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no item “dados adicionais” o endereço de entrega do produto, nos termos do RICMS01,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anexo</w:t>
      </w:r>
      <w:r w:rsidRPr="00E23C95">
        <w:rPr>
          <w:rFonts w:ascii="Tahoma" w:hAnsi="Tahoma" w:cs="Tahoma"/>
          <w:spacing w:val="-2"/>
        </w:rPr>
        <w:t xml:space="preserve"> </w:t>
      </w:r>
      <w:r w:rsidRPr="00E23C95">
        <w:rPr>
          <w:rFonts w:ascii="Tahoma" w:hAnsi="Tahoma" w:cs="Tahoma"/>
        </w:rPr>
        <w:t>5,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art.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36,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VII,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“a”.</w:t>
      </w:r>
    </w:p>
    <w:p w14:paraId="196F746B" w14:textId="77777777" w:rsidR="00843B19" w:rsidRPr="007146BF" w:rsidRDefault="00843B19" w:rsidP="00916E31">
      <w:pPr>
        <w:pStyle w:val="Ttulo1"/>
        <w:numPr>
          <w:ilvl w:val="1"/>
          <w:numId w:val="25"/>
        </w:numPr>
        <w:tabs>
          <w:tab w:val="left" w:pos="709"/>
        </w:tabs>
        <w:ind w:left="846" w:right="414"/>
        <w:jc w:val="left"/>
        <w:rPr>
          <w:rFonts w:ascii="Tahoma" w:hAnsi="Tahoma" w:cs="Tahoma"/>
          <w:b w:val="0"/>
        </w:rPr>
      </w:pPr>
      <w:r w:rsidRPr="007146BF">
        <w:rPr>
          <w:rFonts w:ascii="Tahoma" w:hAnsi="Tahoma" w:cs="Tahoma"/>
        </w:rPr>
        <w:t xml:space="preserve">DA </w:t>
      </w:r>
      <w:r w:rsidRPr="007146BF">
        <w:rPr>
          <w:rFonts w:ascii="Tahoma" w:hAnsi="Tahoma" w:cs="Tahoma"/>
          <w:spacing w:val="-2"/>
        </w:rPr>
        <w:t>CONTRATANTE</w:t>
      </w:r>
      <w:r w:rsidRPr="007146BF">
        <w:rPr>
          <w:rFonts w:ascii="Tahoma" w:hAnsi="Tahoma" w:cs="Tahoma"/>
          <w:b w:val="0"/>
          <w:spacing w:val="-2"/>
        </w:rPr>
        <w:t>:</w:t>
      </w:r>
    </w:p>
    <w:p w14:paraId="63D1EDAF" w14:textId="77777777" w:rsidR="00843B19" w:rsidRPr="007146BF" w:rsidRDefault="00843B19" w:rsidP="00916E31">
      <w:pPr>
        <w:pStyle w:val="Corpodetexto"/>
        <w:spacing w:after="100"/>
        <w:ind w:left="136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  <w:spacing w:val="-2"/>
        </w:rPr>
        <w:t>Administração/</w:t>
      </w:r>
      <w:r>
        <w:rPr>
          <w:rFonts w:ascii="Tahoma" w:hAnsi="Tahoma" w:cs="Tahoma"/>
          <w:spacing w:val="-2"/>
        </w:rPr>
        <w:t>C</w:t>
      </w:r>
      <w:r w:rsidRPr="007146BF">
        <w:rPr>
          <w:rFonts w:ascii="Tahoma" w:hAnsi="Tahoma" w:cs="Tahoma"/>
          <w:spacing w:val="-2"/>
        </w:rPr>
        <w:t>ontratante:</w:t>
      </w:r>
    </w:p>
    <w:p w14:paraId="079830FD" w14:textId="76EEDE61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146BF">
        <w:rPr>
          <w:rFonts w:ascii="Tahoma" w:hAnsi="Tahoma" w:cs="Tahoma"/>
        </w:rPr>
        <w:t>omunicar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toda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quaisquer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ocorrências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relacionadas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aos</w:t>
      </w:r>
      <w:r w:rsidRPr="007146BF">
        <w:rPr>
          <w:rFonts w:ascii="Tahoma" w:hAnsi="Tahoma" w:cs="Tahoma"/>
          <w:spacing w:val="-8"/>
        </w:rPr>
        <w:t xml:space="preserve"> </w:t>
      </w:r>
      <w:r w:rsidR="004F7BE7">
        <w:rPr>
          <w:rFonts w:ascii="Tahoma" w:hAnsi="Tahoma" w:cs="Tahoma"/>
        </w:rPr>
        <w:t>serviços prestados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;</w:t>
      </w:r>
    </w:p>
    <w:p w14:paraId="749C084A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>efetuar o pagamento da Contratada de acordo com a forma de pagamento estipulada n</w:t>
      </w:r>
      <w:r>
        <w:rPr>
          <w:rFonts w:ascii="Tahoma" w:hAnsi="Tahoma" w:cs="Tahoma"/>
        </w:rPr>
        <w:t>o</w:t>
      </w:r>
      <w:r w:rsidRPr="007146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Termo de Referência e</w:t>
      </w:r>
      <w:r w:rsidRPr="007146BF">
        <w:rPr>
          <w:rFonts w:ascii="Tahoma" w:hAnsi="Tahoma" w:cs="Tahoma"/>
        </w:rPr>
        <w:t xml:space="preserve"> no Contrato;</w:t>
      </w:r>
    </w:p>
    <w:p w14:paraId="20F6E96F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promover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acompanhamento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fiscalização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fornecimento/prestação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serviços,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sob os aspectos qualitativo e quantitativo, anotando em registro próprio as falhas e solicitando as medidas corretivas;</w:t>
      </w:r>
    </w:p>
    <w:p w14:paraId="3B660631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rejeitar,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todo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 parte, 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objeto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entregue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pela Contratada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fora das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especificações do </w:t>
      </w:r>
      <w:r w:rsidRPr="007146BF">
        <w:rPr>
          <w:rFonts w:ascii="Tahoma" w:hAnsi="Tahoma" w:cs="Tahoma"/>
          <w:spacing w:val="-2"/>
        </w:rPr>
        <w:t>contrato;</w:t>
      </w:r>
    </w:p>
    <w:p w14:paraId="5408487C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observar para que durante a vigência do Contrato sejam cumpridas as obrigações assumidas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pela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Contratada,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bem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como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sejam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mantidas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habilitação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e qualificação exigidas na licitação;</w:t>
      </w:r>
    </w:p>
    <w:p w14:paraId="5CD1B036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aplicar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sanções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administrativas,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fizerem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necessárias;</w:t>
      </w:r>
    </w:p>
    <w:p w14:paraId="7361E86C" w14:textId="77777777" w:rsidR="00843B19" w:rsidRPr="007146BF" w:rsidRDefault="00843B19" w:rsidP="00916E31">
      <w:pPr>
        <w:pStyle w:val="PargrafodaLista"/>
        <w:numPr>
          <w:ilvl w:val="0"/>
          <w:numId w:val="14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prestar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informações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esclarecimentos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venham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solicitados;</w:t>
      </w:r>
    </w:p>
    <w:p w14:paraId="0E1E6B27" w14:textId="77777777" w:rsidR="00843B19" w:rsidRPr="002B601F" w:rsidRDefault="00843B19" w:rsidP="002B601F">
      <w:pPr>
        <w:pStyle w:val="PargrafodaLista"/>
        <w:numPr>
          <w:ilvl w:val="0"/>
          <w:numId w:val="14"/>
        </w:numPr>
        <w:tabs>
          <w:tab w:val="left" w:pos="426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observar as </w:t>
      </w:r>
      <w:r w:rsidRPr="007146BF">
        <w:rPr>
          <w:rFonts w:ascii="Tahoma" w:hAnsi="Tahoma" w:cs="Tahoma"/>
        </w:rPr>
        <w:t>demais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constantes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Aviso de Dispensa Eletrônica</w:t>
      </w:r>
      <w:r w:rsidRPr="007146BF">
        <w:rPr>
          <w:rFonts w:ascii="Tahoma" w:hAnsi="Tahoma" w:cs="Tahoma"/>
          <w:spacing w:val="-2"/>
        </w:rPr>
        <w:t>.</w:t>
      </w:r>
    </w:p>
    <w:p w14:paraId="41EB0CDE" w14:textId="77777777" w:rsidR="002B601F" w:rsidRPr="007146BF" w:rsidRDefault="002B601F" w:rsidP="002B601F">
      <w:pPr>
        <w:pStyle w:val="PargrafodaLista"/>
        <w:tabs>
          <w:tab w:val="left" w:pos="426"/>
        </w:tabs>
        <w:ind w:left="142" w:right="414" w:firstLine="0"/>
        <w:rPr>
          <w:rFonts w:ascii="Tahoma" w:hAnsi="Tahoma" w:cs="Tahoma"/>
        </w:rPr>
      </w:pPr>
    </w:p>
    <w:p w14:paraId="40016AA5" w14:textId="77777777" w:rsidR="00843B19" w:rsidRPr="00AB60CE" w:rsidRDefault="00843B19" w:rsidP="002B601F">
      <w:pPr>
        <w:pStyle w:val="Corpodetexto"/>
        <w:numPr>
          <w:ilvl w:val="0"/>
          <w:numId w:val="25"/>
        </w:numPr>
        <w:tabs>
          <w:tab w:val="left" w:pos="567"/>
        </w:tabs>
        <w:ind w:left="426" w:right="414" w:hanging="284"/>
        <w:jc w:val="left"/>
        <w:rPr>
          <w:rFonts w:ascii="Tahoma" w:hAnsi="Tahoma" w:cs="Tahoma"/>
          <w:b/>
          <w:bCs/>
        </w:rPr>
      </w:pPr>
      <w:r w:rsidRPr="00D71C40">
        <w:rPr>
          <w:rFonts w:ascii="Tahoma" w:hAnsi="Tahoma" w:cs="Tahoma"/>
          <w:b/>
          <w:bCs/>
        </w:rPr>
        <w:t xml:space="preserve">DA VIGÊNCIA CONTRATUAL </w:t>
      </w:r>
    </w:p>
    <w:p w14:paraId="11650D9E" w14:textId="77777777" w:rsidR="00843B19" w:rsidRDefault="00843B19" w:rsidP="008B7170">
      <w:pPr>
        <w:pStyle w:val="PargrafodaLista"/>
        <w:numPr>
          <w:ilvl w:val="1"/>
          <w:numId w:val="25"/>
        </w:numPr>
        <w:tabs>
          <w:tab w:val="left" w:pos="142"/>
        </w:tabs>
        <w:spacing w:after="100"/>
        <w:ind w:left="142" w:right="414" w:firstLine="0"/>
        <w:rPr>
          <w:rFonts w:ascii="Tahoma" w:hAnsi="Tahoma" w:cs="Tahoma"/>
        </w:rPr>
      </w:pPr>
      <w:r w:rsidRPr="00345F99">
        <w:rPr>
          <w:rFonts w:ascii="Tahoma" w:hAnsi="Tahoma" w:cs="Tahoma"/>
        </w:rPr>
        <w:t xml:space="preserve">O prazo de vigência da contratação é o da assinatura do contrato até o dia </w:t>
      </w:r>
      <w:r w:rsidRPr="004F7BE7">
        <w:rPr>
          <w:rFonts w:ascii="Tahoma" w:hAnsi="Tahoma" w:cs="Tahoma"/>
        </w:rPr>
        <w:t>XX/</w:t>
      </w:r>
      <w:r w:rsidRPr="004F7BE7">
        <w:rPr>
          <w:rFonts w:ascii="Tahoma" w:hAnsi="Tahoma" w:cs="Tahoma"/>
          <w:highlight w:val="yellow"/>
        </w:rPr>
        <w:t>XX</w:t>
      </w:r>
      <w:r w:rsidRPr="00345F99">
        <w:rPr>
          <w:rFonts w:ascii="Tahoma" w:hAnsi="Tahoma" w:cs="Tahoma"/>
        </w:rPr>
        <w:t>/2024, momento em que a obrigação deverá restar totalmente adimplida pela contratada</w:t>
      </w:r>
      <w:r>
        <w:rPr>
          <w:rFonts w:ascii="Tahoma" w:hAnsi="Tahoma" w:cs="Tahoma"/>
        </w:rPr>
        <w:t xml:space="preserve">. </w:t>
      </w:r>
    </w:p>
    <w:p w14:paraId="6CC8196C" w14:textId="77777777" w:rsidR="00843B19" w:rsidRPr="00F068A9" w:rsidRDefault="00843B19" w:rsidP="008B7170">
      <w:pPr>
        <w:pStyle w:val="PargrafodaLista"/>
        <w:numPr>
          <w:ilvl w:val="1"/>
          <w:numId w:val="25"/>
        </w:numPr>
        <w:tabs>
          <w:tab w:val="left" w:pos="142"/>
          <w:tab w:val="left" w:pos="709"/>
          <w:tab w:val="left" w:pos="1560"/>
        </w:tabs>
        <w:spacing w:before="118" w:after="100"/>
        <w:ind w:left="142" w:right="414" w:firstLine="0"/>
        <w:rPr>
          <w:rFonts w:ascii="Tahoma" w:hAnsi="Tahoma" w:cs="Tahoma"/>
        </w:rPr>
      </w:pPr>
      <w:r w:rsidRPr="00F068A9">
        <w:rPr>
          <w:rFonts w:ascii="Tahoma" w:hAnsi="Tahoma" w:cs="Tahoma"/>
        </w:rPr>
        <w:t xml:space="preserve">O recebimento </w:t>
      </w:r>
      <w:r>
        <w:rPr>
          <w:rFonts w:ascii="Tahoma" w:hAnsi="Tahoma" w:cs="Tahoma"/>
        </w:rPr>
        <w:t>do objeto</w:t>
      </w:r>
      <w:r w:rsidRPr="00F068A9">
        <w:rPr>
          <w:rFonts w:ascii="Tahoma" w:hAnsi="Tahoma" w:cs="Tahoma"/>
        </w:rPr>
        <w:t xml:space="preserve">, mesmo que definitivo, não exclui a responsabilidade da contratada pela sua qualidade e características, cabendo-lhe sanar quaisquer irregularidades detectadas quando da utilização dos mesmos. </w:t>
      </w:r>
    </w:p>
    <w:p w14:paraId="538438D2" w14:textId="77777777" w:rsidR="00843B19" w:rsidRPr="00F068A9" w:rsidRDefault="00843B19" w:rsidP="008B7170">
      <w:pPr>
        <w:pStyle w:val="PargrafodaLista"/>
        <w:numPr>
          <w:ilvl w:val="1"/>
          <w:numId w:val="25"/>
        </w:numPr>
        <w:tabs>
          <w:tab w:val="left" w:pos="142"/>
          <w:tab w:val="left" w:pos="709"/>
          <w:tab w:val="left" w:pos="1560"/>
        </w:tabs>
        <w:spacing w:before="118" w:after="100"/>
        <w:ind w:left="142" w:right="414" w:firstLine="0"/>
        <w:rPr>
          <w:rFonts w:ascii="Tahoma" w:hAnsi="Tahoma" w:cs="Tahoma"/>
        </w:rPr>
      </w:pPr>
      <w:r w:rsidRPr="00F068A9">
        <w:rPr>
          <w:rFonts w:ascii="Tahoma" w:hAnsi="Tahoma" w:cs="Tahoma"/>
        </w:rPr>
        <w:t>O Município, por intermédio dos seus funcionários designados, reserva-se ao direito de proceder à inspeção de qualidade do</w:t>
      </w:r>
      <w:r>
        <w:rPr>
          <w:rFonts w:ascii="Tahoma" w:hAnsi="Tahoma" w:cs="Tahoma"/>
        </w:rPr>
        <w:t xml:space="preserve"> objeto</w:t>
      </w:r>
      <w:r w:rsidRPr="00F068A9">
        <w:rPr>
          <w:rFonts w:ascii="Tahoma" w:hAnsi="Tahoma" w:cs="Tahoma"/>
        </w:rPr>
        <w:t xml:space="preserve"> e de rejeitá-lo, no todo ou em parte, se estive</w:t>
      </w:r>
      <w:r>
        <w:rPr>
          <w:rFonts w:ascii="Tahoma" w:hAnsi="Tahoma" w:cs="Tahoma"/>
        </w:rPr>
        <w:t>r</w:t>
      </w:r>
      <w:r w:rsidRPr="00F068A9">
        <w:rPr>
          <w:rFonts w:ascii="Tahoma" w:hAnsi="Tahoma" w:cs="Tahoma"/>
        </w:rPr>
        <w:t xml:space="preserve"> em desacordo com as especificações</w:t>
      </w:r>
      <w:r>
        <w:rPr>
          <w:rFonts w:ascii="Tahoma" w:hAnsi="Tahoma" w:cs="Tahoma"/>
        </w:rPr>
        <w:t xml:space="preserve"> contidas no Termo de Referência</w:t>
      </w:r>
      <w:r w:rsidRPr="00F068A9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Pr="00F068A9">
        <w:rPr>
          <w:rFonts w:ascii="Tahoma" w:hAnsi="Tahoma" w:cs="Tahoma"/>
        </w:rPr>
        <w:t xml:space="preserve">proposta apresentada, obrigando-se a contratada a promover as devidas substituições e correções. </w:t>
      </w:r>
    </w:p>
    <w:p w14:paraId="1284C268" w14:textId="77777777" w:rsidR="00843B19" w:rsidRDefault="00843B19" w:rsidP="008B7170">
      <w:pPr>
        <w:pStyle w:val="PargrafodaLista"/>
        <w:numPr>
          <w:ilvl w:val="1"/>
          <w:numId w:val="25"/>
        </w:numPr>
        <w:tabs>
          <w:tab w:val="left" w:pos="142"/>
          <w:tab w:val="left" w:pos="709"/>
          <w:tab w:val="left" w:pos="1560"/>
        </w:tabs>
        <w:ind w:left="142" w:right="414" w:firstLine="0"/>
        <w:rPr>
          <w:rFonts w:ascii="Tahoma" w:hAnsi="Tahoma" w:cs="Tahoma"/>
        </w:rPr>
      </w:pPr>
      <w:r w:rsidRPr="00F068A9">
        <w:rPr>
          <w:rFonts w:ascii="Tahoma" w:hAnsi="Tahoma" w:cs="Tahoma"/>
        </w:rPr>
        <w:t>Todo e qualquer fornecimento fora do estabelecido no</w:t>
      </w:r>
      <w:r>
        <w:rPr>
          <w:rFonts w:ascii="Tahoma" w:hAnsi="Tahoma" w:cs="Tahoma"/>
        </w:rPr>
        <w:t xml:space="preserve"> Termo de Referência </w:t>
      </w:r>
      <w:r w:rsidRPr="00F068A9">
        <w:rPr>
          <w:rFonts w:ascii="Tahoma" w:hAnsi="Tahoma" w:cs="Tahoma"/>
        </w:rPr>
        <w:t>e seus Anexos será, imediatamente, notificada a contratada que ficará obrigada a tomar providencias, o que deverá fazer prontamente, ficando entendido que correrão por sua conta e risco tais substituições, sujeitando-se, também, às sanções previstas no</w:t>
      </w:r>
      <w:r>
        <w:rPr>
          <w:rFonts w:ascii="Tahoma" w:hAnsi="Tahoma" w:cs="Tahoma"/>
        </w:rPr>
        <w:t xml:space="preserve"> Aviso de Dispensa Eletrônica</w:t>
      </w:r>
      <w:r w:rsidRPr="00F068A9">
        <w:rPr>
          <w:rFonts w:ascii="Tahoma" w:hAnsi="Tahoma" w:cs="Tahoma"/>
        </w:rPr>
        <w:t xml:space="preserve"> e na Lei. </w:t>
      </w:r>
    </w:p>
    <w:p w14:paraId="0A22DBC3" w14:textId="77777777" w:rsidR="00843B19" w:rsidRDefault="00843B19" w:rsidP="00886A4D">
      <w:pPr>
        <w:pStyle w:val="PargrafodaLista"/>
        <w:tabs>
          <w:tab w:val="left" w:pos="993"/>
          <w:tab w:val="left" w:pos="1134"/>
          <w:tab w:val="left" w:pos="1560"/>
        </w:tabs>
        <w:ind w:left="993" w:right="414" w:firstLine="0"/>
        <w:rPr>
          <w:rFonts w:ascii="Tahoma" w:hAnsi="Tahoma" w:cs="Tahoma"/>
        </w:rPr>
      </w:pPr>
    </w:p>
    <w:p w14:paraId="7655825B" w14:textId="77777777" w:rsidR="00843B19" w:rsidRPr="009A7103" w:rsidRDefault="00843B19" w:rsidP="00C57008">
      <w:pPr>
        <w:pStyle w:val="PargrafodaLista"/>
        <w:numPr>
          <w:ilvl w:val="0"/>
          <w:numId w:val="25"/>
        </w:numPr>
        <w:tabs>
          <w:tab w:val="left" w:pos="142"/>
          <w:tab w:val="left" w:pos="567"/>
          <w:tab w:val="left" w:pos="1560"/>
        </w:tabs>
        <w:spacing w:after="100"/>
        <w:ind w:left="142" w:right="414" w:firstLine="0"/>
        <w:rPr>
          <w:rFonts w:ascii="Tahoma" w:hAnsi="Tahoma" w:cs="Tahoma"/>
          <w:b/>
          <w:bCs/>
        </w:rPr>
      </w:pPr>
      <w:r w:rsidRPr="009A7103">
        <w:rPr>
          <w:rFonts w:ascii="Tahoma" w:hAnsi="Tahoma" w:cs="Tahoma"/>
          <w:b/>
          <w:bCs/>
        </w:rPr>
        <w:t>DA</w:t>
      </w:r>
      <w:r>
        <w:rPr>
          <w:rFonts w:ascii="Tahoma" w:hAnsi="Tahoma" w:cs="Tahoma"/>
          <w:b/>
          <w:bCs/>
        </w:rPr>
        <w:t xml:space="preserve"> </w:t>
      </w:r>
      <w:r w:rsidRPr="009A7103">
        <w:rPr>
          <w:rFonts w:ascii="Tahoma" w:hAnsi="Tahoma" w:cs="Tahoma"/>
          <w:b/>
          <w:bCs/>
        </w:rPr>
        <w:t>FISCALIZAÇÃO</w:t>
      </w:r>
      <w:r>
        <w:rPr>
          <w:rFonts w:ascii="Tahoma" w:hAnsi="Tahoma" w:cs="Tahoma"/>
          <w:b/>
          <w:bCs/>
        </w:rPr>
        <w:t xml:space="preserve"> E GESTÃO </w:t>
      </w:r>
      <w:r w:rsidRPr="009A7103">
        <w:rPr>
          <w:rFonts w:ascii="Tahoma" w:hAnsi="Tahoma" w:cs="Tahoma"/>
          <w:b/>
          <w:bCs/>
        </w:rPr>
        <w:t>DO CONTRATO</w:t>
      </w:r>
    </w:p>
    <w:p w14:paraId="4976D7F1" w14:textId="77777777" w:rsidR="00843B19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contrato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deverá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ser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executado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fielmente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pelas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partes,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de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acordo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com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cláusulas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avençadas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e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normas da Lei Federal nº 14.133, de 2021, e cada parte responderá pelas consequências de sua inexecução total ou parcial (Lei Federal nº 14.133/2021, Art. 115, caput)</w:t>
      </w:r>
      <w:r>
        <w:rPr>
          <w:rFonts w:ascii="Tahoma" w:hAnsi="Tahoma" w:cs="Tahoma"/>
        </w:rPr>
        <w:t>.</w:t>
      </w:r>
    </w:p>
    <w:p w14:paraId="6F470E31" w14:textId="77777777" w:rsidR="00843B19" w:rsidRPr="001B0CDA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469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A execução do contrato deverá ser acompanhada e fiscalizada por 1 (um) ou mais representantes da Administração especialmente designados, conforme requisitos estabelecidos no Art. 7º da Lei Federal nº 14.133/2021, que deverão cumprir com suas obrigações de conferir, acompanhar e registrar todas as ocorrências relacionadas com a perfeita execução dos serviços ou entrega dos objetos, atestando o correto recebimento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ou,</w:t>
      </w:r>
      <w:r w:rsidRPr="003503F3">
        <w:rPr>
          <w:rFonts w:ascii="Tahoma" w:hAnsi="Tahoma" w:cs="Tahoma"/>
          <w:spacing w:val="-8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6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caso,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determinando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que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necessário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para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regularização,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houverem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faltas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e/ou defeitos observados. O fiscal do contrato informará a seus superiores, em tempo hábil para a adoção das medidas</w:t>
      </w:r>
      <w:r w:rsidRPr="003503F3">
        <w:rPr>
          <w:rFonts w:ascii="Tahoma" w:hAnsi="Tahoma" w:cs="Tahoma"/>
          <w:spacing w:val="-2"/>
        </w:rPr>
        <w:t xml:space="preserve"> </w:t>
      </w:r>
      <w:r w:rsidRPr="003503F3">
        <w:rPr>
          <w:rFonts w:ascii="Tahoma" w:hAnsi="Tahoma" w:cs="Tahoma"/>
        </w:rPr>
        <w:t xml:space="preserve">convenientes, a situação que demandar decisão ou providência que </w:t>
      </w:r>
      <w:r w:rsidRPr="001B0CDA">
        <w:rPr>
          <w:rFonts w:ascii="Tahoma" w:hAnsi="Tahoma" w:cs="Tahoma"/>
        </w:rPr>
        <w:t>ultrapasse sua competência</w:t>
      </w:r>
      <w:r w:rsidRPr="001B0CDA">
        <w:rPr>
          <w:rFonts w:ascii="Tahoma" w:hAnsi="Tahoma" w:cs="Tahoma"/>
          <w:spacing w:val="-2"/>
        </w:rPr>
        <w:t xml:space="preserve"> </w:t>
      </w:r>
      <w:r w:rsidRPr="001B0CDA">
        <w:rPr>
          <w:rFonts w:ascii="Tahoma" w:hAnsi="Tahoma" w:cs="Tahoma"/>
        </w:rPr>
        <w:t>(Art. 117, caput da Lei Federal nº 14.133/2021).</w:t>
      </w:r>
    </w:p>
    <w:p w14:paraId="13F85F3F" w14:textId="77777777" w:rsidR="00843B19" w:rsidRPr="001B0CDA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1B0CDA">
        <w:rPr>
          <w:rFonts w:ascii="Tahoma" w:hAnsi="Tahoma" w:cs="Tahoma"/>
        </w:rPr>
        <w:t>A fiscalização do Contrato será realizada pelo servidor designado no instrumento contratual.</w:t>
      </w:r>
    </w:p>
    <w:p w14:paraId="3A6AA7AA" w14:textId="77777777" w:rsidR="00843B19" w:rsidRPr="001B0CDA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1B0CDA">
        <w:rPr>
          <w:rFonts w:ascii="Tahoma" w:hAnsi="Tahoma" w:cs="Tahoma"/>
        </w:rPr>
        <w:t>O</w:t>
      </w:r>
      <w:r w:rsidRPr="001B0CDA">
        <w:rPr>
          <w:rFonts w:ascii="Tahoma" w:hAnsi="Tahoma" w:cs="Tahoma"/>
          <w:spacing w:val="-16"/>
        </w:rPr>
        <w:t xml:space="preserve"> </w:t>
      </w:r>
      <w:r w:rsidRPr="001B0CDA">
        <w:rPr>
          <w:rFonts w:ascii="Tahoma" w:hAnsi="Tahoma" w:cs="Tahoma"/>
        </w:rPr>
        <w:t>fiscal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técnico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do</w:t>
      </w:r>
      <w:r w:rsidRPr="001B0CDA">
        <w:rPr>
          <w:rFonts w:ascii="Tahoma" w:hAnsi="Tahoma" w:cs="Tahoma"/>
          <w:spacing w:val="-16"/>
        </w:rPr>
        <w:t xml:space="preserve"> </w:t>
      </w:r>
      <w:r w:rsidRPr="001B0CDA">
        <w:rPr>
          <w:rFonts w:ascii="Tahoma" w:hAnsi="Tahoma" w:cs="Tahoma"/>
        </w:rPr>
        <w:t>contrato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acompanhará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a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execução</w:t>
      </w:r>
      <w:r w:rsidRPr="001B0CDA">
        <w:rPr>
          <w:rFonts w:ascii="Tahoma" w:hAnsi="Tahoma" w:cs="Tahoma"/>
          <w:spacing w:val="-16"/>
        </w:rPr>
        <w:t xml:space="preserve"> </w:t>
      </w:r>
      <w:r w:rsidRPr="001B0CDA">
        <w:rPr>
          <w:rFonts w:ascii="Tahoma" w:hAnsi="Tahoma" w:cs="Tahoma"/>
        </w:rPr>
        <w:t>do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contrato,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para</w:t>
      </w:r>
      <w:r w:rsidRPr="001B0CDA">
        <w:rPr>
          <w:rFonts w:ascii="Tahoma" w:hAnsi="Tahoma" w:cs="Tahoma"/>
          <w:spacing w:val="-16"/>
        </w:rPr>
        <w:t xml:space="preserve"> </w:t>
      </w:r>
      <w:r w:rsidRPr="001B0CDA">
        <w:rPr>
          <w:rFonts w:ascii="Tahoma" w:hAnsi="Tahoma" w:cs="Tahoma"/>
        </w:rPr>
        <w:t>que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sejam</w:t>
      </w:r>
      <w:r w:rsidRPr="001B0CDA">
        <w:rPr>
          <w:rFonts w:ascii="Tahoma" w:hAnsi="Tahoma" w:cs="Tahoma"/>
          <w:spacing w:val="-15"/>
        </w:rPr>
        <w:t xml:space="preserve"> </w:t>
      </w:r>
      <w:r w:rsidRPr="001B0CDA">
        <w:rPr>
          <w:rFonts w:ascii="Tahoma" w:hAnsi="Tahoma" w:cs="Tahoma"/>
        </w:rPr>
        <w:t>cumpridas todas</w:t>
      </w:r>
      <w:r w:rsidRPr="001B0CDA">
        <w:rPr>
          <w:rFonts w:ascii="Tahoma" w:hAnsi="Tahoma" w:cs="Tahoma"/>
          <w:spacing w:val="-4"/>
        </w:rPr>
        <w:t xml:space="preserve"> </w:t>
      </w:r>
      <w:r w:rsidRPr="001B0CDA">
        <w:rPr>
          <w:rFonts w:ascii="Tahoma" w:hAnsi="Tahoma" w:cs="Tahoma"/>
        </w:rPr>
        <w:t>as</w:t>
      </w:r>
      <w:r w:rsidRPr="001B0CDA">
        <w:rPr>
          <w:rFonts w:ascii="Tahoma" w:hAnsi="Tahoma" w:cs="Tahoma"/>
          <w:spacing w:val="-4"/>
        </w:rPr>
        <w:t xml:space="preserve"> </w:t>
      </w:r>
      <w:r w:rsidRPr="001B0CDA">
        <w:rPr>
          <w:rFonts w:ascii="Tahoma" w:hAnsi="Tahoma" w:cs="Tahoma"/>
        </w:rPr>
        <w:t>condições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estabelecidas</w:t>
      </w:r>
      <w:r w:rsidRPr="001B0CDA">
        <w:rPr>
          <w:rFonts w:ascii="Tahoma" w:hAnsi="Tahoma" w:cs="Tahoma"/>
          <w:spacing w:val="-4"/>
        </w:rPr>
        <w:t xml:space="preserve"> </w:t>
      </w:r>
      <w:r w:rsidRPr="001B0CDA">
        <w:rPr>
          <w:rFonts w:ascii="Tahoma" w:hAnsi="Tahoma" w:cs="Tahoma"/>
        </w:rPr>
        <w:t>no</w:t>
      </w:r>
      <w:r w:rsidRPr="001B0CDA">
        <w:rPr>
          <w:rFonts w:ascii="Tahoma" w:hAnsi="Tahoma" w:cs="Tahoma"/>
          <w:spacing w:val="-4"/>
        </w:rPr>
        <w:t xml:space="preserve"> </w:t>
      </w:r>
      <w:r w:rsidRPr="001B0CDA">
        <w:rPr>
          <w:rFonts w:ascii="Tahoma" w:hAnsi="Tahoma" w:cs="Tahoma"/>
        </w:rPr>
        <w:t>contrato,</w:t>
      </w:r>
      <w:r w:rsidRPr="001B0CDA">
        <w:rPr>
          <w:rFonts w:ascii="Tahoma" w:hAnsi="Tahoma" w:cs="Tahoma"/>
          <w:spacing w:val="-5"/>
        </w:rPr>
        <w:t xml:space="preserve"> </w:t>
      </w:r>
      <w:r w:rsidRPr="001B0CDA">
        <w:rPr>
          <w:rFonts w:ascii="Tahoma" w:hAnsi="Tahoma" w:cs="Tahoma"/>
        </w:rPr>
        <w:t>de</w:t>
      </w:r>
      <w:r w:rsidRPr="001B0CDA">
        <w:rPr>
          <w:rFonts w:ascii="Tahoma" w:hAnsi="Tahoma" w:cs="Tahoma"/>
          <w:spacing w:val="-7"/>
        </w:rPr>
        <w:t xml:space="preserve"> </w:t>
      </w:r>
      <w:r w:rsidRPr="001B0CDA">
        <w:rPr>
          <w:rFonts w:ascii="Tahoma" w:hAnsi="Tahoma" w:cs="Tahoma"/>
        </w:rPr>
        <w:t>modo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a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assegurar</w:t>
      </w:r>
      <w:r w:rsidRPr="001B0CDA">
        <w:rPr>
          <w:rFonts w:ascii="Tahoma" w:hAnsi="Tahoma" w:cs="Tahoma"/>
          <w:spacing w:val="-5"/>
        </w:rPr>
        <w:t xml:space="preserve"> </w:t>
      </w:r>
      <w:r w:rsidRPr="001B0CDA">
        <w:rPr>
          <w:rFonts w:ascii="Tahoma" w:hAnsi="Tahoma" w:cs="Tahoma"/>
        </w:rPr>
        <w:t>os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melhores</w:t>
      </w:r>
      <w:r w:rsidRPr="001B0CDA">
        <w:rPr>
          <w:rFonts w:ascii="Tahoma" w:hAnsi="Tahoma" w:cs="Tahoma"/>
          <w:spacing w:val="-4"/>
        </w:rPr>
        <w:t xml:space="preserve"> </w:t>
      </w:r>
      <w:r w:rsidRPr="001B0CDA">
        <w:rPr>
          <w:rFonts w:ascii="Tahoma" w:hAnsi="Tahoma" w:cs="Tahoma"/>
        </w:rPr>
        <w:t>resultados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para</w:t>
      </w:r>
      <w:r w:rsidRPr="001B0CDA">
        <w:rPr>
          <w:rFonts w:ascii="Tahoma" w:hAnsi="Tahoma" w:cs="Tahoma"/>
          <w:spacing w:val="-9"/>
        </w:rPr>
        <w:t xml:space="preserve"> </w:t>
      </w:r>
      <w:r w:rsidRPr="001B0CDA">
        <w:rPr>
          <w:rFonts w:ascii="Tahoma" w:hAnsi="Tahoma" w:cs="Tahoma"/>
        </w:rPr>
        <w:t xml:space="preserve">a </w:t>
      </w:r>
      <w:r w:rsidRPr="001B0CDA">
        <w:rPr>
          <w:rFonts w:ascii="Tahoma" w:hAnsi="Tahoma" w:cs="Tahoma"/>
          <w:spacing w:val="-2"/>
        </w:rPr>
        <w:t>Administração.</w:t>
      </w:r>
    </w:p>
    <w:p w14:paraId="28AEEBF1" w14:textId="77777777" w:rsidR="00843B19" w:rsidRPr="001B0CDA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1B0CDA">
        <w:rPr>
          <w:rFonts w:ascii="Tahoma" w:hAnsi="Tahoma" w:cs="Tahoma"/>
        </w:rPr>
        <w:t xml:space="preserve">O fiscal técnico do contrato anotará no histórico de gerenciamento do contrato todas as ocorrências </w:t>
      </w:r>
      <w:r w:rsidRPr="001B0CDA">
        <w:rPr>
          <w:rFonts w:ascii="Tahoma" w:hAnsi="Tahoma" w:cs="Tahoma"/>
        </w:rPr>
        <w:lastRenderedPageBreak/>
        <w:t>relacionadas à execução do contrato, com a descrição do que for necessário para a regularização das faltas ou dos defeitos observados.</w:t>
      </w:r>
    </w:p>
    <w:p w14:paraId="599E4574" w14:textId="77777777" w:rsidR="00843B19" w:rsidRPr="001B0CDA" w:rsidRDefault="00843B19" w:rsidP="00C57008">
      <w:pPr>
        <w:pStyle w:val="PargrafodaLista"/>
        <w:numPr>
          <w:ilvl w:val="1"/>
          <w:numId w:val="25"/>
        </w:num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after="100"/>
        <w:ind w:left="142" w:right="414" w:firstLine="0"/>
        <w:rPr>
          <w:rFonts w:ascii="Tahoma" w:hAnsi="Tahoma" w:cs="Tahoma"/>
        </w:rPr>
      </w:pPr>
      <w:r w:rsidRPr="001B0CDA">
        <w:rPr>
          <w:rFonts w:ascii="Tahoma" w:hAnsi="Tahoma" w:cs="Tahoma"/>
        </w:rPr>
        <w:t xml:space="preserve">Identificada qualquer inexatidão ou irregularidade, o fiscal técnico do contrato emitirá notificações para a correção da execução do contrato, determinando prazo para a correção. </w:t>
      </w:r>
    </w:p>
    <w:p w14:paraId="27DB693B" w14:textId="37FE4A2C" w:rsidR="00843B19" w:rsidRPr="001B0CDA" w:rsidRDefault="00843B19" w:rsidP="00C57008">
      <w:pPr>
        <w:tabs>
          <w:tab w:val="left" w:pos="112"/>
          <w:tab w:val="left" w:pos="142"/>
          <w:tab w:val="left" w:pos="641"/>
          <w:tab w:val="left" w:pos="709"/>
          <w:tab w:val="left" w:pos="1134"/>
          <w:tab w:val="left" w:pos="1560"/>
        </w:tabs>
        <w:ind w:left="142" w:right="414"/>
        <w:jc w:val="both"/>
        <w:rPr>
          <w:rFonts w:ascii="Tahoma" w:hAnsi="Tahoma" w:cs="Tahoma"/>
        </w:rPr>
      </w:pPr>
      <w:r w:rsidRPr="001B0CDA">
        <w:rPr>
          <w:rFonts w:ascii="Tahoma" w:hAnsi="Tahoma" w:cs="Tahoma"/>
        </w:rPr>
        <w:t>21.7. A gestão do Contrato será realizad</w:t>
      </w:r>
      <w:r w:rsidR="0001491C" w:rsidRPr="001B0CDA">
        <w:rPr>
          <w:rFonts w:ascii="Tahoma" w:hAnsi="Tahoma" w:cs="Tahoma"/>
        </w:rPr>
        <w:t>a pelos servidores nomeados pelo</w:t>
      </w:r>
      <w:r w:rsidRPr="001B0CDA">
        <w:rPr>
          <w:rFonts w:ascii="Tahoma" w:hAnsi="Tahoma" w:cs="Tahoma"/>
        </w:rPr>
        <w:t xml:space="preserve"> Decreto </w:t>
      </w:r>
      <w:r w:rsidR="0001491C" w:rsidRPr="001B0CDA">
        <w:rPr>
          <w:rFonts w:ascii="Tahoma" w:hAnsi="Tahoma" w:cs="Tahoma"/>
        </w:rPr>
        <w:t xml:space="preserve">Municipal </w:t>
      </w:r>
      <w:r w:rsidRPr="001B0CDA">
        <w:rPr>
          <w:rFonts w:ascii="Tahoma" w:hAnsi="Tahoma" w:cs="Tahoma"/>
        </w:rPr>
        <w:t>nº</w:t>
      </w:r>
      <w:r w:rsidR="001B0CDA" w:rsidRPr="001B0CDA">
        <w:rPr>
          <w:rFonts w:ascii="Tahoma" w:hAnsi="Tahoma" w:cs="Tahoma"/>
        </w:rPr>
        <w:t xml:space="preserve"> 167</w:t>
      </w:r>
      <w:r w:rsidRPr="001B0CDA">
        <w:rPr>
          <w:rFonts w:ascii="Tahoma" w:hAnsi="Tahoma" w:cs="Tahoma"/>
        </w:rPr>
        <w:t>/2023.</w:t>
      </w:r>
    </w:p>
    <w:p w14:paraId="2760BA1A" w14:textId="77777777" w:rsidR="00843B19" w:rsidRPr="001B0CDA" w:rsidRDefault="00843B19" w:rsidP="00886A4D">
      <w:pPr>
        <w:pStyle w:val="PargrafodaLista"/>
        <w:tabs>
          <w:tab w:val="left" w:pos="1215"/>
        </w:tabs>
        <w:ind w:left="142" w:right="414" w:firstLine="851"/>
        <w:rPr>
          <w:rFonts w:ascii="Tahoma" w:hAnsi="Tahoma" w:cs="Tahoma"/>
        </w:rPr>
      </w:pPr>
      <w:r w:rsidRPr="001B0CDA">
        <w:rPr>
          <w:rFonts w:ascii="Tahoma" w:hAnsi="Tahoma" w:cs="Tahoma"/>
        </w:rPr>
        <w:tab/>
      </w:r>
      <w:r w:rsidRPr="001B0CDA">
        <w:rPr>
          <w:rFonts w:ascii="Tahoma" w:hAnsi="Tahoma" w:cs="Tahoma"/>
        </w:rPr>
        <w:tab/>
      </w:r>
    </w:p>
    <w:p w14:paraId="44D03DBA" w14:textId="77777777" w:rsidR="00843B19" w:rsidRPr="001B0CDA" w:rsidRDefault="00843B19" w:rsidP="00886A4D">
      <w:pPr>
        <w:pStyle w:val="PargrafodaLista"/>
        <w:numPr>
          <w:ilvl w:val="0"/>
          <w:numId w:val="25"/>
        </w:numPr>
        <w:tabs>
          <w:tab w:val="left" w:pos="567"/>
          <w:tab w:val="left" w:pos="1134"/>
        </w:tabs>
        <w:ind w:left="142" w:right="414" w:firstLine="851"/>
        <w:rPr>
          <w:rFonts w:ascii="Tahoma" w:hAnsi="Tahoma" w:cs="Tahoma"/>
          <w:b/>
          <w:bCs/>
        </w:rPr>
      </w:pPr>
      <w:r w:rsidRPr="001B0CDA">
        <w:rPr>
          <w:rFonts w:ascii="Tahoma" w:hAnsi="Tahoma" w:cs="Tahoma"/>
          <w:b/>
          <w:bCs/>
        </w:rPr>
        <w:t xml:space="preserve">DAS INFORMAÇÕES ADICIONAIS </w:t>
      </w:r>
    </w:p>
    <w:p w14:paraId="03DCF0F3" w14:textId="77777777" w:rsidR="00843B19" w:rsidRPr="001B0CDA" w:rsidRDefault="00843B19" w:rsidP="00886A4D">
      <w:pPr>
        <w:pStyle w:val="PargrafodaLista"/>
        <w:numPr>
          <w:ilvl w:val="1"/>
          <w:numId w:val="25"/>
        </w:numPr>
        <w:tabs>
          <w:tab w:val="left" w:pos="567"/>
          <w:tab w:val="left" w:pos="1276"/>
          <w:tab w:val="left" w:pos="1560"/>
        </w:tabs>
        <w:ind w:left="142" w:right="414" w:firstLine="851"/>
        <w:jc w:val="left"/>
        <w:rPr>
          <w:rFonts w:ascii="Tahoma" w:hAnsi="Tahoma" w:cs="Tahoma"/>
        </w:rPr>
      </w:pPr>
      <w:r w:rsidRPr="001B0CDA">
        <w:rPr>
          <w:rFonts w:ascii="Tahoma" w:hAnsi="Tahoma" w:cs="Tahoma"/>
        </w:rPr>
        <w:t>Sem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</w:rPr>
        <w:t>informação</w:t>
      </w:r>
      <w:r w:rsidRPr="001B0CDA">
        <w:rPr>
          <w:rFonts w:ascii="Tahoma" w:hAnsi="Tahoma" w:cs="Tahoma"/>
          <w:spacing w:val="-6"/>
        </w:rPr>
        <w:t xml:space="preserve"> </w:t>
      </w:r>
      <w:r w:rsidRPr="001B0CDA">
        <w:rPr>
          <w:rFonts w:ascii="Tahoma" w:hAnsi="Tahoma" w:cs="Tahoma"/>
          <w:spacing w:val="-2"/>
        </w:rPr>
        <w:t>adicional.</w:t>
      </w:r>
    </w:p>
    <w:p w14:paraId="4E144EBA" w14:textId="77777777" w:rsidR="00843B19" w:rsidRPr="007146BF" w:rsidRDefault="00843B19" w:rsidP="00886A4D">
      <w:pPr>
        <w:pStyle w:val="Corpodetexto"/>
        <w:tabs>
          <w:tab w:val="left" w:pos="1134"/>
        </w:tabs>
        <w:spacing w:before="57"/>
        <w:ind w:left="142" w:right="414" w:firstLine="567"/>
        <w:rPr>
          <w:rFonts w:ascii="Tahoma" w:hAnsi="Tahoma" w:cs="Tahoma"/>
        </w:rPr>
      </w:pPr>
    </w:p>
    <w:p w14:paraId="7C1D151A" w14:textId="1DCFCB60" w:rsidR="00843B19" w:rsidRDefault="00843B19" w:rsidP="00886A4D">
      <w:pPr>
        <w:pStyle w:val="Corpodetexto"/>
        <w:tabs>
          <w:tab w:val="left" w:pos="1134"/>
        </w:tabs>
        <w:ind w:left="142" w:right="414" w:firstLine="567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t>Monte Carlo 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EA53B8">
        <w:rPr>
          <w:rFonts w:ascii="Tahoma" w:hAnsi="Tahoma" w:cs="Tahoma"/>
        </w:rPr>
        <w:t>28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EA53B8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6CB5B7B5" w14:textId="77777777" w:rsidR="008B7170" w:rsidRDefault="008B7170" w:rsidP="00886A4D">
      <w:pPr>
        <w:pStyle w:val="Corpodetexto"/>
        <w:tabs>
          <w:tab w:val="left" w:pos="1134"/>
        </w:tabs>
        <w:ind w:left="142" w:right="414" w:firstLine="567"/>
        <w:rPr>
          <w:rFonts w:ascii="Tahoma" w:hAnsi="Tahoma" w:cs="Tahoma"/>
          <w:spacing w:val="-2"/>
        </w:rPr>
      </w:pPr>
    </w:p>
    <w:p w14:paraId="12559544" w14:textId="77777777" w:rsidR="008B7170" w:rsidRDefault="008B7170" w:rsidP="00886A4D">
      <w:pPr>
        <w:pStyle w:val="Corpodetexto"/>
        <w:tabs>
          <w:tab w:val="left" w:pos="1134"/>
        </w:tabs>
        <w:ind w:left="142" w:right="414" w:firstLine="567"/>
        <w:rPr>
          <w:rFonts w:ascii="Tahoma" w:hAnsi="Tahoma" w:cs="Tahoma"/>
          <w:spacing w:val="-2"/>
        </w:rPr>
      </w:pPr>
    </w:p>
    <w:p w14:paraId="784C0494" w14:textId="77777777" w:rsidR="008B7170" w:rsidRDefault="008B7170" w:rsidP="00886A4D">
      <w:pPr>
        <w:pStyle w:val="Corpodetexto"/>
        <w:tabs>
          <w:tab w:val="left" w:pos="1134"/>
        </w:tabs>
        <w:ind w:left="142" w:right="414" w:firstLine="567"/>
        <w:rPr>
          <w:rFonts w:ascii="Tahoma" w:hAnsi="Tahoma" w:cs="Tahoma"/>
          <w:spacing w:val="-2"/>
        </w:rPr>
      </w:pPr>
    </w:p>
    <w:p w14:paraId="1758886C" w14:textId="77777777" w:rsidR="008B7170" w:rsidRPr="00AB0CFB" w:rsidRDefault="008B7170" w:rsidP="00886A4D">
      <w:pPr>
        <w:pStyle w:val="Corpodetexto"/>
        <w:tabs>
          <w:tab w:val="left" w:pos="1134"/>
        </w:tabs>
        <w:ind w:left="142" w:right="414" w:firstLine="567"/>
        <w:rPr>
          <w:rFonts w:ascii="Tahoma" w:hAnsi="Tahoma" w:cs="Tahoma"/>
        </w:rPr>
      </w:pPr>
    </w:p>
    <w:p w14:paraId="11011FCF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05B8F10C" w14:textId="230F82D5" w:rsidR="001B0CDA" w:rsidRDefault="00886A4D" w:rsidP="00886A4D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Alessandra Deon Pie</w:t>
      </w:r>
      <w:r w:rsidR="00003ADC">
        <w:rPr>
          <w:rFonts w:ascii="Tahoma" w:hAnsi="Tahoma" w:cs="Tahoma"/>
          <w:b/>
          <w:bCs/>
        </w:rPr>
        <w:t>ri</w:t>
      </w:r>
      <w:r>
        <w:rPr>
          <w:rFonts w:ascii="Tahoma" w:hAnsi="Tahoma" w:cs="Tahoma"/>
          <w:b/>
          <w:bCs/>
        </w:rPr>
        <w:t xml:space="preserve">                                               </w:t>
      </w:r>
      <w:r w:rsidR="001B0CDA">
        <w:rPr>
          <w:rFonts w:ascii="Tahoma" w:hAnsi="Tahoma" w:cs="Tahoma"/>
          <w:b/>
          <w:bCs/>
        </w:rPr>
        <w:t>Secretária Municipal de Educação</w:t>
      </w:r>
    </w:p>
    <w:p w14:paraId="3A764504" w14:textId="77777777" w:rsidR="008B7170" w:rsidRDefault="008B7170" w:rsidP="00886A4D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</w:p>
    <w:p w14:paraId="6642839E" w14:textId="77777777" w:rsidR="008B7170" w:rsidRDefault="008B7170" w:rsidP="00886A4D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</w:p>
    <w:p w14:paraId="20C02416" w14:textId="77777777" w:rsidR="008B7170" w:rsidRDefault="008B7170" w:rsidP="00886A4D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</w:p>
    <w:p w14:paraId="063511C0" w14:textId="77777777" w:rsidR="008B7170" w:rsidRDefault="008B7170" w:rsidP="00886A4D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</w:p>
    <w:p w14:paraId="679AE33A" w14:textId="77777777" w:rsidR="001B0CDA" w:rsidRDefault="001B0CDA" w:rsidP="001B0CDA">
      <w:pPr>
        <w:pStyle w:val="Corpodetexto"/>
        <w:ind w:left="0" w:firstLine="0"/>
        <w:jc w:val="center"/>
        <w:rPr>
          <w:rFonts w:ascii="Tahoma" w:hAnsi="Tahoma" w:cs="Tahoma"/>
          <w:b/>
          <w:bCs/>
        </w:rPr>
      </w:pPr>
    </w:p>
    <w:p w14:paraId="2B81319D" w14:textId="251AE73E" w:rsidR="001B0CDA" w:rsidRPr="00057C52" w:rsidRDefault="00003ADC" w:rsidP="00003ADC">
      <w:pPr>
        <w:pStyle w:val="Corpodetex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 xml:space="preserve">     </w:t>
      </w:r>
      <w:r w:rsidR="001B0CDA">
        <w:rPr>
          <w:rFonts w:ascii="Tahoma" w:hAnsi="Tahoma" w:cs="Tahoma"/>
          <w:b/>
          <w:bCs/>
        </w:rPr>
        <w:t>Ivair Vieira De Andrade</w:t>
      </w:r>
      <w:r>
        <w:rPr>
          <w:rFonts w:ascii="Tahoma" w:hAnsi="Tahoma" w:cs="Tahoma"/>
          <w:b/>
          <w:bCs/>
        </w:rPr>
        <w:t xml:space="preserve">                                               </w:t>
      </w:r>
      <w:r w:rsidR="001B0CDA">
        <w:rPr>
          <w:rFonts w:ascii="Tahoma" w:hAnsi="Tahoma" w:cs="Tahoma"/>
          <w:b/>
          <w:bCs/>
        </w:rPr>
        <w:t>Coordenador de Esportes</w:t>
      </w:r>
    </w:p>
    <w:p w14:paraId="642D620E" w14:textId="77777777" w:rsidR="00061B66" w:rsidRDefault="00061B66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993D190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6DB6C89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6ADF9AD5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1F43E022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9FA2A7B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5D3C7804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73D5084B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EAC1317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3A653E49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591343B2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5318E0F3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7C7AA995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8C8BB22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17BFC086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32499EDC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D603104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7E455126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44711D2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7583783B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FA8728F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C3FACFF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1DC6C56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034CD7A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04BB7793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26E6F9FF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2200E286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16FEEBF9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4CAF7943" w14:textId="77777777" w:rsidR="008B7170" w:rsidRDefault="008B7170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22505D62" w14:textId="77777777" w:rsidR="0055327A" w:rsidRDefault="0055327A" w:rsidP="001B0CDA">
      <w:pPr>
        <w:spacing w:line="273" w:lineRule="auto"/>
        <w:ind w:right="205"/>
        <w:jc w:val="right"/>
        <w:rPr>
          <w:rFonts w:ascii="Tahoma" w:hAnsi="Tahoma" w:cs="Tahoma"/>
          <w:sz w:val="20"/>
        </w:rPr>
      </w:pPr>
    </w:p>
    <w:p w14:paraId="1E6D855C" w14:textId="3EFF394A" w:rsidR="003E14D3" w:rsidRPr="00605CC4" w:rsidRDefault="009F0A10" w:rsidP="003E14D3">
      <w:pPr>
        <w:ind w:left="5" w:right="16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3E14D3" w:rsidRPr="00605CC4">
        <w:rPr>
          <w:rFonts w:ascii="Tahoma" w:hAnsi="Tahoma" w:cs="Tahoma"/>
          <w:b/>
          <w:sz w:val="20"/>
          <w:szCs w:val="20"/>
        </w:rPr>
        <w:t>NEXO</w:t>
      </w:r>
      <w:r w:rsidR="003E14D3" w:rsidRPr="00605CC4">
        <w:rPr>
          <w:rFonts w:ascii="Tahoma" w:hAnsi="Tahoma" w:cs="Tahoma"/>
          <w:spacing w:val="-2"/>
          <w:sz w:val="20"/>
          <w:szCs w:val="20"/>
        </w:rPr>
        <w:t xml:space="preserve"> </w:t>
      </w:r>
      <w:r w:rsidR="003E14D3">
        <w:rPr>
          <w:rFonts w:ascii="Tahoma" w:hAnsi="Tahoma" w:cs="Tahoma"/>
          <w:b/>
          <w:spacing w:val="-5"/>
          <w:sz w:val="20"/>
          <w:szCs w:val="20"/>
        </w:rPr>
        <w:t>II</w:t>
      </w:r>
    </w:p>
    <w:p w14:paraId="6AA1D6A9" w14:textId="25452529" w:rsidR="003E14D3" w:rsidRDefault="003E14D3" w:rsidP="003E14D3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5F03DF">
        <w:rPr>
          <w:rFonts w:ascii="Tahoma" w:hAnsi="Tahoma" w:cs="Tahoma"/>
          <w:b/>
          <w:sz w:val="20"/>
          <w:szCs w:val="20"/>
        </w:rPr>
        <w:t>15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DB51318" w14:textId="68AF55CE" w:rsidR="003E14D3" w:rsidRDefault="003E14D3" w:rsidP="003E14D3">
      <w:pPr>
        <w:ind w:left="2049" w:right="2210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</w:t>
      </w:r>
      <w:r w:rsidR="005F03DF">
        <w:rPr>
          <w:rFonts w:ascii="Tahoma" w:hAnsi="Tahoma" w:cs="Tahoma"/>
          <w:b/>
          <w:sz w:val="20"/>
          <w:szCs w:val="20"/>
        </w:rPr>
        <w:t>4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2A498D1" w14:textId="2A266AD6" w:rsidR="003E14D3" w:rsidRPr="00D5267F" w:rsidRDefault="003E14D3" w:rsidP="003E14D3">
      <w:pPr>
        <w:spacing w:before="252"/>
        <w:ind w:left="2047" w:right="2210"/>
        <w:jc w:val="center"/>
        <w:rPr>
          <w:rFonts w:ascii="Tahoma" w:hAnsi="Tahoma" w:cs="Tahoma"/>
          <w:b/>
          <w:spacing w:val="-2"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MODELO DE PROPOSTA</w:t>
      </w:r>
      <w:r w:rsidRPr="00D5267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</w:p>
    <w:p w14:paraId="0F875FA6" w14:textId="77777777" w:rsidR="003E14D3" w:rsidRPr="00D5267F" w:rsidRDefault="003E14D3" w:rsidP="003E14D3">
      <w:pPr>
        <w:ind w:left="2047" w:right="221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931"/>
      </w:tblGrid>
      <w:tr w:rsidR="00D5267F" w:rsidRPr="00D5267F" w14:paraId="029BACCD" w14:textId="77777777" w:rsidTr="000616B3">
        <w:trPr>
          <w:trHeight w:val="254"/>
        </w:trPr>
        <w:tc>
          <w:tcPr>
            <w:tcW w:w="9785" w:type="dxa"/>
            <w:gridSpan w:val="2"/>
          </w:tcPr>
          <w:p w14:paraId="6CF809C5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z w:val="20"/>
                <w:szCs w:val="20"/>
              </w:rPr>
              <w:t>Razão</w:t>
            </w: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Social:</w:t>
            </w:r>
          </w:p>
        </w:tc>
      </w:tr>
      <w:tr w:rsidR="00D5267F" w:rsidRPr="00D5267F" w14:paraId="3AD29E28" w14:textId="77777777" w:rsidTr="000616B3">
        <w:trPr>
          <w:trHeight w:val="251"/>
        </w:trPr>
        <w:tc>
          <w:tcPr>
            <w:tcW w:w="9785" w:type="dxa"/>
            <w:gridSpan w:val="2"/>
          </w:tcPr>
          <w:p w14:paraId="2940ED0C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CNPJ:</w:t>
            </w:r>
          </w:p>
        </w:tc>
      </w:tr>
      <w:tr w:rsidR="00D5267F" w:rsidRPr="00D5267F" w14:paraId="2CAEA29D" w14:textId="77777777" w:rsidTr="000616B3">
        <w:trPr>
          <w:trHeight w:val="254"/>
        </w:trPr>
        <w:tc>
          <w:tcPr>
            <w:tcW w:w="4854" w:type="dxa"/>
          </w:tcPr>
          <w:p w14:paraId="3D0A493C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Endereço:</w:t>
            </w:r>
          </w:p>
        </w:tc>
        <w:tc>
          <w:tcPr>
            <w:tcW w:w="4931" w:type="dxa"/>
          </w:tcPr>
          <w:p w14:paraId="4EA8616E" w14:textId="77777777" w:rsidR="00D5267F" w:rsidRPr="00D5267F" w:rsidRDefault="00D5267F" w:rsidP="00D5267F">
            <w:pPr>
              <w:pStyle w:val="TableParagraph"/>
              <w:spacing w:line="234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Bairro:</w:t>
            </w:r>
          </w:p>
        </w:tc>
      </w:tr>
      <w:tr w:rsidR="00D5267F" w:rsidRPr="00D5267F" w14:paraId="6B235C63" w14:textId="77777777" w:rsidTr="000616B3">
        <w:trPr>
          <w:trHeight w:val="252"/>
        </w:trPr>
        <w:tc>
          <w:tcPr>
            <w:tcW w:w="4854" w:type="dxa"/>
          </w:tcPr>
          <w:p w14:paraId="42A118DB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Cidade:</w:t>
            </w:r>
          </w:p>
        </w:tc>
        <w:tc>
          <w:tcPr>
            <w:tcW w:w="4931" w:type="dxa"/>
          </w:tcPr>
          <w:p w14:paraId="39436FC3" w14:textId="77777777" w:rsidR="00D5267F" w:rsidRPr="00D5267F" w:rsidRDefault="00D5267F" w:rsidP="00D5267F">
            <w:pPr>
              <w:pStyle w:val="TableParagraph"/>
              <w:spacing w:line="232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Estado:</w:t>
            </w:r>
          </w:p>
        </w:tc>
      </w:tr>
      <w:tr w:rsidR="00D5267F" w:rsidRPr="00D5267F" w14:paraId="6F678E32" w14:textId="77777777" w:rsidTr="000616B3">
        <w:trPr>
          <w:trHeight w:val="254"/>
        </w:trPr>
        <w:tc>
          <w:tcPr>
            <w:tcW w:w="9785" w:type="dxa"/>
            <w:gridSpan w:val="2"/>
          </w:tcPr>
          <w:p w14:paraId="469C25EB" w14:textId="77777777" w:rsidR="00D5267F" w:rsidRPr="00D5267F" w:rsidRDefault="00D5267F" w:rsidP="00D5267F">
            <w:pPr>
              <w:pStyle w:val="TableParagraph"/>
              <w:spacing w:before="1" w:line="233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>CEP:</w:t>
            </w:r>
          </w:p>
        </w:tc>
      </w:tr>
      <w:tr w:rsidR="00D5267F" w:rsidRPr="00D5267F" w14:paraId="5987D5ED" w14:textId="77777777" w:rsidTr="000616B3">
        <w:trPr>
          <w:trHeight w:val="254"/>
        </w:trPr>
        <w:tc>
          <w:tcPr>
            <w:tcW w:w="9785" w:type="dxa"/>
            <w:gridSpan w:val="2"/>
          </w:tcPr>
          <w:p w14:paraId="72C70E98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Telefone:</w:t>
            </w:r>
          </w:p>
        </w:tc>
      </w:tr>
      <w:tr w:rsidR="00D5267F" w:rsidRPr="00D5267F" w14:paraId="2C0FA57A" w14:textId="77777777" w:rsidTr="000616B3">
        <w:trPr>
          <w:trHeight w:val="251"/>
        </w:trPr>
        <w:tc>
          <w:tcPr>
            <w:tcW w:w="9785" w:type="dxa"/>
            <w:gridSpan w:val="2"/>
          </w:tcPr>
          <w:p w14:paraId="4B26D6EA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E-mail:</w:t>
            </w:r>
          </w:p>
        </w:tc>
      </w:tr>
    </w:tbl>
    <w:p w14:paraId="28869D4F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7"/>
        <w:gridCol w:w="4243"/>
        <w:gridCol w:w="1427"/>
        <w:gridCol w:w="1139"/>
        <w:gridCol w:w="1119"/>
      </w:tblGrid>
      <w:tr w:rsidR="001B0CDA" w:rsidRPr="00451E1D" w14:paraId="0B66AB1E" w14:textId="77777777" w:rsidTr="001B0CDA">
        <w:trPr>
          <w:trHeight w:val="376"/>
          <w:jc w:val="center"/>
        </w:trPr>
        <w:tc>
          <w:tcPr>
            <w:tcW w:w="851" w:type="dxa"/>
            <w:shd w:val="clear" w:color="auto" w:fill="D8D8D8"/>
            <w:vAlign w:val="center"/>
          </w:tcPr>
          <w:p w14:paraId="63F1EB35" w14:textId="77777777" w:rsidR="001B0CDA" w:rsidRPr="00451E1D" w:rsidRDefault="001B0CDA" w:rsidP="0008116F">
            <w:pPr>
              <w:pStyle w:val="TableParagraph"/>
              <w:ind w:right="58"/>
              <w:rPr>
                <w:rFonts w:ascii="Tahoma" w:hAnsi="Tahoma" w:cs="Tahoma"/>
                <w:b/>
                <w:sz w:val="20"/>
                <w:szCs w:val="20"/>
              </w:rPr>
            </w:pPr>
            <w:r w:rsidRPr="00451E1D">
              <w:rPr>
                <w:rFonts w:ascii="Tahoma" w:hAnsi="Tahoma" w:cs="Tahoma"/>
                <w:b/>
                <w:color w:val="000008"/>
                <w:spacing w:val="-4"/>
                <w:sz w:val="20"/>
                <w:szCs w:val="20"/>
              </w:rPr>
              <w:t>Item</w:t>
            </w:r>
          </w:p>
        </w:tc>
        <w:tc>
          <w:tcPr>
            <w:tcW w:w="997" w:type="dxa"/>
            <w:shd w:val="clear" w:color="auto" w:fill="D8D8D8"/>
            <w:vAlign w:val="center"/>
          </w:tcPr>
          <w:p w14:paraId="52D938A1" w14:textId="77777777" w:rsidR="001B0CDA" w:rsidRPr="009A6838" w:rsidRDefault="001B0CDA" w:rsidP="0008116F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unidade </w:t>
            </w:r>
            <w:r w:rsidRPr="009A6838">
              <w:rPr>
                <w:rFonts w:ascii="Tahoma" w:hAnsi="Tahoma" w:cs="Tahoma"/>
                <w:b/>
                <w:color w:val="000008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243" w:type="dxa"/>
            <w:shd w:val="clear" w:color="auto" w:fill="D8D8D8"/>
            <w:vAlign w:val="center"/>
          </w:tcPr>
          <w:p w14:paraId="725E534C" w14:textId="77777777" w:rsidR="001B0CDA" w:rsidRPr="00451E1D" w:rsidRDefault="001B0CDA" w:rsidP="0008116F">
            <w:pPr>
              <w:pStyle w:val="TableParagraph"/>
              <w:ind w:left="10"/>
              <w:rPr>
                <w:rFonts w:ascii="Tahoma" w:hAnsi="Tahoma" w:cs="Tahoma"/>
                <w:b/>
                <w:sz w:val="20"/>
                <w:szCs w:val="20"/>
              </w:rPr>
            </w:pPr>
            <w:r w:rsidRPr="00451E1D"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Descrição</w:t>
            </w:r>
          </w:p>
        </w:tc>
        <w:tc>
          <w:tcPr>
            <w:tcW w:w="1427" w:type="dxa"/>
            <w:shd w:val="clear" w:color="auto" w:fill="D8D8D8"/>
          </w:tcPr>
          <w:p w14:paraId="27AE9082" w14:textId="77777777" w:rsidR="001B0CDA" w:rsidRDefault="001B0CDA" w:rsidP="0008116F">
            <w:pPr>
              <w:pStyle w:val="TableParagrap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1139" w:type="dxa"/>
            <w:shd w:val="clear" w:color="auto" w:fill="D8D8D8"/>
            <w:vAlign w:val="center"/>
          </w:tcPr>
          <w:p w14:paraId="6EEA957A" w14:textId="77777777" w:rsidR="001B0CDA" w:rsidRPr="00451E1D" w:rsidRDefault="001B0CDA" w:rsidP="0008116F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Valor uni </w:t>
            </w:r>
          </w:p>
        </w:tc>
        <w:tc>
          <w:tcPr>
            <w:tcW w:w="1119" w:type="dxa"/>
            <w:shd w:val="clear" w:color="auto" w:fill="D8D8D8"/>
            <w:vAlign w:val="center"/>
          </w:tcPr>
          <w:p w14:paraId="387569C0" w14:textId="77777777" w:rsidR="001B0CDA" w:rsidRPr="00451E1D" w:rsidRDefault="001B0CDA" w:rsidP="0008116F">
            <w:pPr>
              <w:pStyle w:val="TableParagraph"/>
              <w:spacing w:line="25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8"/>
                <w:spacing w:val="-2"/>
                <w:sz w:val="20"/>
                <w:szCs w:val="20"/>
              </w:rPr>
              <w:t>VALOR TOTAL</w:t>
            </w:r>
          </w:p>
        </w:tc>
      </w:tr>
      <w:tr w:rsidR="001B0CDA" w:rsidRPr="00451E1D" w14:paraId="5FC91B38" w14:textId="77777777" w:rsidTr="001B0CDA">
        <w:trPr>
          <w:trHeight w:val="767"/>
          <w:jc w:val="center"/>
        </w:trPr>
        <w:tc>
          <w:tcPr>
            <w:tcW w:w="851" w:type="dxa"/>
            <w:vAlign w:val="center"/>
          </w:tcPr>
          <w:p w14:paraId="7CBF527F" w14:textId="77777777" w:rsidR="001B0CDA" w:rsidRPr="00451E1D" w:rsidRDefault="001B0CDA" w:rsidP="0008116F">
            <w:pPr>
              <w:pStyle w:val="TableParagraph"/>
              <w:ind w:right="59"/>
              <w:rPr>
                <w:rFonts w:ascii="Tahoma" w:hAnsi="Tahoma" w:cs="Tahoma"/>
                <w:sz w:val="20"/>
                <w:szCs w:val="20"/>
              </w:rPr>
            </w:pPr>
            <w:r w:rsidRPr="00451E1D">
              <w:rPr>
                <w:rFonts w:ascii="Tahoma" w:hAnsi="Tahoma" w:cs="Tahoma"/>
                <w:spacing w:val="-10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14:paraId="52CCBF9B" w14:textId="77777777" w:rsidR="001B0CDA" w:rsidRPr="00451E1D" w:rsidRDefault="001B0CDA" w:rsidP="0008116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</w:t>
            </w:r>
          </w:p>
        </w:tc>
        <w:tc>
          <w:tcPr>
            <w:tcW w:w="4243" w:type="dxa"/>
            <w:vAlign w:val="center"/>
          </w:tcPr>
          <w:p w14:paraId="13DF85B0" w14:textId="77777777" w:rsidR="001B0CDA" w:rsidRPr="00451E1D" w:rsidRDefault="001B0CDA" w:rsidP="00003ADC">
            <w:pPr>
              <w:pStyle w:val="TableParagraph"/>
              <w:ind w:righ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SERVIÇOS  DE ARBITRAGEM  PARA FUTEBOL DE SALÃO.</w:t>
            </w:r>
          </w:p>
        </w:tc>
        <w:tc>
          <w:tcPr>
            <w:tcW w:w="1427" w:type="dxa"/>
          </w:tcPr>
          <w:p w14:paraId="01186564" w14:textId="77777777" w:rsidR="001B0CDA" w:rsidRDefault="001B0CDA" w:rsidP="0008116F">
            <w:pPr>
              <w:pStyle w:val="TableParagraph"/>
              <w:ind w:right="157"/>
              <w:rPr>
                <w:rFonts w:ascii="Tahoma" w:hAnsi="Tahoma" w:cs="Tahoma"/>
                <w:sz w:val="20"/>
                <w:szCs w:val="20"/>
              </w:rPr>
            </w:pPr>
          </w:p>
          <w:p w14:paraId="441EA884" w14:textId="02DBB6D0" w:rsidR="001B0CDA" w:rsidRDefault="001B0CDA" w:rsidP="0008116F">
            <w:r>
              <w:t xml:space="preserve">    </w:t>
            </w:r>
            <w:r w:rsidR="00003ADC">
              <w:t>97</w:t>
            </w:r>
          </w:p>
          <w:p w14:paraId="1FF66680" w14:textId="7767A2BA" w:rsidR="00416328" w:rsidRPr="00DF539B" w:rsidRDefault="00416328" w:rsidP="0008116F">
            <w:r>
              <w:t>JOGOS</w:t>
            </w:r>
          </w:p>
        </w:tc>
        <w:tc>
          <w:tcPr>
            <w:tcW w:w="1139" w:type="dxa"/>
            <w:vAlign w:val="center"/>
          </w:tcPr>
          <w:p w14:paraId="4AC706AE" w14:textId="1B5D6756" w:rsidR="001B0CDA" w:rsidRPr="00451E1D" w:rsidRDefault="001B0CDA" w:rsidP="001B0CDA">
            <w:pPr>
              <w:pStyle w:val="TableParagraph"/>
              <w:ind w:right="15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R$</w:t>
            </w:r>
          </w:p>
        </w:tc>
        <w:tc>
          <w:tcPr>
            <w:tcW w:w="1119" w:type="dxa"/>
            <w:vAlign w:val="center"/>
          </w:tcPr>
          <w:p w14:paraId="50581FCF" w14:textId="58A0E2C9" w:rsidR="001B0CDA" w:rsidRPr="00451E1D" w:rsidRDefault="001B0CDA" w:rsidP="001B0CDA">
            <w:pPr>
              <w:pStyle w:val="TableParagraph"/>
              <w:ind w:left="62" w:right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</w:t>
            </w:r>
          </w:p>
        </w:tc>
      </w:tr>
    </w:tbl>
    <w:p w14:paraId="4F4D9533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p w14:paraId="03ACCDA6" w14:textId="77777777" w:rsidR="003E14D3" w:rsidRPr="00D5267F" w:rsidRDefault="003E14D3" w:rsidP="003E14D3">
      <w:pPr>
        <w:pStyle w:val="Ttulo3"/>
        <w:spacing w:before="100"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1 ___________</w:t>
      </w:r>
    </w:p>
    <w:p w14:paraId="175A104E" w14:textId="77777777" w:rsidR="003E14D3" w:rsidRPr="00D5267F" w:rsidRDefault="003E14D3" w:rsidP="003E14D3">
      <w:pPr>
        <w:pStyle w:val="Ttulo3"/>
        <w:spacing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2 ___________</w:t>
      </w:r>
    </w:p>
    <w:p w14:paraId="7530403F" w14:textId="77777777" w:rsidR="003E14D3" w:rsidRPr="00D5267F" w:rsidRDefault="003E14D3" w:rsidP="003E14D3">
      <w:pPr>
        <w:pStyle w:val="Ttulo3"/>
        <w:spacing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(......)</w:t>
      </w:r>
    </w:p>
    <w:p w14:paraId="571DAEC4" w14:textId="77777777" w:rsidR="003E14D3" w:rsidRPr="00661578" w:rsidRDefault="003E14D3" w:rsidP="003E14D3">
      <w:pPr>
        <w:pStyle w:val="Ttulo3"/>
        <w:spacing w:after="3"/>
        <w:ind w:left="2050" w:right="221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Dados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para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Depósito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Bancário: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5FD2F2C3" w14:textId="77777777" w:rsidTr="000616B3">
        <w:trPr>
          <w:trHeight w:val="251"/>
        </w:trPr>
        <w:tc>
          <w:tcPr>
            <w:tcW w:w="1131" w:type="dxa"/>
          </w:tcPr>
          <w:p w14:paraId="28C6750A" w14:textId="77777777" w:rsidR="003E14D3" w:rsidRPr="00D5267F" w:rsidRDefault="003E14D3" w:rsidP="000616B3">
            <w:pPr>
              <w:pStyle w:val="TableParagraph"/>
              <w:spacing w:line="232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Banco:</w:t>
            </w:r>
          </w:p>
        </w:tc>
        <w:tc>
          <w:tcPr>
            <w:tcW w:w="8656" w:type="dxa"/>
          </w:tcPr>
          <w:p w14:paraId="6084C052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B0BBEB4" w14:textId="77777777" w:rsidTr="000616B3">
        <w:trPr>
          <w:trHeight w:val="254"/>
        </w:trPr>
        <w:tc>
          <w:tcPr>
            <w:tcW w:w="1131" w:type="dxa"/>
          </w:tcPr>
          <w:p w14:paraId="3AB80F09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Agência:</w:t>
            </w:r>
          </w:p>
        </w:tc>
        <w:tc>
          <w:tcPr>
            <w:tcW w:w="8656" w:type="dxa"/>
          </w:tcPr>
          <w:p w14:paraId="4225B133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0D62B22C" w14:textId="77777777" w:rsidTr="000616B3">
        <w:trPr>
          <w:trHeight w:val="254"/>
        </w:trPr>
        <w:tc>
          <w:tcPr>
            <w:tcW w:w="1131" w:type="dxa"/>
          </w:tcPr>
          <w:p w14:paraId="4C9FDCAD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Conta:</w:t>
            </w:r>
          </w:p>
        </w:tc>
        <w:tc>
          <w:tcPr>
            <w:tcW w:w="8656" w:type="dxa"/>
          </w:tcPr>
          <w:p w14:paraId="2BE1B828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59FB15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</w:p>
    <w:p w14:paraId="7D0217D6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Dados</w:t>
      </w:r>
      <w:r w:rsidRPr="00D5267F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do</w:t>
      </w:r>
      <w:r w:rsidRPr="00D5267F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Responsável</w:t>
      </w:r>
      <w:r w:rsidRPr="00D5267F">
        <w:rPr>
          <w:rFonts w:ascii="Tahoma" w:hAnsi="Tahoma" w:cs="Tahoma"/>
          <w:b/>
          <w:spacing w:val="-4"/>
          <w:sz w:val="20"/>
          <w:szCs w:val="20"/>
        </w:rPr>
        <w:t xml:space="preserve"> Legal </w:t>
      </w:r>
      <w:r w:rsidRPr="00D5267F">
        <w:rPr>
          <w:rFonts w:ascii="Tahoma" w:hAnsi="Tahoma" w:cs="Tahoma"/>
          <w:b/>
          <w:sz w:val="20"/>
          <w:szCs w:val="20"/>
        </w:rPr>
        <w:t>pela</w:t>
      </w:r>
      <w:r w:rsidRPr="00D5267F">
        <w:rPr>
          <w:rFonts w:ascii="Tahoma" w:hAnsi="Tahoma" w:cs="Tahoma"/>
          <w:b/>
          <w:spacing w:val="-1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Assinatura</w:t>
      </w:r>
      <w:r w:rsidRPr="00D5267F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da Ata de Registro de Preços</w:t>
      </w:r>
      <w:r w:rsidRPr="00D5267F">
        <w:rPr>
          <w:rFonts w:ascii="Tahoma" w:hAnsi="Tahoma" w:cs="Tahoma"/>
          <w:b/>
          <w:spacing w:val="-2"/>
          <w:sz w:val="20"/>
          <w:szCs w:val="20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046746B6" w14:textId="77777777" w:rsidTr="000616B3">
        <w:trPr>
          <w:trHeight w:val="254"/>
        </w:trPr>
        <w:tc>
          <w:tcPr>
            <w:tcW w:w="1131" w:type="dxa"/>
          </w:tcPr>
          <w:p w14:paraId="54596A52" w14:textId="77777777" w:rsidR="003E14D3" w:rsidRPr="00D5267F" w:rsidRDefault="003E14D3" w:rsidP="000616B3">
            <w:pPr>
              <w:pStyle w:val="TableParagraph"/>
              <w:spacing w:before="1" w:line="233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Nome:</w:t>
            </w:r>
          </w:p>
        </w:tc>
        <w:tc>
          <w:tcPr>
            <w:tcW w:w="8656" w:type="dxa"/>
          </w:tcPr>
          <w:p w14:paraId="0550B61E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8A86352" w14:textId="77777777" w:rsidTr="000616B3">
        <w:trPr>
          <w:trHeight w:val="254"/>
        </w:trPr>
        <w:tc>
          <w:tcPr>
            <w:tcW w:w="1131" w:type="dxa"/>
          </w:tcPr>
          <w:p w14:paraId="0910753C" w14:textId="77777777" w:rsidR="003E14D3" w:rsidRPr="00D5267F" w:rsidRDefault="003E14D3" w:rsidP="000616B3">
            <w:pPr>
              <w:pStyle w:val="TableParagraph"/>
              <w:spacing w:line="234" w:lineRule="exact"/>
              <w:ind w:right="27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CPF:</w:t>
            </w:r>
          </w:p>
        </w:tc>
        <w:tc>
          <w:tcPr>
            <w:tcW w:w="8656" w:type="dxa"/>
          </w:tcPr>
          <w:p w14:paraId="576E2C5A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F70679" w14:textId="77777777" w:rsidR="003E14D3" w:rsidRPr="00D5267F" w:rsidRDefault="003E14D3" w:rsidP="003E14D3">
      <w:pPr>
        <w:pStyle w:val="Corpodetexto"/>
        <w:tabs>
          <w:tab w:val="left" w:pos="1707"/>
        </w:tabs>
        <w:spacing w:before="100"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da Proposta: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dias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(mínima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60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dias).</w:t>
      </w:r>
    </w:p>
    <w:p w14:paraId="55C026F3" w14:textId="25E49DDB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</w:t>
      </w:r>
      <w:r w:rsidR="00D5267F">
        <w:rPr>
          <w:rFonts w:ascii="Tahoma" w:hAnsi="Tahoma" w:cs="Tahoma"/>
          <w:sz w:val="20"/>
          <w:szCs w:val="20"/>
        </w:rPr>
        <w:t>do Contrato</w:t>
      </w:r>
      <w:r w:rsidRPr="00D5267F">
        <w:rPr>
          <w:rFonts w:ascii="Tahoma" w:hAnsi="Tahoma" w:cs="Tahoma"/>
          <w:sz w:val="20"/>
          <w:szCs w:val="20"/>
        </w:rPr>
        <w:t xml:space="preserve">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meses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(</w:t>
      </w:r>
      <w:r w:rsidRPr="00D5267F">
        <w:rPr>
          <w:rFonts w:ascii="Tahoma" w:hAnsi="Tahoma" w:cs="Tahoma"/>
          <w:iCs/>
          <w:sz w:val="20"/>
          <w:szCs w:val="20"/>
        </w:rPr>
        <w:t>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edital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–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item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20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47A30DB2" w14:textId="01071084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iCs/>
          <w:sz w:val="20"/>
          <w:szCs w:val="20"/>
        </w:rPr>
        <w:t>Prazo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máximo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de</w:t>
      </w:r>
      <w:r w:rsidRPr="00D5267F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atendimento: ________ (_____) dias/horas;</w:t>
      </w:r>
      <w:r w:rsidRPr="00D5267F">
        <w:rPr>
          <w:rFonts w:ascii="Tahoma" w:hAnsi="Tahoma" w:cs="Tahoma"/>
          <w:i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(verificar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item 15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55514233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sz w:val="20"/>
          <w:szCs w:val="20"/>
        </w:rPr>
      </w:pPr>
    </w:p>
    <w:p w14:paraId="296584E2" w14:textId="77777777" w:rsidR="003E14D3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  <w:u w:val="single"/>
        </w:rPr>
        <w:t>OBSERVAÇÃO: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ser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folha-modelo,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ou,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preferir,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proponente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usar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papel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próprio,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desde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nele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constem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todos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os dados,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qualquer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alteração,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modelo.</w:t>
      </w:r>
    </w:p>
    <w:p w14:paraId="500C4E7F" w14:textId="77777777" w:rsidR="000616B3" w:rsidRDefault="000616B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557180B4" w14:textId="034518EF" w:rsidR="000616B3" w:rsidRDefault="000616B3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2B697D">
        <w:rPr>
          <w:rFonts w:ascii="Tahoma" w:hAnsi="Tahoma" w:cs="Tahoma"/>
          <w:b/>
          <w:sz w:val="20"/>
          <w:szCs w:val="20"/>
          <w:u w:val="single"/>
        </w:rPr>
        <w:t>OBSERVAÇÃO</w:t>
      </w:r>
      <w:r>
        <w:rPr>
          <w:rFonts w:ascii="Tahoma" w:hAnsi="Tahoma" w:cs="Tahoma"/>
          <w:b/>
          <w:sz w:val="20"/>
          <w:szCs w:val="20"/>
        </w:rPr>
        <w:t xml:space="preserve">: Caso seja </w:t>
      </w:r>
      <w:r w:rsidRPr="002B697D">
        <w:rPr>
          <w:rFonts w:ascii="Tahoma" w:hAnsi="Tahoma" w:cs="Tahoma"/>
          <w:b/>
          <w:sz w:val="20"/>
          <w:szCs w:val="20"/>
        </w:rPr>
        <w:t>exija</w:t>
      </w:r>
      <w:r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z w:val="20"/>
          <w:szCs w:val="20"/>
        </w:rPr>
        <w:t xml:space="preserve"> marca e/ou fabricante, sendo ela própria da </w:t>
      </w:r>
      <w:r>
        <w:rPr>
          <w:rFonts w:ascii="Tahoma" w:hAnsi="Tahoma" w:cs="Tahoma"/>
          <w:b/>
          <w:sz w:val="20"/>
          <w:szCs w:val="20"/>
        </w:rPr>
        <w:t>proponente</w:t>
      </w:r>
      <w:r w:rsidRPr="002B697D">
        <w:rPr>
          <w:rFonts w:ascii="Tahoma" w:hAnsi="Tahoma" w:cs="Tahoma"/>
          <w:b/>
          <w:sz w:val="20"/>
          <w:szCs w:val="20"/>
        </w:rPr>
        <w:t>, deverá indicar a expressão: “MARCA PRÓPRIA” ou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“FABRICAÇÃO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PRÓPRIA”,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para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que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haja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identificação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empresa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fase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disputa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dos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lances,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sob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pena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desclassificação</w:t>
      </w:r>
      <w:r w:rsidR="00C3348E">
        <w:rPr>
          <w:rFonts w:ascii="Tahoma" w:hAnsi="Tahoma" w:cs="Tahoma"/>
          <w:b/>
          <w:sz w:val="20"/>
          <w:szCs w:val="20"/>
        </w:rPr>
        <w:t xml:space="preserve"> (art. 13 da IN SEGES/ME nº 67/2021 e item 3.12 do Aviso de Dispensa Eletrônica)</w:t>
      </w:r>
      <w:r w:rsidRPr="002B697D">
        <w:rPr>
          <w:rFonts w:ascii="Tahoma" w:hAnsi="Tahoma" w:cs="Tahoma"/>
          <w:b/>
          <w:sz w:val="20"/>
          <w:szCs w:val="20"/>
        </w:rPr>
        <w:t>, podendo ser preenchida posteriormente no envio da proposta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readequada.</w:t>
      </w:r>
    </w:p>
    <w:p w14:paraId="297BBDB8" w14:textId="77777777" w:rsidR="004D217A" w:rsidRDefault="004D217A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0B29F551" w14:textId="77777777" w:rsidR="004D217A" w:rsidRDefault="004D217A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63B4E41D" w14:textId="77777777" w:rsidR="004D217A" w:rsidRDefault="004D217A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2DA01583" w14:textId="77777777" w:rsidR="004D217A" w:rsidRDefault="004D217A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7166086C" w14:textId="77777777" w:rsidR="004D217A" w:rsidRPr="002B697D" w:rsidRDefault="004D217A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36A78A39" w14:textId="77777777" w:rsidR="003E14D3" w:rsidRPr="00D5267F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1D4B1168" w14:textId="68EC273C" w:rsidR="003E14D3" w:rsidRDefault="003E14D3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  <w:r w:rsidRPr="00D5267F">
        <w:rPr>
          <w:rFonts w:ascii="Tahoma" w:hAnsi="Tahoma" w:cs="Tahoma"/>
          <w:b/>
          <w:bCs/>
          <w:sz w:val="20"/>
          <w:szCs w:val="20"/>
          <w:u w:val="single"/>
        </w:rPr>
        <w:t>DECLARAÇÃO:</w:t>
      </w:r>
      <w:r w:rsidRPr="00D5267F">
        <w:rPr>
          <w:rFonts w:ascii="Tahoma" w:hAnsi="Tahoma" w:cs="Tahoma"/>
          <w:b/>
          <w:bCs/>
          <w:sz w:val="20"/>
          <w:szCs w:val="20"/>
        </w:rPr>
        <w:t xml:space="preserve"> Declaramos,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para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devidos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fins,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que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nesta</w:t>
      </w:r>
      <w:r w:rsidRPr="00D5267F">
        <w:rPr>
          <w:rFonts w:ascii="Tahoma" w:hAnsi="Tahoma" w:cs="Tahoma"/>
          <w:b/>
          <w:bCs/>
          <w:spacing w:val="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proposta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estão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inclusos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todos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impostos,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taxas,</w:t>
      </w:r>
      <w:r w:rsidRPr="00D5267F">
        <w:rPr>
          <w:rFonts w:ascii="Tahoma" w:hAnsi="Tahoma" w:cs="Tahoma"/>
          <w:b/>
          <w:b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fretes,</w:t>
      </w:r>
      <w:r w:rsidRPr="00D5267F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seguros e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encargos sociais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 trabalhistas.</w:t>
      </w:r>
    </w:p>
    <w:p w14:paraId="725DFC29" w14:textId="77777777" w:rsidR="004D217A" w:rsidRDefault="004D217A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A9FA483" w14:textId="77777777" w:rsidR="004D217A" w:rsidRDefault="004D217A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76F38D" w14:textId="77777777" w:rsidR="004D217A" w:rsidRDefault="004D217A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6A70BD" w14:textId="77777777" w:rsidR="004D217A" w:rsidRDefault="004D217A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740111" w14:textId="77777777" w:rsidR="004D217A" w:rsidRPr="00416328" w:rsidRDefault="004D217A" w:rsidP="00416328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E78338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___________________________</w:t>
      </w:r>
    </w:p>
    <w:p w14:paraId="43A1DD46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(local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e</w:t>
      </w:r>
      <w:r w:rsidRPr="00D5267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data)</w:t>
      </w:r>
    </w:p>
    <w:p w14:paraId="690E4DF7" w14:textId="77777777" w:rsidR="003E14D3" w:rsidRPr="00D5267F" w:rsidRDefault="003E14D3" w:rsidP="00416328">
      <w:pPr>
        <w:pStyle w:val="Corpodetex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A3BB0C" wp14:editId="4F4B962C">
                <wp:simplePos x="0" y="0"/>
                <wp:positionH relativeFrom="page">
                  <wp:posOffset>2661540</wp:posOffset>
                </wp:positionH>
                <wp:positionV relativeFrom="paragraph">
                  <wp:posOffset>172063</wp:posOffset>
                </wp:positionV>
                <wp:extent cx="22358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60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D14B56" id="Graphic 8" o:spid="_x0000_s1026" style="position:absolute;margin-left:209.55pt;margin-top:13.55pt;width:176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y7JgIAAH8EAAAOAAAAZHJzL2Uyb0RvYy54bWysVMFu2zAMvQ/YPwi6L05SJEuNOMXQoMWA&#10;oivQFDvLshwbkyVNVGLn70fKdpJ2t2E+CJT4RPLxUV7fdY1mR+Whtibjs8mUM2WkLWqzz/jb7uHL&#10;ijMIwhRCW6MyflLA7zafP61bl6q5rawulGcYxEDauoxXIbg0SUBWqhEwsU4ZdJbWNyLg1u+TwosW&#10;ozc6mU+ny6S1vnDeSgWAp9veyTcxflkqGX6UJajAdMaxthBXH9ec1mSzFuneC1fVcihD/EMVjagN&#10;Jj2H2oog2MHXf4Vqaukt2DJMpG0SW5a1VJEDsplNP7B5rYRTkQs2B9y5TfD/wsrn44tndZFxFMqI&#10;BiV6HLqxoua0DlLEvLoXT/TAPVn5C9CRvPPQBgZMV/qGsEiOdbHTp3OnVReYxMP5/GaxullwJtE3&#10;m3+NQiQiHe/KA4RHZWMccXyC0OtUjJaoRkt2ZjQ9qk0666hz4Ax19pyhznmvsxOB7lFxZLL2Ugid&#10;NfaodjZ6w4fKsbSLV5trFFFZTm85G1kitkegQWmwV70RU6N9TU4bqmKxvJ3F8QGr6+Kh1pqqAL/P&#10;77VnR0HDGz/igRHewZyHsBVQ9bjoGmDaDDr10pBIuS1OKHiLGmccfh+EV5zp7wZHip7HaPjRyEfD&#10;B31v4yOKDcKcu+6n8I5R+owHVPbZjgMr0lE0on7G0k1jvx2CLWtSNM5QX9GwwSmPBIcXSc/oeh9R&#10;l//G5g8AAAD//wMAUEsDBBQABgAIAAAAIQCU0Laa3wAAAAkBAAAPAAAAZHJzL2Rvd25yZXYueG1s&#10;TI/BTsMwDIbvSLxDZCRuLG1BlHVNJzS0C4cBHUI7Zo1pKxqnatK18PR4JzhZtj/9/pyvZ9uJEw6+&#10;daQgXkQgkCpnWqoVvO+3Nw8gfNBkdOcIFXyjh3VxeZHrzLiJ3vBUhlpwCPlMK2hC6DMpfdWg1X7h&#10;eiTefbrB6sDtUEsz6InDbSeTKLqXVrfEFxrd46bB6qscrYLnw2Gb7kPzgdPLFMrNz7h7et0pdX01&#10;P65ABJzDHwxnfVaHgp2ObiTjRafgLl7GjCpIUq4MpGmcgDieB7cgi1z+/6D4BQAA//8DAFBLAQIt&#10;ABQABgAIAAAAIQC2gziS/gAAAOEBAAATAAAAAAAAAAAAAAAAAAAAAABbQ29udGVudF9UeXBlc10u&#10;eG1sUEsBAi0AFAAGAAgAAAAhADj9If/WAAAAlAEAAAsAAAAAAAAAAAAAAAAALwEAAF9yZWxzLy5y&#10;ZWxzUEsBAi0AFAAGAAgAAAAhACCKvLsmAgAAfwQAAA4AAAAAAAAAAAAAAAAALgIAAGRycy9lMm9E&#10;b2MueG1sUEsBAi0AFAAGAAgAAAAhAJTQtprfAAAACQEAAA8AAAAAAAAAAAAAAAAAgAQAAGRycy9k&#10;b3ducmV2LnhtbFBLBQYAAAAABAAEAPMAAACMBQAAAAA=&#10;" path="m,l2235609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99EF631" w14:textId="048A0980" w:rsidR="003E14D3" w:rsidRPr="00416328" w:rsidRDefault="003E14D3" w:rsidP="00416328">
      <w:pPr>
        <w:pStyle w:val="Corpodetexto"/>
        <w:spacing w:before="1"/>
        <w:ind w:left="5" w:right="164"/>
        <w:jc w:val="center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(Assinatura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do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Responsável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Legal</w:t>
      </w:r>
    </w:p>
    <w:p w14:paraId="1D8B31E0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0052111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25788A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66F6A22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B4776E4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FA8C8D1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92CD86A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8770FDB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AA82AFC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085EB00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C953698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35C25A8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11D7FF7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3C2E9B8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78CFA27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665A0DA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3D8C09C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D61EC59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0B4FDB5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A75C778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37221B6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C83F1CC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CDFFF2A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84CE937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99BBFAA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714D10B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4A48F9B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825E368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091EC2A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91DE9DD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BA19E9F" w14:textId="77777777" w:rsidR="00257990" w:rsidRDefault="00257990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A77D01A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1776FA7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E033D66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D5742D4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7AB9183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BFA27E7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6D9B689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93C9C01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539C455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42DAEFF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79F365D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1F583CD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2CE062C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4CF9064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9E30DF8" w14:textId="77777777" w:rsidR="004D217A" w:rsidRDefault="004D217A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6B1159" w14:textId="1071D9D4" w:rsidR="003E14D3" w:rsidRPr="00995FA0" w:rsidRDefault="001822AC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ANEXO III</w:t>
      </w:r>
    </w:p>
    <w:p w14:paraId="1C4D9E5D" w14:textId="4E59AD0F" w:rsidR="001822AC" w:rsidRDefault="001822AC" w:rsidP="001822AC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5F03DF">
        <w:rPr>
          <w:rFonts w:ascii="Tahoma" w:hAnsi="Tahoma" w:cs="Tahoma"/>
          <w:b/>
          <w:sz w:val="20"/>
          <w:szCs w:val="20"/>
        </w:rPr>
        <w:t>15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28F494C4" w14:textId="61510804" w:rsidR="003E14D3" w:rsidRPr="001822AC" w:rsidRDefault="001822AC" w:rsidP="001822AC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 w:rsidRPr="001822AC">
        <w:rPr>
          <w:rFonts w:ascii="Tahoma" w:hAnsi="Tahoma" w:cs="Tahoma"/>
          <w:sz w:val="20"/>
          <w:szCs w:val="20"/>
        </w:rPr>
        <w:t>DISPENSA ELETRÔNICA Nº 000</w:t>
      </w:r>
      <w:r w:rsidR="005F03DF">
        <w:rPr>
          <w:rFonts w:ascii="Tahoma" w:hAnsi="Tahoma" w:cs="Tahoma"/>
          <w:sz w:val="20"/>
          <w:szCs w:val="20"/>
        </w:rPr>
        <w:t>4</w:t>
      </w:r>
      <w:r w:rsidR="004D217A">
        <w:rPr>
          <w:rFonts w:ascii="Tahoma" w:hAnsi="Tahoma" w:cs="Tahoma"/>
          <w:sz w:val="20"/>
          <w:szCs w:val="20"/>
        </w:rPr>
        <w:t>A</w:t>
      </w:r>
      <w:r w:rsidRPr="001822AC">
        <w:rPr>
          <w:rFonts w:ascii="Tahoma" w:hAnsi="Tahoma" w:cs="Tahoma"/>
          <w:sz w:val="20"/>
          <w:szCs w:val="20"/>
        </w:rPr>
        <w:t>/2024</w:t>
      </w:r>
    </w:p>
    <w:p w14:paraId="49FBF46D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</w:p>
    <w:p w14:paraId="61DCCF8A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995FA0">
        <w:rPr>
          <w:rFonts w:ascii="Tahoma" w:hAnsi="Tahoma" w:cs="Tahoma"/>
          <w:sz w:val="20"/>
          <w:szCs w:val="20"/>
        </w:rPr>
        <w:t>DECLARAÇÕES UNIFICADAS</w:t>
      </w:r>
    </w:p>
    <w:p w14:paraId="6F12C815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3E92BD7F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1E7C9252" w14:textId="77777777" w:rsidR="003E14D3" w:rsidRPr="00995FA0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  <w:r w:rsidRPr="00995FA0">
        <w:rPr>
          <w:rFonts w:ascii="Tahoma" w:hAnsi="Tahoma" w:cs="Tahoma"/>
          <w:spacing w:val="-10"/>
          <w:sz w:val="20"/>
          <w:szCs w:val="20"/>
        </w:rPr>
        <w:t>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empresa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..................................................................................., inscrita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4"/>
          <w:sz w:val="20"/>
          <w:szCs w:val="20"/>
        </w:rPr>
        <w:t>CNPJ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por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intermédio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seu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representante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legal,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10"/>
          <w:sz w:val="20"/>
          <w:szCs w:val="20"/>
        </w:rPr>
        <w:t>o</w:t>
      </w:r>
      <w:r w:rsidRPr="00995FA0">
        <w:rPr>
          <w:rFonts w:ascii="Tahoma" w:hAnsi="Tahoma" w:cs="Tahoma"/>
          <w:sz w:val="20"/>
          <w:szCs w:val="20"/>
        </w:rPr>
        <w:t xml:space="preserve">(a) </w:t>
      </w:r>
      <w:r w:rsidRPr="00995FA0">
        <w:rPr>
          <w:rFonts w:ascii="Tahoma" w:hAnsi="Tahoma" w:cs="Tahoma"/>
          <w:spacing w:val="-2"/>
          <w:sz w:val="20"/>
          <w:szCs w:val="20"/>
        </w:rPr>
        <w:t>Senhor(a)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portador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carteira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identidade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 xml:space="preserve">nº </w:t>
      </w:r>
      <w:r w:rsidRPr="00995FA0">
        <w:rPr>
          <w:rFonts w:ascii="Tahoma" w:hAnsi="Tahoma" w:cs="Tahoma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e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do</w:t>
      </w:r>
      <w:r w:rsidRPr="00995FA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CPF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 _______</w:t>
      </w:r>
      <w:r w:rsidRPr="00995FA0">
        <w:rPr>
          <w:rFonts w:ascii="Tahoma" w:hAnsi="Tahoma" w:cs="Tahoma"/>
          <w:sz w:val="20"/>
          <w:szCs w:val="20"/>
        </w:rPr>
        <w:t>,</w:t>
      </w:r>
      <w:r w:rsidRPr="00995FA0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95FA0">
        <w:rPr>
          <w:rFonts w:ascii="Tahoma" w:hAnsi="Tahoma" w:cs="Tahoma"/>
          <w:b/>
          <w:spacing w:val="-2"/>
          <w:sz w:val="20"/>
          <w:szCs w:val="20"/>
        </w:rPr>
        <w:t>DECLARA</w:t>
      </w:r>
      <w:r w:rsidRPr="00995FA0">
        <w:rPr>
          <w:rFonts w:ascii="Tahoma" w:hAnsi="Tahoma" w:cs="Tahoma"/>
          <w:spacing w:val="-2"/>
          <w:sz w:val="20"/>
          <w:szCs w:val="20"/>
        </w:rPr>
        <w:t>:</w:t>
      </w:r>
    </w:p>
    <w:p w14:paraId="2C061DD2" w14:textId="77777777" w:rsidR="003E14D3" w:rsidRPr="007102E9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</w:p>
    <w:p w14:paraId="01B2C674" w14:textId="4D11F3EC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 xml:space="preserve">Que está ciente e concorda com as condições contidas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Pr="007102E9">
        <w:rPr>
          <w:rFonts w:ascii="Tahoma" w:hAnsi="Tahoma" w:cs="Tahoma"/>
          <w:sz w:val="20"/>
          <w:szCs w:val="20"/>
        </w:rPr>
        <w:t xml:space="preserve"> e seus anexos, bem como de que a proposta apresentada compreende a integralidade dos custos para atendimento dos direitos trabalhistas assegurados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Constituição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Federal,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leis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trabalhistas,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normas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infralegais,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convenções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coletivas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 xml:space="preserve">de trabalho e nos termos de ajustamento de conduta vigentes na data de sua entrega em definitivo e que cumpre plenamente os requisitos de habilitação definidos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z w:val="20"/>
          <w:szCs w:val="20"/>
        </w:rPr>
        <w:t>;</w:t>
      </w:r>
    </w:p>
    <w:p w14:paraId="4273F65B" w14:textId="76BC6210" w:rsidR="003E14D3" w:rsidRPr="00445C32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445C32">
        <w:rPr>
          <w:rFonts w:ascii="Tahoma" w:hAnsi="Tahoma" w:cs="Tahoma"/>
          <w:sz w:val="20"/>
          <w:szCs w:val="20"/>
        </w:rPr>
        <w:t xml:space="preserve">Que inexistem fatos impeditivos para sua habilitação no </w:t>
      </w:r>
      <w:r w:rsidR="00E12215">
        <w:rPr>
          <w:rFonts w:ascii="Tahoma" w:hAnsi="Tahoma" w:cs="Tahoma"/>
          <w:sz w:val="20"/>
          <w:szCs w:val="20"/>
        </w:rPr>
        <w:t>procedimento</w:t>
      </w:r>
      <w:r w:rsidRPr="00445C32">
        <w:rPr>
          <w:rFonts w:ascii="Tahoma" w:hAnsi="Tahoma" w:cs="Tahoma"/>
          <w:sz w:val="20"/>
          <w:szCs w:val="20"/>
        </w:rPr>
        <w:t>, ciente da</w:t>
      </w:r>
      <w:r w:rsidRPr="00445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obrigatoriedade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declarar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ocorrências</w:t>
      </w:r>
      <w:r w:rsidRPr="00445C32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posteriores;</w:t>
      </w:r>
    </w:p>
    <w:p w14:paraId="75BECCF6" w14:textId="77777777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possui, em sua cadeia produtiva, empregados executando trabalho degradante ou forçado, observando o disposto nos incisos III e IV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1º e no inciso III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5º da Constituição Federal;</w:t>
      </w:r>
    </w:p>
    <w:p w14:paraId="33C9EA49" w14:textId="77777777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color w:val="000000"/>
          <w:sz w:val="20"/>
          <w:szCs w:val="20"/>
        </w:rPr>
        <w:t>Que cumpre as exigências de reserva de cargos para pessoa com deficiência e para reabilitado da Previdência Social, previstas em lei e em outras normas específicas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642DC22B" w14:textId="77777777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p</w:t>
      </w:r>
      <w:r w:rsidRPr="007102E9">
        <w:rPr>
          <w:rFonts w:ascii="Tahoma" w:hAnsi="Tahoma" w:cs="Tahoma"/>
          <w:sz w:val="20"/>
          <w:szCs w:val="20"/>
        </w:rPr>
        <w:t xml:space="preserve">ara </w:t>
      </w:r>
      <w:r>
        <w:rPr>
          <w:rFonts w:ascii="Tahoma" w:hAnsi="Tahoma" w:cs="Tahoma"/>
          <w:sz w:val="20"/>
          <w:szCs w:val="20"/>
        </w:rPr>
        <w:t xml:space="preserve">os </w:t>
      </w:r>
      <w:r w:rsidRPr="007102E9">
        <w:rPr>
          <w:rFonts w:ascii="Tahoma" w:hAnsi="Tahoma" w:cs="Tahoma"/>
          <w:sz w:val="20"/>
          <w:szCs w:val="20"/>
        </w:rPr>
        <w:t xml:space="preserve">fins do disposto no inciso XXXIII do Artigo </w:t>
      </w:r>
      <w:r>
        <w:rPr>
          <w:rFonts w:ascii="Tahoma" w:hAnsi="Tahoma" w:cs="Tahoma"/>
          <w:sz w:val="20"/>
          <w:szCs w:val="20"/>
        </w:rPr>
        <w:t xml:space="preserve">7º da Constituição Federal, </w:t>
      </w:r>
      <w:r w:rsidRPr="007102E9">
        <w:rPr>
          <w:rFonts w:ascii="Tahoma" w:hAnsi="Tahoma" w:cs="Tahoma"/>
          <w:sz w:val="20"/>
          <w:szCs w:val="20"/>
        </w:rPr>
        <w:t>não emprega menor de dezoito anos em trabalho noturno, perigoso ou insalubre e não emprega menor de dezesseis anos. Ressalva: emprega menor, a partir de quatorze anos, na condição de aprendiz</w:t>
      </w:r>
      <w:r>
        <w:rPr>
          <w:rFonts w:ascii="Tahoma" w:hAnsi="Tahoma" w:cs="Tahoma"/>
          <w:sz w:val="20"/>
          <w:szCs w:val="20"/>
        </w:rPr>
        <w:t xml:space="preserve"> ()</w:t>
      </w:r>
      <w:r w:rsidRPr="007102E9">
        <w:rPr>
          <w:rFonts w:ascii="Tahoma" w:hAnsi="Tahoma" w:cs="Tahoma"/>
          <w:sz w:val="20"/>
          <w:szCs w:val="20"/>
        </w:rPr>
        <w:t xml:space="preserve">. </w:t>
      </w:r>
      <w:r w:rsidRPr="007102E9">
        <w:rPr>
          <w:rFonts w:ascii="Tahoma" w:hAnsi="Tahoma" w:cs="Tahoma"/>
          <w:i/>
          <w:sz w:val="20"/>
          <w:szCs w:val="20"/>
        </w:rPr>
        <w:t>Observação: em caso a</w:t>
      </w:r>
      <w:r>
        <w:rPr>
          <w:rFonts w:ascii="Tahoma" w:hAnsi="Tahoma" w:cs="Tahoma"/>
          <w:i/>
          <w:sz w:val="20"/>
          <w:szCs w:val="20"/>
        </w:rPr>
        <w:t>firmativo, assinalar a ressalva;</w:t>
      </w:r>
    </w:p>
    <w:p w14:paraId="4A7EC8AF" w14:textId="77777777" w:rsidR="003E14D3" w:rsidRPr="00022E99" w:rsidRDefault="003E14D3" w:rsidP="003E14D3">
      <w:pPr>
        <w:pStyle w:val="PargrafodaLista"/>
        <w:numPr>
          <w:ilvl w:val="0"/>
          <w:numId w:val="35"/>
        </w:numPr>
        <w:tabs>
          <w:tab w:val="left" w:pos="426"/>
          <w:tab w:val="left" w:pos="12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foi declarado inidôneo, suspenso, nem impedido para licitar ou contratar com a Administração Pública de qualquer natureza e esfera gov</w:t>
      </w:r>
      <w:r>
        <w:rPr>
          <w:rFonts w:ascii="Tahoma" w:hAnsi="Tahoma" w:cs="Tahoma"/>
          <w:sz w:val="20"/>
          <w:szCs w:val="20"/>
        </w:rPr>
        <w:t>ernamental;</w:t>
      </w:r>
    </w:p>
    <w:p w14:paraId="7CE5ABFA" w14:textId="77777777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  <w:tab w:val="left" w:pos="1197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não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</w:t>
      </w:r>
      <w:r w:rsidRPr="007102E9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em</w:t>
      </w:r>
      <w:r w:rsidRPr="007102E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seu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quadro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societário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servidores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públicos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da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ativa,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vereadores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ou</w:t>
      </w:r>
      <w:r w:rsidRPr="007102E9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agen</w:t>
      </w:r>
      <w:r>
        <w:rPr>
          <w:rFonts w:ascii="Tahoma" w:hAnsi="Tahoma" w:cs="Tahoma"/>
          <w:sz w:val="20"/>
          <w:szCs w:val="20"/>
        </w:rPr>
        <w:t>tes políticos de Monte Carlo/SC;</w:t>
      </w:r>
    </w:p>
    <w:p w14:paraId="12037DD3" w14:textId="7D8836C6" w:rsidR="003E14D3" w:rsidRPr="007102E9" w:rsidRDefault="003E14D3" w:rsidP="003E14D3">
      <w:pPr>
        <w:pStyle w:val="PargrafodaLista"/>
        <w:numPr>
          <w:ilvl w:val="0"/>
          <w:numId w:val="35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conhece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aceita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todas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condições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referido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pacing w:val="-2"/>
          <w:sz w:val="20"/>
          <w:szCs w:val="20"/>
        </w:rPr>
        <w:t>.</w:t>
      </w:r>
    </w:p>
    <w:p w14:paraId="2AFEBFA0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0A0A2AE7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Assim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sendo,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fins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fizer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direito,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possuir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poderes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legais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tanto,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firmo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presente.</w:t>
      </w:r>
    </w:p>
    <w:p w14:paraId="431CA83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3D6E776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51E7D5C7" w14:textId="77777777" w:rsidR="003E14D3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_______, ____de ______de 2024. </w:t>
      </w:r>
    </w:p>
    <w:p w14:paraId="46011CF1" w14:textId="77777777" w:rsidR="003E14D3" w:rsidRDefault="003E14D3" w:rsidP="003E14D3">
      <w:pPr>
        <w:pStyle w:val="Corpodetexto"/>
        <w:tabs>
          <w:tab w:val="left" w:pos="142"/>
        </w:tabs>
        <w:ind w:left="142" w:right="249"/>
        <w:jc w:val="left"/>
        <w:rPr>
          <w:rFonts w:ascii="Tahoma" w:hAnsi="Tahoma" w:cs="Tahoma"/>
          <w:sz w:val="20"/>
          <w:szCs w:val="20"/>
        </w:rPr>
      </w:pPr>
      <w:r w:rsidRPr="001B22F5">
        <w:rPr>
          <w:rFonts w:ascii="Tahoma" w:hAnsi="Tahoma" w:cs="Tahoma"/>
          <w:sz w:val="20"/>
          <w:szCs w:val="20"/>
        </w:rPr>
        <w:t>(local</w:t>
      </w:r>
      <w:r w:rsidRPr="001B22F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B22F5">
        <w:rPr>
          <w:rFonts w:ascii="Tahoma" w:hAnsi="Tahoma" w:cs="Tahoma"/>
          <w:sz w:val="20"/>
          <w:szCs w:val="20"/>
        </w:rPr>
        <w:t>e</w:t>
      </w:r>
      <w:r w:rsidRPr="001B22F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22F5">
        <w:rPr>
          <w:rFonts w:ascii="Tahoma" w:hAnsi="Tahoma" w:cs="Tahoma"/>
          <w:spacing w:val="-2"/>
          <w:sz w:val="20"/>
          <w:szCs w:val="20"/>
        </w:rPr>
        <w:t>data)</w:t>
      </w:r>
    </w:p>
    <w:p w14:paraId="33C027BD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6DC13D7F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2961280D" w14:textId="77777777" w:rsidR="003E14D3" w:rsidRPr="007102E9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0F4A3864" w14:textId="77777777" w:rsidR="003E14D3" w:rsidRPr="001B22F5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Assinatura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Representante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pacing w:val="-2"/>
          <w:sz w:val="20"/>
          <w:szCs w:val="20"/>
        </w:rPr>
        <w:t>Legal</w:t>
      </w:r>
    </w:p>
    <w:p w14:paraId="2D621A9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54861E9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4E11EDA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B699118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BF04852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C133C57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8FECB8B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1D369BE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1DA1141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A0EAAEC" w14:textId="77777777" w:rsidR="00623FB1" w:rsidRDefault="00623FB1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0D7EF6E" w14:textId="24C1EC0A" w:rsidR="005412BC" w:rsidRPr="00623FB1" w:rsidRDefault="005412BC" w:rsidP="008536BB">
      <w:pPr>
        <w:pStyle w:val="Corpodetexto"/>
        <w:spacing w:before="7"/>
        <w:ind w:left="426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 xml:space="preserve">ANEXO </w:t>
      </w:r>
      <w:r w:rsidR="002919A8">
        <w:rPr>
          <w:rFonts w:ascii="Tahoma" w:hAnsi="Tahoma" w:cs="Tahoma"/>
          <w:b/>
          <w:sz w:val="20"/>
          <w:szCs w:val="20"/>
        </w:rPr>
        <w:t>IV</w:t>
      </w:r>
    </w:p>
    <w:p w14:paraId="6D13CA70" w14:textId="7CAD6D0C" w:rsidR="00623FB1" w:rsidRDefault="00623FB1" w:rsidP="00623FB1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5F03DF">
        <w:rPr>
          <w:rFonts w:ascii="Tahoma" w:hAnsi="Tahoma" w:cs="Tahoma"/>
          <w:b/>
          <w:sz w:val="20"/>
          <w:szCs w:val="20"/>
        </w:rPr>
        <w:t>15</w:t>
      </w:r>
      <w:r w:rsidR="004D217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19A7E185" w14:textId="243D5F45" w:rsidR="005412BC" w:rsidRPr="00623FB1" w:rsidRDefault="005412BC" w:rsidP="005412BC">
      <w:pPr>
        <w:ind w:left="284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DISPENSA</w:t>
      </w:r>
      <w:r w:rsidRPr="00623FB1">
        <w:rPr>
          <w:rFonts w:ascii="Tahoma" w:hAnsi="Tahoma" w:cs="Tahoma"/>
          <w:b/>
          <w:spacing w:val="-1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ELETRÔNICA</w:t>
      </w:r>
      <w:r w:rsidRPr="00623FB1">
        <w:rPr>
          <w:rFonts w:ascii="Tahoma" w:hAnsi="Tahoma" w:cs="Tahoma"/>
          <w:b/>
          <w:spacing w:val="-1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Nº</w:t>
      </w:r>
      <w:r w:rsidRPr="00623FB1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000</w:t>
      </w:r>
      <w:r w:rsidR="005F03DF">
        <w:rPr>
          <w:rFonts w:ascii="Tahoma" w:hAnsi="Tahoma" w:cs="Tahoma"/>
          <w:b/>
          <w:sz w:val="20"/>
          <w:szCs w:val="20"/>
        </w:rPr>
        <w:t>4</w:t>
      </w:r>
      <w:r w:rsidR="004D217A">
        <w:rPr>
          <w:rFonts w:ascii="Tahoma" w:hAnsi="Tahoma" w:cs="Tahoma"/>
          <w:b/>
          <w:sz w:val="20"/>
          <w:szCs w:val="20"/>
        </w:rPr>
        <w:t>A</w:t>
      </w:r>
      <w:r w:rsidRPr="00623FB1">
        <w:rPr>
          <w:rFonts w:ascii="Tahoma" w:hAnsi="Tahoma" w:cs="Tahoma"/>
          <w:b/>
          <w:sz w:val="20"/>
          <w:szCs w:val="20"/>
        </w:rPr>
        <w:t xml:space="preserve">/2024 </w:t>
      </w:r>
      <w:r w:rsidR="00D94A68" w:rsidRPr="00623FB1">
        <w:rPr>
          <w:rFonts w:ascii="Tahoma" w:hAnsi="Tahoma" w:cs="Tahoma"/>
          <w:b/>
          <w:sz w:val="20"/>
          <w:szCs w:val="20"/>
        </w:rPr>
        <w:t>- PMMC</w:t>
      </w:r>
    </w:p>
    <w:p w14:paraId="588375B8" w14:textId="77777777" w:rsidR="005412BC" w:rsidRPr="00623FB1" w:rsidRDefault="005412BC" w:rsidP="005412BC">
      <w:pPr>
        <w:pStyle w:val="Corpodetexto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4647FBD8" w14:textId="77777777" w:rsidR="005412BC" w:rsidRPr="00623FB1" w:rsidRDefault="005412BC" w:rsidP="005412BC">
      <w:pPr>
        <w:pStyle w:val="Corpodetexto"/>
        <w:spacing w:before="5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52956BCD" w14:textId="77777777" w:rsidR="005412BC" w:rsidRPr="00EE3A91" w:rsidRDefault="005412BC" w:rsidP="00D94A68">
      <w:pPr>
        <w:pStyle w:val="Ttulo2"/>
        <w:ind w:left="284" w:right="414" w:firstLine="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DECLARAÇÃO DE ENQUADRAMENTO DE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MICROEMPREENDEDOR INDIVIDUAL,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MICROEMPRESA</w:t>
      </w:r>
      <w:r w:rsidRPr="00EE3A91">
        <w:rPr>
          <w:rFonts w:ascii="Tahoma" w:hAnsi="Tahoma" w:cs="Tahoma"/>
          <w:b/>
          <w:bCs/>
          <w:color w:val="auto"/>
          <w:spacing w:val="-13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OU</w:t>
      </w:r>
      <w:r w:rsidRPr="00EE3A91">
        <w:rPr>
          <w:rFonts w:ascii="Tahoma" w:hAnsi="Tahoma" w:cs="Tahoma"/>
          <w:b/>
          <w:bCs/>
          <w:color w:val="auto"/>
          <w:spacing w:val="-6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EMPRESA</w:t>
      </w:r>
      <w:r w:rsidRPr="00EE3A91">
        <w:rPr>
          <w:rFonts w:ascii="Tahoma" w:hAnsi="Tahoma" w:cs="Tahoma"/>
          <w:b/>
          <w:bCs/>
          <w:color w:val="auto"/>
          <w:spacing w:val="-12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</w:t>
      </w:r>
      <w:r w:rsidRPr="00EE3A91">
        <w:rPr>
          <w:rFonts w:ascii="Tahoma" w:hAnsi="Tahoma" w:cs="Tahoma"/>
          <w:b/>
          <w:bCs/>
          <w:color w:val="auto"/>
          <w:spacing w:val="-5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PEQUENO</w:t>
      </w:r>
      <w:r w:rsidRPr="00EE3A91">
        <w:rPr>
          <w:rFonts w:ascii="Tahoma" w:hAnsi="Tahoma" w:cs="Tahoma"/>
          <w:b/>
          <w:bCs/>
          <w:color w:val="auto"/>
          <w:spacing w:val="-6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PORTE</w:t>
      </w:r>
    </w:p>
    <w:p w14:paraId="49558B9C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71D9CE57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4BCDC44F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2FF0E956" w14:textId="77777777" w:rsidR="005412BC" w:rsidRPr="00623FB1" w:rsidRDefault="005412BC" w:rsidP="00D94A68">
      <w:pPr>
        <w:pStyle w:val="Corpodetexto"/>
        <w:spacing w:before="9"/>
        <w:ind w:left="284" w:right="414"/>
        <w:rPr>
          <w:rFonts w:ascii="Tahoma" w:hAnsi="Tahoma" w:cs="Tahoma"/>
          <w:b/>
          <w:sz w:val="20"/>
          <w:szCs w:val="20"/>
        </w:rPr>
      </w:pPr>
    </w:p>
    <w:p w14:paraId="48344B87" w14:textId="35021B08" w:rsidR="005412BC" w:rsidRPr="00623FB1" w:rsidRDefault="005412BC" w:rsidP="00D94A68">
      <w:pPr>
        <w:pStyle w:val="Corpodetexto"/>
        <w:tabs>
          <w:tab w:val="left" w:pos="4319"/>
          <w:tab w:val="left" w:pos="4477"/>
          <w:tab w:val="left" w:pos="7953"/>
          <w:tab w:val="left" w:pos="9599"/>
        </w:tabs>
        <w:ind w:left="284" w:right="414" w:hanging="2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inscrita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CNPJ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intermédio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seu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legal,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o(a)</w:t>
      </w:r>
      <w:r w:rsidRPr="00623FB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Sr.</w:t>
      </w:r>
      <w:r w:rsidRPr="00623FB1">
        <w:rPr>
          <w:rFonts w:ascii="Tahoma" w:hAnsi="Tahoma" w:cs="Tahoma"/>
          <w:spacing w:val="-6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(a</w:t>
      </w:r>
      <w:r w:rsidRPr="00623FB1">
        <w:rPr>
          <w:rFonts w:ascii="Tahoma" w:hAnsi="Tahoma" w:cs="Tahoma"/>
          <w:sz w:val="20"/>
          <w:szCs w:val="20"/>
        </w:rPr>
        <w:t>)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portador(a)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Carteira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Identidade</w:t>
      </w:r>
      <w:r w:rsidRPr="00623FB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="00D94A68" w:rsidRPr="00623FB1">
        <w:rPr>
          <w:rFonts w:ascii="Tahoma" w:hAnsi="Tahoma" w:cs="Tahoma"/>
          <w:spacing w:val="3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CPF</w:t>
      </w:r>
      <w:r w:rsidRPr="00623FB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/>
        </w:rPr>
        <w:tab/>
      </w:r>
      <w:r w:rsidRPr="00234A8D">
        <w:rPr>
          <w:rFonts w:ascii="Tahoma" w:hAnsi="Tahoma" w:cs="Tahoma"/>
          <w:b/>
          <w:bCs/>
          <w:sz w:val="20"/>
          <w:szCs w:val="20"/>
        </w:rPr>
        <w:t>DECLARA</w:t>
      </w:r>
      <w:r w:rsidRPr="00623FB1">
        <w:rPr>
          <w:rFonts w:ascii="Tahoma" w:hAnsi="Tahoma" w:cs="Tahoma"/>
          <w:sz w:val="20"/>
          <w:szCs w:val="20"/>
        </w:rPr>
        <w:t xml:space="preserve"> sob 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sanções administrativas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cabíveis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penas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empresa,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presente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data,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é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considerada:</w:t>
      </w:r>
    </w:p>
    <w:p w14:paraId="1942583B" w14:textId="112ADFF9" w:rsidR="005412BC" w:rsidRPr="00623FB1" w:rsidRDefault="005412BC" w:rsidP="00D94A68">
      <w:pPr>
        <w:spacing w:before="58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MICROEMPREENDEDOR</w:t>
      </w:r>
      <w:r w:rsidRPr="00623FB1">
        <w:rPr>
          <w:rFonts w:ascii="Tahoma" w:hAnsi="Tahoma" w:cs="Tahoma"/>
          <w:b/>
          <w:spacing w:val="4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INDIVIDUAL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§1º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18A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123/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213F8F46" w14:textId="10099662" w:rsidR="005412BC" w:rsidRPr="00623FB1" w:rsidRDefault="005412BC" w:rsidP="00D94A68">
      <w:pPr>
        <w:pStyle w:val="Corpodetexto"/>
        <w:spacing w:before="58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MICROEMPRESA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1E6840FB" w14:textId="361636D2" w:rsidR="005412BC" w:rsidRPr="00623FB1" w:rsidRDefault="005412BC" w:rsidP="00D94A68">
      <w:pPr>
        <w:spacing w:before="56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5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EMPRESA</w:t>
      </w:r>
      <w:r w:rsidRPr="00623FB1">
        <w:rPr>
          <w:rFonts w:ascii="Tahoma" w:hAnsi="Tahoma" w:cs="Tahoma"/>
          <w:b/>
          <w:spacing w:val="4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DE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PEQUENO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PORTE,</w:t>
      </w:r>
      <w:r w:rsidRPr="00623FB1">
        <w:rPr>
          <w:rFonts w:ascii="Tahoma" w:hAnsi="Tahoma" w:cs="Tahoma"/>
          <w:b/>
          <w:spacing w:val="5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II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Lei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/06</w:t>
      </w:r>
      <w:r w:rsidRPr="00623FB1">
        <w:rPr>
          <w:rFonts w:ascii="Tahoma" w:hAnsi="Tahoma" w:cs="Tahoma"/>
          <w:sz w:val="20"/>
          <w:szCs w:val="20"/>
        </w:rPr>
        <w:t>.</w:t>
      </w:r>
    </w:p>
    <w:p w14:paraId="20919AC7" w14:textId="77777777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</w:p>
    <w:p w14:paraId="0CEB839C" w14:textId="2FE482AA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Declara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ainda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está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excluída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vedações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constantes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§4º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 xml:space="preserve">do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4224BDCE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16926247" w14:textId="77777777" w:rsidR="005412BC" w:rsidRPr="00623FB1" w:rsidRDefault="005412BC" w:rsidP="00D94A68">
      <w:pPr>
        <w:pStyle w:val="Corpodetexto"/>
        <w:spacing w:before="4"/>
        <w:ind w:left="284" w:right="414"/>
        <w:rPr>
          <w:rFonts w:ascii="Tahoma" w:hAnsi="Tahoma" w:cs="Tahoma"/>
          <w:sz w:val="20"/>
          <w:szCs w:val="20"/>
        </w:rPr>
      </w:pPr>
    </w:p>
    <w:p w14:paraId="08D0FA7D" w14:textId="74E876B3" w:rsidR="005412BC" w:rsidRPr="00623FB1" w:rsidRDefault="005412BC" w:rsidP="00D94A68">
      <w:pPr>
        <w:pStyle w:val="Corpodetexto"/>
        <w:tabs>
          <w:tab w:val="left" w:pos="2227"/>
          <w:tab w:val="left" w:pos="2823"/>
          <w:tab w:val="left" w:pos="4463"/>
        </w:tabs>
        <w:spacing w:before="93"/>
        <w:ind w:left="284" w:right="414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,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pacing w:val="-4"/>
          <w:sz w:val="20"/>
          <w:szCs w:val="20"/>
          <w:u w:val="single" w:color="211D1D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  <w:u w:val="single" w:color="211D1D"/>
        </w:rPr>
        <w:t>2024</w:t>
      </w:r>
      <w:r w:rsidRPr="00623FB1">
        <w:rPr>
          <w:rFonts w:ascii="Tahoma" w:hAnsi="Tahoma" w:cs="Tahoma"/>
          <w:sz w:val="20"/>
          <w:szCs w:val="20"/>
          <w:u w:val="single" w:color="211D1D"/>
        </w:rPr>
        <w:t>.</w:t>
      </w:r>
    </w:p>
    <w:p w14:paraId="542645D5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5B51CD9A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D2C64" wp14:editId="3C3CC25C">
                <wp:simplePos x="0" y="0"/>
                <wp:positionH relativeFrom="page">
                  <wp:posOffset>2604770</wp:posOffset>
                </wp:positionH>
                <wp:positionV relativeFrom="paragraph">
                  <wp:posOffset>237490</wp:posOffset>
                </wp:positionV>
                <wp:extent cx="2352675" cy="1270"/>
                <wp:effectExtent l="0" t="0" r="0" b="0"/>
                <wp:wrapTopAndBottom/>
                <wp:docPr id="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3705"/>
                            <a:gd name="T2" fmla="+- 0 7807 4102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69987B" id="Freeform 25" o:spid="_x0000_s1026" style="position:absolute;margin-left:205.1pt;margin-top:18.7pt;width:1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xMBw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cGT1aRs9B7fH5kHZDHVzL9OvGgzehcVuNPiQbftRZgDD9kaiJsdc1fYk&#10;ZEuOKP3TSXp+NCSFj+FwFI4nI0pSsAXhBCvjsXl/Nt1r855LxGGHe21c4TJYoexZx30DRc7rCmr4&#10;dkB8EgV+iK+u0Cc3SNa5vfHIxictGU58zBZKeHIKeyfEmkz9yW+xhr2bxQrPsID/rmfIip50ehQd&#10;a1gRZhvFR50aqa0+G+DWCwQI4GQz/IMvxL72dWe6EAo64PruK0rg7m+dJA0zlpkNYZekjSlKYT/U&#10;8sA3Ek3mqnIQ5NlaiXMvPH7OypnhhA0A18YtMKjlelZZIddlVWFpK2GpzKArUBstqzKzRstGq912&#10;WSlyYLar8bHJANiFW6O0SZgunB+aXM5K7kWGUQrOslW3Nqys3BqAKhQdbmenjb2n2M8/Zv5sNV1N&#10;o0EUjleDyE+Swbv1MhqM18FklAyT5TIJflrOQTQvyizjwtLuZ0sQ/V3vdlPOTYXTdLlI70KFNT4v&#10;VfAuaaBIkEv/64rQt67r9a3MnqCNlXTDEoY7LAqpvlPSwqCMqf62Z4pTUn0QMIlmQRTZyYqbaDQJ&#10;YaPOLdtzCxMpQMXUULj5drk0bhrvG1XuCojk6i3kOxgfeWn7HOeMY9VtYBhiBt3gttP2fI9ez38v&#10;i18AAAD//wMAUEsDBBQABgAIAAAAIQCcrAFV3wAAAAkBAAAPAAAAZHJzL2Rvd25yZXYueG1sTI/L&#10;TsMwEEX3SPyDNUhsELWbREkU4lQICTasWpBg6cSDk9aPyHbb8Pd1V7CcmaM757abxWhyQh8mZzms&#10;VwwI2sHJySoOnx+vjzWQEIWVQjuLHH4xwKa7vWlFI93ZbvG0i4qkEBsawWGMcW4oDcOIRoSVm9Gm&#10;24/zRsQ0ekWlF+cUbjTNGCupEZNNH0Yx48uIw2F3NBzes0OtH/JcfZdeDcWb23/1Yc/5/d3y/AQk&#10;4hL/YLjqJ3XoklPvjlYGojkUa5YllENeFUASUNWsAtJfFyXQrqX/G3QXAAAA//8DAFBLAQItABQA&#10;BgAIAAAAIQC2gziS/gAAAOEBAAATAAAAAAAAAAAAAAAAAAAAAABbQ29udGVudF9UeXBlc10ueG1s&#10;UEsBAi0AFAAGAAgAAAAhADj9If/WAAAAlAEAAAsAAAAAAAAAAAAAAAAALwEAAF9yZWxzLy5yZWxz&#10;UEsBAi0AFAAGAAgAAAAhAN+K3EwHAwAApgYAAA4AAAAAAAAAAAAAAAAALgIAAGRycy9lMm9Eb2Mu&#10;eG1sUEsBAi0AFAAGAAgAAAAhAJysAVXfAAAACQEAAA8AAAAAAAAAAAAAAAAAYQUAAGRycy9kb3du&#10;cmV2LnhtbFBLBQYAAAAABAAEAPMAAABtBgAAAAA=&#10;" path="m,l3705,e" filled="f" strokeweight=".25558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5663856A" w14:textId="77777777" w:rsidR="005412BC" w:rsidRPr="00623FB1" w:rsidRDefault="005412BC" w:rsidP="00D94A68">
      <w:pPr>
        <w:pStyle w:val="Corpodetexto"/>
        <w:ind w:left="284" w:right="414" w:firstLine="3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Assinatura e carimbo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</w:p>
    <w:p w14:paraId="43022387" w14:textId="77777777" w:rsidR="005412BC" w:rsidRPr="00623FB1" w:rsidRDefault="005412BC" w:rsidP="00D94A68">
      <w:pPr>
        <w:spacing w:before="95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              </w:t>
      </w:r>
    </w:p>
    <w:p w14:paraId="5AC556C6" w14:textId="77777777" w:rsidR="00D94A68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</w:t>
      </w:r>
    </w:p>
    <w:p w14:paraId="2A2B7944" w14:textId="5F9EDBAB" w:rsidR="005412BC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Carimbo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CNPJ</w:t>
      </w:r>
    </w:p>
    <w:sectPr w:rsidR="005412BC" w:rsidRPr="00623FB1" w:rsidSect="00A124F3">
      <w:headerReference w:type="default" r:id="rId16"/>
      <w:footerReference w:type="default" r:id="rId17"/>
      <w:pgSz w:w="11900" w:h="16840"/>
      <w:pgMar w:top="680" w:right="660" w:bottom="280" w:left="620" w:header="1814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66E7" w14:textId="77777777" w:rsidR="00B9624C" w:rsidRDefault="00B9624C">
      <w:r>
        <w:separator/>
      </w:r>
    </w:p>
  </w:endnote>
  <w:endnote w:type="continuationSeparator" w:id="0">
    <w:p w14:paraId="00A664BF" w14:textId="77777777" w:rsidR="00B9624C" w:rsidRDefault="00B9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4" w14:textId="77777777" w:rsidR="002657AE" w:rsidRDefault="002657AE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42D6217" wp14:editId="642D6218">
          <wp:simplePos x="0" y="0"/>
          <wp:positionH relativeFrom="margin">
            <wp:posOffset>-428625</wp:posOffset>
          </wp:positionH>
          <wp:positionV relativeFrom="paragraph">
            <wp:posOffset>-635</wp:posOffset>
          </wp:positionV>
          <wp:extent cx="7712707" cy="961957"/>
          <wp:effectExtent l="0" t="0" r="2543" b="0"/>
          <wp:wrapNone/>
          <wp:docPr id="3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2707" cy="961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E4C6" w14:textId="77777777" w:rsidR="00B9624C" w:rsidRDefault="00B9624C">
      <w:r>
        <w:separator/>
      </w:r>
    </w:p>
  </w:footnote>
  <w:footnote w:type="continuationSeparator" w:id="0">
    <w:p w14:paraId="42CE4078" w14:textId="77777777" w:rsidR="00B9624C" w:rsidRDefault="00B9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3" w14:textId="77777777" w:rsidR="002657AE" w:rsidRDefault="002657AE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1" locked="0" layoutInCell="1" allowOverlap="1" wp14:anchorId="642D6215" wp14:editId="642D6216">
          <wp:simplePos x="0" y="0"/>
          <wp:positionH relativeFrom="page">
            <wp:posOffset>-34925</wp:posOffset>
          </wp:positionH>
          <wp:positionV relativeFrom="paragraph">
            <wp:posOffset>-1153160</wp:posOffset>
          </wp:positionV>
          <wp:extent cx="7658054" cy="1037341"/>
          <wp:effectExtent l="0" t="0" r="46" b="0"/>
          <wp:wrapNone/>
          <wp:docPr id="31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054" cy="1037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E6C"/>
    <w:multiLevelType w:val="multilevel"/>
    <w:tmpl w:val="38740414"/>
    <w:lvl w:ilvl="0">
      <w:start w:val="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9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B07397"/>
    <w:multiLevelType w:val="multilevel"/>
    <w:tmpl w:val="7D4A1DEA"/>
    <w:lvl w:ilvl="0">
      <w:start w:val="1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6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4" w:hanging="1419"/>
      </w:pPr>
      <w:rPr>
        <w:rFonts w:hint="default"/>
        <w:lang w:val="pt-PT" w:eastAsia="en-US" w:bidi="ar-SA"/>
      </w:rPr>
    </w:lvl>
  </w:abstractNum>
  <w:abstractNum w:abstractNumId="2" w15:restartNumberingAfterBreak="0">
    <w:nsid w:val="02DC6F30"/>
    <w:multiLevelType w:val="hybridMultilevel"/>
    <w:tmpl w:val="D116CE32"/>
    <w:lvl w:ilvl="0" w:tplc="7EC854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6F7CE6"/>
    <w:multiLevelType w:val="hybridMultilevel"/>
    <w:tmpl w:val="B3042E0A"/>
    <w:lvl w:ilvl="0" w:tplc="8B36164E">
      <w:start w:val="1"/>
      <w:numFmt w:val="lowerLetter"/>
      <w:lvlText w:val="%1)"/>
      <w:lvlJc w:val="left"/>
      <w:pPr>
        <w:ind w:left="97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41A404A">
      <w:numFmt w:val="bullet"/>
      <w:lvlText w:val="•"/>
      <w:lvlJc w:val="left"/>
      <w:pPr>
        <w:ind w:left="1948" w:hanging="723"/>
      </w:pPr>
      <w:rPr>
        <w:rFonts w:hint="default"/>
        <w:lang w:val="pt-PT" w:eastAsia="en-US" w:bidi="ar-SA"/>
      </w:rPr>
    </w:lvl>
    <w:lvl w:ilvl="2" w:tplc="AC48E3E0">
      <w:numFmt w:val="bullet"/>
      <w:lvlText w:val="•"/>
      <w:lvlJc w:val="left"/>
      <w:pPr>
        <w:ind w:left="2916" w:hanging="723"/>
      </w:pPr>
      <w:rPr>
        <w:rFonts w:hint="default"/>
        <w:lang w:val="pt-PT" w:eastAsia="en-US" w:bidi="ar-SA"/>
      </w:rPr>
    </w:lvl>
    <w:lvl w:ilvl="3" w:tplc="CA10786A">
      <w:numFmt w:val="bullet"/>
      <w:lvlText w:val="•"/>
      <w:lvlJc w:val="left"/>
      <w:pPr>
        <w:ind w:left="3884" w:hanging="723"/>
      </w:pPr>
      <w:rPr>
        <w:rFonts w:hint="default"/>
        <w:lang w:val="pt-PT" w:eastAsia="en-US" w:bidi="ar-SA"/>
      </w:rPr>
    </w:lvl>
    <w:lvl w:ilvl="4" w:tplc="06DED428">
      <w:numFmt w:val="bullet"/>
      <w:lvlText w:val="•"/>
      <w:lvlJc w:val="left"/>
      <w:pPr>
        <w:ind w:left="4852" w:hanging="723"/>
      </w:pPr>
      <w:rPr>
        <w:rFonts w:hint="default"/>
        <w:lang w:val="pt-PT" w:eastAsia="en-US" w:bidi="ar-SA"/>
      </w:rPr>
    </w:lvl>
    <w:lvl w:ilvl="5" w:tplc="88F49C22">
      <w:numFmt w:val="bullet"/>
      <w:lvlText w:val="•"/>
      <w:lvlJc w:val="left"/>
      <w:pPr>
        <w:ind w:left="5820" w:hanging="723"/>
      </w:pPr>
      <w:rPr>
        <w:rFonts w:hint="default"/>
        <w:lang w:val="pt-PT" w:eastAsia="en-US" w:bidi="ar-SA"/>
      </w:rPr>
    </w:lvl>
    <w:lvl w:ilvl="6" w:tplc="4C7A37AC">
      <w:numFmt w:val="bullet"/>
      <w:lvlText w:val="•"/>
      <w:lvlJc w:val="left"/>
      <w:pPr>
        <w:ind w:left="6788" w:hanging="723"/>
      </w:pPr>
      <w:rPr>
        <w:rFonts w:hint="default"/>
        <w:lang w:val="pt-PT" w:eastAsia="en-US" w:bidi="ar-SA"/>
      </w:rPr>
    </w:lvl>
    <w:lvl w:ilvl="7" w:tplc="12D2683C">
      <w:numFmt w:val="bullet"/>
      <w:lvlText w:val="•"/>
      <w:lvlJc w:val="left"/>
      <w:pPr>
        <w:ind w:left="7756" w:hanging="723"/>
      </w:pPr>
      <w:rPr>
        <w:rFonts w:hint="default"/>
        <w:lang w:val="pt-PT" w:eastAsia="en-US" w:bidi="ar-SA"/>
      </w:rPr>
    </w:lvl>
    <w:lvl w:ilvl="8" w:tplc="4FA874BE">
      <w:numFmt w:val="bullet"/>
      <w:lvlText w:val="•"/>
      <w:lvlJc w:val="left"/>
      <w:pPr>
        <w:ind w:left="8724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09B92288"/>
    <w:multiLevelType w:val="multilevel"/>
    <w:tmpl w:val="8E8864A8"/>
    <w:lvl w:ilvl="0">
      <w:start w:val="8"/>
      <w:numFmt w:val="decimal"/>
      <w:lvlText w:val="%1"/>
      <w:lvlJc w:val="left"/>
      <w:pPr>
        <w:ind w:left="411" w:hanging="164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65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85" w:hanging="11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11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11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11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1157"/>
      </w:pPr>
      <w:rPr>
        <w:rFonts w:hint="default"/>
        <w:lang w:val="pt-PT" w:eastAsia="en-US" w:bidi="ar-SA"/>
      </w:rPr>
    </w:lvl>
  </w:abstractNum>
  <w:abstractNum w:abstractNumId="5" w15:restartNumberingAfterBreak="0">
    <w:nsid w:val="0B9B71EC"/>
    <w:multiLevelType w:val="multilevel"/>
    <w:tmpl w:val="FB5CAB58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6" w15:restartNumberingAfterBreak="0">
    <w:nsid w:val="0DC027D2"/>
    <w:multiLevelType w:val="hybridMultilevel"/>
    <w:tmpl w:val="C1847462"/>
    <w:lvl w:ilvl="0" w:tplc="5BF09AD6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17405F2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592EBD7C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E81043C8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B328692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F43C5C90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5FCD550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EC562818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9D4255C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0F683F3D"/>
    <w:multiLevelType w:val="hybridMultilevel"/>
    <w:tmpl w:val="8E666A56"/>
    <w:lvl w:ilvl="0" w:tplc="FEB40378">
      <w:start w:val="1"/>
      <w:numFmt w:val="lowerLetter"/>
      <w:lvlText w:val="%1)"/>
      <w:lvlJc w:val="left"/>
      <w:pPr>
        <w:ind w:left="387" w:hanging="268"/>
      </w:pPr>
      <w:rPr>
        <w:rFonts w:ascii="Tahoma" w:eastAsia="Arial MT" w:hAnsi="Tahoma" w:cs="Tahoma" w:hint="default"/>
        <w:b/>
        <w:spacing w:val="-1"/>
        <w:w w:val="100"/>
        <w:sz w:val="22"/>
        <w:szCs w:val="22"/>
        <w:lang w:val="pt-PT" w:eastAsia="en-US" w:bidi="ar-SA"/>
      </w:rPr>
    </w:lvl>
    <w:lvl w:ilvl="1" w:tplc="A3B85A24">
      <w:numFmt w:val="bullet"/>
      <w:lvlText w:val="•"/>
      <w:lvlJc w:val="left"/>
      <w:pPr>
        <w:ind w:left="1290" w:hanging="268"/>
      </w:pPr>
      <w:rPr>
        <w:rFonts w:hint="default"/>
        <w:lang w:val="pt-PT" w:eastAsia="en-US" w:bidi="ar-SA"/>
      </w:rPr>
    </w:lvl>
    <w:lvl w:ilvl="2" w:tplc="A0985682">
      <w:numFmt w:val="bullet"/>
      <w:lvlText w:val="•"/>
      <w:lvlJc w:val="left"/>
      <w:pPr>
        <w:ind w:left="2201" w:hanging="268"/>
      </w:pPr>
      <w:rPr>
        <w:rFonts w:hint="default"/>
        <w:lang w:val="pt-PT" w:eastAsia="en-US" w:bidi="ar-SA"/>
      </w:rPr>
    </w:lvl>
    <w:lvl w:ilvl="3" w:tplc="1F3A5A16">
      <w:numFmt w:val="bullet"/>
      <w:lvlText w:val="•"/>
      <w:lvlJc w:val="left"/>
      <w:pPr>
        <w:ind w:left="3111" w:hanging="268"/>
      </w:pPr>
      <w:rPr>
        <w:rFonts w:hint="default"/>
        <w:lang w:val="pt-PT" w:eastAsia="en-US" w:bidi="ar-SA"/>
      </w:rPr>
    </w:lvl>
    <w:lvl w:ilvl="4" w:tplc="7D905E0E">
      <w:numFmt w:val="bullet"/>
      <w:lvlText w:val="•"/>
      <w:lvlJc w:val="left"/>
      <w:pPr>
        <w:ind w:left="4022" w:hanging="268"/>
      </w:pPr>
      <w:rPr>
        <w:rFonts w:hint="default"/>
        <w:lang w:val="pt-PT" w:eastAsia="en-US" w:bidi="ar-SA"/>
      </w:rPr>
    </w:lvl>
    <w:lvl w:ilvl="5" w:tplc="A6905D0C">
      <w:numFmt w:val="bullet"/>
      <w:lvlText w:val="•"/>
      <w:lvlJc w:val="left"/>
      <w:pPr>
        <w:ind w:left="4933" w:hanging="268"/>
      </w:pPr>
      <w:rPr>
        <w:rFonts w:hint="default"/>
        <w:lang w:val="pt-PT" w:eastAsia="en-US" w:bidi="ar-SA"/>
      </w:rPr>
    </w:lvl>
    <w:lvl w:ilvl="6" w:tplc="072EF47C">
      <w:numFmt w:val="bullet"/>
      <w:lvlText w:val="•"/>
      <w:lvlJc w:val="left"/>
      <w:pPr>
        <w:ind w:left="5843" w:hanging="268"/>
      </w:pPr>
      <w:rPr>
        <w:rFonts w:hint="default"/>
        <w:lang w:val="pt-PT" w:eastAsia="en-US" w:bidi="ar-SA"/>
      </w:rPr>
    </w:lvl>
    <w:lvl w:ilvl="7" w:tplc="C25E2D46">
      <w:numFmt w:val="bullet"/>
      <w:lvlText w:val="•"/>
      <w:lvlJc w:val="left"/>
      <w:pPr>
        <w:ind w:left="6754" w:hanging="268"/>
      </w:pPr>
      <w:rPr>
        <w:rFonts w:hint="default"/>
        <w:lang w:val="pt-PT" w:eastAsia="en-US" w:bidi="ar-SA"/>
      </w:rPr>
    </w:lvl>
    <w:lvl w:ilvl="8" w:tplc="3262611A">
      <w:numFmt w:val="bullet"/>
      <w:lvlText w:val="•"/>
      <w:lvlJc w:val="left"/>
      <w:pPr>
        <w:ind w:left="7664" w:hanging="268"/>
      </w:pPr>
      <w:rPr>
        <w:rFonts w:hint="default"/>
        <w:lang w:val="pt-PT" w:eastAsia="en-US" w:bidi="ar-SA"/>
      </w:rPr>
    </w:lvl>
  </w:abstractNum>
  <w:abstractNum w:abstractNumId="8" w15:restartNumberingAfterBreak="0">
    <w:nsid w:val="10E67388"/>
    <w:multiLevelType w:val="multilevel"/>
    <w:tmpl w:val="04B4A6FA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9" w15:restartNumberingAfterBreak="0">
    <w:nsid w:val="11E41E92"/>
    <w:multiLevelType w:val="hybridMultilevel"/>
    <w:tmpl w:val="A8B4A174"/>
    <w:lvl w:ilvl="0" w:tplc="8B6E7676">
      <w:start w:val="1"/>
      <w:numFmt w:val="lowerLetter"/>
      <w:lvlText w:val="%1)"/>
      <w:lvlJc w:val="left"/>
      <w:pPr>
        <w:ind w:left="112" w:hanging="243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C2047CA">
      <w:numFmt w:val="bullet"/>
      <w:lvlText w:val="•"/>
      <w:lvlJc w:val="left"/>
      <w:pPr>
        <w:ind w:left="1110" w:hanging="243"/>
      </w:pPr>
      <w:rPr>
        <w:rFonts w:hint="default"/>
        <w:lang w:val="pt-PT" w:eastAsia="en-US" w:bidi="ar-SA"/>
      </w:rPr>
    </w:lvl>
    <w:lvl w:ilvl="2" w:tplc="8632A696">
      <w:numFmt w:val="bullet"/>
      <w:lvlText w:val="•"/>
      <w:lvlJc w:val="left"/>
      <w:pPr>
        <w:ind w:left="2101" w:hanging="243"/>
      </w:pPr>
      <w:rPr>
        <w:rFonts w:hint="default"/>
        <w:lang w:val="pt-PT" w:eastAsia="en-US" w:bidi="ar-SA"/>
      </w:rPr>
    </w:lvl>
    <w:lvl w:ilvl="3" w:tplc="781E80C8">
      <w:numFmt w:val="bullet"/>
      <w:lvlText w:val="•"/>
      <w:lvlJc w:val="left"/>
      <w:pPr>
        <w:ind w:left="3091" w:hanging="243"/>
      </w:pPr>
      <w:rPr>
        <w:rFonts w:hint="default"/>
        <w:lang w:val="pt-PT" w:eastAsia="en-US" w:bidi="ar-SA"/>
      </w:rPr>
    </w:lvl>
    <w:lvl w:ilvl="4" w:tplc="159EC01A">
      <w:numFmt w:val="bullet"/>
      <w:lvlText w:val="•"/>
      <w:lvlJc w:val="left"/>
      <w:pPr>
        <w:ind w:left="4082" w:hanging="243"/>
      </w:pPr>
      <w:rPr>
        <w:rFonts w:hint="default"/>
        <w:lang w:val="pt-PT" w:eastAsia="en-US" w:bidi="ar-SA"/>
      </w:rPr>
    </w:lvl>
    <w:lvl w:ilvl="5" w:tplc="40A2FDD0">
      <w:numFmt w:val="bullet"/>
      <w:lvlText w:val="•"/>
      <w:lvlJc w:val="left"/>
      <w:pPr>
        <w:ind w:left="5073" w:hanging="243"/>
      </w:pPr>
      <w:rPr>
        <w:rFonts w:hint="default"/>
        <w:lang w:val="pt-PT" w:eastAsia="en-US" w:bidi="ar-SA"/>
      </w:rPr>
    </w:lvl>
    <w:lvl w:ilvl="6" w:tplc="D0F01D80">
      <w:numFmt w:val="bullet"/>
      <w:lvlText w:val="•"/>
      <w:lvlJc w:val="left"/>
      <w:pPr>
        <w:ind w:left="6063" w:hanging="243"/>
      </w:pPr>
      <w:rPr>
        <w:rFonts w:hint="default"/>
        <w:lang w:val="pt-PT" w:eastAsia="en-US" w:bidi="ar-SA"/>
      </w:rPr>
    </w:lvl>
    <w:lvl w:ilvl="7" w:tplc="2876C5AE">
      <w:numFmt w:val="bullet"/>
      <w:lvlText w:val="•"/>
      <w:lvlJc w:val="left"/>
      <w:pPr>
        <w:ind w:left="7054" w:hanging="243"/>
      </w:pPr>
      <w:rPr>
        <w:rFonts w:hint="default"/>
        <w:lang w:val="pt-PT" w:eastAsia="en-US" w:bidi="ar-SA"/>
      </w:rPr>
    </w:lvl>
    <w:lvl w:ilvl="8" w:tplc="2E34CDEA">
      <w:numFmt w:val="bullet"/>
      <w:lvlText w:val="•"/>
      <w:lvlJc w:val="left"/>
      <w:pPr>
        <w:ind w:left="8045" w:hanging="243"/>
      </w:pPr>
      <w:rPr>
        <w:rFonts w:hint="default"/>
        <w:lang w:val="pt-PT" w:eastAsia="en-US" w:bidi="ar-SA"/>
      </w:rPr>
    </w:lvl>
  </w:abstractNum>
  <w:abstractNum w:abstractNumId="10" w15:restartNumberingAfterBreak="0">
    <w:nsid w:val="181E76F6"/>
    <w:multiLevelType w:val="multilevel"/>
    <w:tmpl w:val="9896243E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1" w:hanging="725"/>
      </w:pPr>
      <w:rPr>
        <w:rFonts w:ascii="Tahoma" w:eastAsia="Liberation Sans" w:hAnsi="Tahoma" w:cs="Tahoma"/>
        <w:b w:val="0"/>
        <w:bCs w:val="0"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11" w15:restartNumberingAfterBreak="0">
    <w:nsid w:val="1EFB49AD"/>
    <w:multiLevelType w:val="multilevel"/>
    <w:tmpl w:val="BFD83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2" w15:restartNumberingAfterBreak="0">
    <w:nsid w:val="284F0D2D"/>
    <w:multiLevelType w:val="multilevel"/>
    <w:tmpl w:val="52A056D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B994024"/>
    <w:multiLevelType w:val="multilevel"/>
    <w:tmpl w:val="C576E2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0" w:hanging="2160"/>
      </w:pPr>
      <w:rPr>
        <w:rFonts w:hint="default"/>
      </w:rPr>
    </w:lvl>
  </w:abstractNum>
  <w:abstractNum w:abstractNumId="14" w15:restartNumberingAfterBreak="0">
    <w:nsid w:val="303C272D"/>
    <w:multiLevelType w:val="multilevel"/>
    <w:tmpl w:val="6548ED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2160"/>
      </w:pPr>
      <w:rPr>
        <w:rFonts w:hint="default"/>
      </w:rPr>
    </w:lvl>
  </w:abstractNum>
  <w:abstractNum w:abstractNumId="15" w15:restartNumberingAfterBreak="0">
    <w:nsid w:val="3DAA533A"/>
    <w:multiLevelType w:val="multilevel"/>
    <w:tmpl w:val="C75A470A"/>
    <w:lvl w:ilvl="0">
      <w:start w:val="1"/>
      <w:numFmt w:val="decimal"/>
      <w:lvlText w:val="%1."/>
      <w:lvlJc w:val="left"/>
      <w:pPr>
        <w:ind w:left="331" w:hanging="221"/>
      </w:pPr>
      <w:rPr>
        <w:rFonts w:ascii="Tahoma" w:eastAsia="Times New Roman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44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34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92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5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1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34"/>
      </w:pPr>
      <w:rPr>
        <w:rFonts w:hint="default"/>
        <w:lang w:val="pt-PT" w:eastAsia="en-US" w:bidi="ar-SA"/>
      </w:rPr>
    </w:lvl>
  </w:abstractNum>
  <w:abstractNum w:abstractNumId="16" w15:restartNumberingAfterBreak="0">
    <w:nsid w:val="3F08564C"/>
    <w:multiLevelType w:val="hybridMultilevel"/>
    <w:tmpl w:val="05B2FB24"/>
    <w:lvl w:ilvl="0" w:tplc="5B94C168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1FE7E10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8E166CC8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955A0302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7242C9E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02F81BD4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1B3C10B6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794CECCC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FC54B3A2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2D054CC"/>
    <w:multiLevelType w:val="hybridMultilevel"/>
    <w:tmpl w:val="2084F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D2F31"/>
    <w:multiLevelType w:val="multilevel"/>
    <w:tmpl w:val="4EBCF904"/>
    <w:lvl w:ilvl="0">
      <w:start w:val="2"/>
      <w:numFmt w:val="decimal"/>
      <w:lvlText w:val="%1"/>
      <w:lvlJc w:val="left"/>
      <w:pPr>
        <w:ind w:left="84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8"/>
      </w:pPr>
      <w:rPr>
        <w:rFonts w:ascii="Tahoma" w:eastAsia="Arial MT" w:hAnsi="Tahoma" w:cs="Tahoma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459A772F"/>
    <w:multiLevelType w:val="hybridMultilevel"/>
    <w:tmpl w:val="0E0AE272"/>
    <w:lvl w:ilvl="0" w:tplc="B99E7896">
      <w:start w:val="1"/>
      <w:numFmt w:val="lowerLetter"/>
      <w:lvlText w:val="%1)"/>
      <w:lvlJc w:val="left"/>
      <w:pPr>
        <w:ind w:left="387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12850D8">
      <w:numFmt w:val="bullet"/>
      <w:lvlText w:val="•"/>
      <w:lvlJc w:val="left"/>
      <w:pPr>
        <w:ind w:left="1290" w:hanging="268"/>
      </w:pPr>
      <w:rPr>
        <w:rFonts w:hint="default"/>
        <w:lang w:val="pt-PT" w:eastAsia="en-US" w:bidi="ar-SA"/>
      </w:rPr>
    </w:lvl>
    <w:lvl w:ilvl="2" w:tplc="F9B2EB08">
      <w:numFmt w:val="bullet"/>
      <w:lvlText w:val="•"/>
      <w:lvlJc w:val="left"/>
      <w:pPr>
        <w:ind w:left="2201" w:hanging="268"/>
      </w:pPr>
      <w:rPr>
        <w:rFonts w:hint="default"/>
        <w:lang w:val="pt-PT" w:eastAsia="en-US" w:bidi="ar-SA"/>
      </w:rPr>
    </w:lvl>
    <w:lvl w:ilvl="3" w:tplc="4CBAE0E8">
      <w:numFmt w:val="bullet"/>
      <w:lvlText w:val="•"/>
      <w:lvlJc w:val="left"/>
      <w:pPr>
        <w:ind w:left="3111" w:hanging="268"/>
      </w:pPr>
      <w:rPr>
        <w:rFonts w:hint="default"/>
        <w:lang w:val="pt-PT" w:eastAsia="en-US" w:bidi="ar-SA"/>
      </w:rPr>
    </w:lvl>
    <w:lvl w:ilvl="4" w:tplc="E7B21F90">
      <w:numFmt w:val="bullet"/>
      <w:lvlText w:val="•"/>
      <w:lvlJc w:val="left"/>
      <w:pPr>
        <w:ind w:left="4022" w:hanging="268"/>
      </w:pPr>
      <w:rPr>
        <w:rFonts w:hint="default"/>
        <w:lang w:val="pt-PT" w:eastAsia="en-US" w:bidi="ar-SA"/>
      </w:rPr>
    </w:lvl>
    <w:lvl w:ilvl="5" w:tplc="3B105120">
      <w:numFmt w:val="bullet"/>
      <w:lvlText w:val="•"/>
      <w:lvlJc w:val="left"/>
      <w:pPr>
        <w:ind w:left="4933" w:hanging="268"/>
      </w:pPr>
      <w:rPr>
        <w:rFonts w:hint="default"/>
        <w:lang w:val="pt-PT" w:eastAsia="en-US" w:bidi="ar-SA"/>
      </w:rPr>
    </w:lvl>
    <w:lvl w:ilvl="6" w:tplc="BEB81568">
      <w:numFmt w:val="bullet"/>
      <w:lvlText w:val="•"/>
      <w:lvlJc w:val="left"/>
      <w:pPr>
        <w:ind w:left="5843" w:hanging="268"/>
      </w:pPr>
      <w:rPr>
        <w:rFonts w:hint="default"/>
        <w:lang w:val="pt-PT" w:eastAsia="en-US" w:bidi="ar-SA"/>
      </w:rPr>
    </w:lvl>
    <w:lvl w:ilvl="7" w:tplc="84CCF1C2">
      <w:numFmt w:val="bullet"/>
      <w:lvlText w:val="•"/>
      <w:lvlJc w:val="left"/>
      <w:pPr>
        <w:ind w:left="6754" w:hanging="268"/>
      </w:pPr>
      <w:rPr>
        <w:rFonts w:hint="default"/>
        <w:lang w:val="pt-PT" w:eastAsia="en-US" w:bidi="ar-SA"/>
      </w:rPr>
    </w:lvl>
    <w:lvl w:ilvl="8" w:tplc="532070F8">
      <w:numFmt w:val="bullet"/>
      <w:lvlText w:val="•"/>
      <w:lvlJc w:val="left"/>
      <w:pPr>
        <w:ind w:left="7664" w:hanging="268"/>
      </w:pPr>
      <w:rPr>
        <w:rFonts w:hint="default"/>
        <w:lang w:val="pt-PT" w:eastAsia="en-US" w:bidi="ar-SA"/>
      </w:rPr>
    </w:lvl>
  </w:abstractNum>
  <w:abstractNum w:abstractNumId="20" w15:restartNumberingAfterBreak="0">
    <w:nsid w:val="46C40E22"/>
    <w:multiLevelType w:val="hybridMultilevel"/>
    <w:tmpl w:val="81AAE21E"/>
    <w:lvl w:ilvl="0" w:tplc="33220856">
      <w:start w:val="1"/>
      <w:numFmt w:val="lowerLetter"/>
      <w:lvlText w:val="%1)"/>
      <w:lvlJc w:val="left"/>
      <w:pPr>
        <w:ind w:left="212" w:hanging="252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1D3CFF64">
      <w:numFmt w:val="bullet"/>
      <w:lvlText w:val="•"/>
      <w:lvlJc w:val="left"/>
      <w:pPr>
        <w:ind w:left="1210" w:hanging="252"/>
      </w:pPr>
      <w:rPr>
        <w:rFonts w:hint="default"/>
        <w:lang w:val="pt-PT" w:eastAsia="en-US" w:bidi="ar-SA"/>
      </w:rPr>
    </w:lvl>
    <w:lvl w:ilvl="2" w:tplc="59BE42AA">
      <w:numFmt w:val="bullet"/>
      <w:lvlText w:val="•"/>
      <w:lvlJc w:val="left"/>
      <w:pPr>
        <w:ind w:left="2201" w:hanging="252"/>
      </w:pPr>
      <w:rPr>
        <w:rFonts w:hint="default"/>
        <w:lang w:val="pt-PT" w:eastAsia="en-US" w:bidi="ar-SA"/>
      </w:rPr>
    </w:lvl>
    <w:lvl w:ilvl="3" w:tplc="F68A926C">
      <w:numFmt w:val="bullet"/>
      <w:lvlText w:val="•"/>
      <w:lvlJc w:val="left"/>
      <w:pPr>
        <w:ind w:left="3191" w:hanging="252"/>
      </w:pPr>
      <w:rPr>
        <w:rFonts w:hint="default"/>
        <w:lang w:val="pt-PT" w:eastAsia="en-US" w:bidi="ar-SA"/>
      </w:rPr>
    </w:lvl>
    <w:lvl w:ilvl="4" w:tplc="E576A31C">
      <w:numFmt w:val="bullet"/>
      <w:lvlText w:val="•"/>
      <w:lvlJc w:val="left"/>
      <w:pPr>
        <w:ind w:left="4182" w:hanging="252"/>
      </w:pPr>
      <w:rPr>
        <w:rFonts w:hint="default"/>
        <w:lang w:val="pt-PT" w:eastAsia="en-US" w:bidi="ar-SA"/>
      </w:rPr>
    </w:lvl>
    <w:lvl w:ilvl="5" w:tplc="09CC5AC0">
      <w:numFmt w:val="bullet"/>
      <w:lvlText w:val="•"/>
      <w:lvlJc w:val="left"/>
      <w:pPr>
        <w:ind w:left="5173" w:hanging="252"/>
      </w:pPr>
      <w:rPr>
        <w:rFonts w:hint="default"/>
        <w:lang w:val="pt-PT" w:eastAsia="en-US" w:bidi="ar-SA"/>
      </w:rPr>
    </w:lvl>
    <w:lvl w:ilvl="6" w:tplc="CE4016D8">
      <w:numFmt w:val="bullet"/>
      <w:lvlText w:val="•"/>
      <w:lvlJc w:val="left"/>
      <w:pPr>
        <w:ind w:left="6163" w:hanging="252"/>
      </w:pPr>
      <w:rPr>
        <w:rFonts w:hint="default"/>
        <w:lang w:val="pt-PT" w:eastAsia="en-US" w:bidi="ar-SA"/>
      </w:rPr>
    </w:lvl>
    <w:lvl w:ilvl="7" w:tplc="BDB2E25E">
      <w:numFmt w:val="bullet"/>
      <w:lvlText w:val="•"/>
      <w:lvlJc w:val="left"/>
      <w:pPr>
        <w:ind w:left="7154" w:hanging="252"/>
      </w:pPr>
      <w:rPr>
        <w:rFonts w:hint="default"/>
        <w:lang w:val="pt-PT" w:eastAsia="en-US" w:bidi="ar-SA"/>
      </w:rPr>
    </w:lvl>
    <w:lvl w:ilvl="8" w:tplc="C00AED64">
      <w:numFmt w:val="bullet"/>
      <w:lvlText w:val="•"/>
      <w:lvlJc w:val="left"/>
      <w:pPr>
        <w:ind w:left="8145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502556BA"/>
    <w:multiLevelType w:val="multilevel"/>
    <w:tmpl w:val="C9241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22" w15:restartNumberingAfterBreak="0">
    <w:nsid w:val="55EB6522"/>
    <w:multiLevelType w:val="hybridMultilevel"/>
    <w:tmpl w:val="057CD64C"/>
    <w:lvl w:ilvl="0" w:tplc="C200EAAE">
      <w:start w:val="1"/>
      <w:numFmt w:val="lowerLetter"/>
      <w:lvlText w:val="%1)"/>
      <w:lvlJc w:val="left"/>
      <w:pPr>
        <w:ind w:left="25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1CB5F4">
      <w:numFmt w:val="bullet"/>
      <w:lvlText w:val="•"/>
      <w:lvlJc w:val="left"/>
      <w:pPr>
        <w:ind w:left="1300" w:hanging="723"/>
      </w:pPr>
      <w:rPr>
        <w:rFonts w:hint="default"/>
        <w:lang w:val="pt-PT" w:eastAsia="en-US" w:bidi="ar-SA"/>
      </w:rPr>
    </w:lvl>
    <w:lvl w:ilvl="2" w:tplc="DC8A3F56">
      <w:numFmt w:val="bullet"/>
      <w:lvlText w:val="•"/>
      <w:lvlJc w:val="left"/>
      <w:pPr>
        <w:ind w:left="2340" w:hanging="723"/>
      </w:pPr>
      <w:rPr>
        <w:rFonts w:hint="default"/>
        <w:lang w:val="pt-PT" w:eastAsia="en-US" w:bidi="ar-SA"/>
      </w:rPr>
    </w:lvl>
    <w:lvl w:ilvl="3" w:tplc="256AC7BA">
      <w:numFmt w:val="bullet"/>
      <w:lvlText w:val="•"/>
      <w:lvlJc w:val="left"/>
      <w:pPr>
        <w:ind w:left="3380" w:hanging="723"/>
      </w:pPr>
      <w:rPr>
        <w:rFonts w:hint="default"/>
        <w:lang w:val="pt-PT" w:eastAsia="en-US" w:bidi="ar-SA"/>
      </w:rPr>
    </w:lvl>
    <w:lvl w:ilvl="4" w:tplc="DFDEC984">
      <w:numFmt w:val="bullet"/>
      <w:lvlText w:val="•"/>
      <w:lvlJc w:val="left"/>
      <w:pPr>
        <w:ind w:left="4420" w:hanging="723"/>
      </w:pPr>
      <w:rPr>
        <w:rFonts w:hint="default"/>
        <w:lang w:val="pt-PT" w:eastAsia="en-US" w:bidi="ar-SA"/>
      </w:rPr>
    </w:lvl>
    <w:lvl w:ilvl="5" w:tplc="87AA1EC0">
      <w:numFmt w:val="bullet"/>
      <w:lvlText w:val="•"/>
      <w:lvlJc w:val="left"/>
      <w:pPr>
        <w:ind w:left="5460" w:hanging="723"/>
      </w:pPr>
      <w:rPr>
        <w:rFonts w:hint="default"/>
        <w:lang w:val="pt-PT" w:eastAsia="en-US" w:bidi="ar-SA"/>
      </w:rPr>
    </w:lvl>
    <w:lvl w:ilvl="6" w:tplc="20DABA68">
      <w:numFmt w:val="bullet"/>
      <w:lvlText w:val="•"/>
      <w:lvlJc w:val="left"/>
      <w:pPr>
        <w:ind w:left="6500" w:hanging="723"/>
      </w:pPr>
      <w:rPr>
        <w:rFonts w:hint="default"/>
        <w:lang w:val="pt-PT" w:eastAsia="en-US" w:bidi="ar-SA"/>
      </w:rPr>
    </w:lvl>
    <w:lvl w:ilvl="7" w:tplc="B63E0FBA">
      <w:numFmt w:val="bullet"/>
      <w:lvlText w:val="•"/>
      <w:lvlJc w:val="left"/>
      <w:pPr>
        <w:ind w:left="7540" w:hanging="723"/>
      </w:pPr>
      <w:rPr>
        <w:rFonts w:hint="default"/>
        <w:lang w:val="pt-PT" w:eastAsia="en-US" w:bidi="ar-SA"/>
      </w:rPr>
    </w:lvl>
    <w:lvl w:ilvl="8" w:tplc="DA1AA770">
      <w:numFmt w:val="bullet"/>
      <w:lvlText w:val="•"/>
      <w:lvlJc w:val="left"/>
      <w:pPr>
        <w:ind w:left="8580" w:hanging="723"/>
      </w:pPr>
      <w:rPr>
        <w:rFonts w:hint="default"/>
        <w:lang w:val="pt-PT" w:eastAsia="en-US" w:bidi="ar-SA"/>
      </w:rPr>
    </w:lvl>
  </w:abstractNum>
  <w:abstractNum w:abstractNumId="23" w15:restartNumberingAfterBreak="0">
    <w:nsid w:val="563D3664"/>
    <w:multiLevelType w:val="multilevel"/>
    <w:tmpl w:val="90546E74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1" w:hanging="725"/>
      </w:pPr>
      <w:rPr>
        <w:rFonts w:ascii="Tahoma" w:eastAsia="Arial" w:hAnsi="Tahoma" w:cs="Tahoma"/>
        <w:b/>
        <w:bCs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24" w15:restartNumberingAfterBreak="0">
    <w:nsid w:val="57C44441"/>
    <w:multiLevelType w:val="multilevel"/>
    <w:tmpl w:val="5392773C"/>
    <w:lvl w:ilvl="0">
      <w:start w:val="1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1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25" w15:restartNumberingAfterBreak="0">
    <w:nsid w:val="5C6B4A04"/>
    <w:multiLevelType w:val="hybridMultilevel"/>
    <w:tmpl w:val="CB5C2A96"/>
    <w:lvl w:ilvl="0" w:tplc="3514950C">
      <w:start w:val="1"/>
      <w:numFmt w:val="lowerLetter"/>
      <w:lvlText w:val="%1)"/>
      <w:lvlJc w:val="left"/>
      <w:pPr>
        <w:ind w:left="1037" w:hanging="216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ECEEA02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2" w:tplc="D054D0A4">
      <w:numFmt w:val="bullet"/>
      <w:lvlText w:val="•"/>
      <w:lvlJc w:val="left"/>
      <w:pPr>
        <w:ind w:left="2837" w:hanging="216"/>
      </w:pPr>
      <w:rPr>
        <w:rFonts w:hint="default"/>
        <w:lang w:val="pt-PT" w:eastAsia="en-US" w:bidi="ar-SA"/>
      </w:rPr>
    </w:lvl>
    <w:lvl w:ilvl="3" w:tplc="B85E9580">
      <w:numFmt w:val="bullet"/>
      <w:lvlText w:val="•"/>
      <w:lvlJc w:val="left"/>
      <w:pPr>
        <w:ind w:left="3735" w:hanging="216"/>
      </w:pPr>
      <w:rPr>
        <w:rFonts w:hint="default"/>
        <w:lang w:val="pt-PT" w:eastAsia="en-US" w:bidi="ar-SA"/>
      </w:rPr>
    </w:lvl>
    <w:lvl w:ilvl="4" w:tplc="EF3A3D40">
      <w:numFmt w:val="bullet"/>
      <w:lvlText w:val="•"/>
      <w:lvlJc w:val="left"/>
      <w:pPr>
        <w:ind w:left="4634" w:hanging="216"/>
      </w:pPr>
      <w:rPr>
        <w:rFonts w:hint="default"/>
        <w:lang w:val="pt-PT" w:eastAsia="en-US" w:bidi="ar-SA"/>
      </w:rPr>
    </w:lvl>
    <w:lvl w:ilvl="5" w:tplc="0FDCCA70">
      <w:numFmt w:val="bullet"/>
      <w:lvlText w:val="•"/>
      <w:lvlJc w:val="left"/>
      <w:pPr>
        <w:ind w:left="5533" w:hanging="216"/>
      </w:pPr>
      <w:rPr>
        <w:rFonts w:hint="default"/>
        <w:lang w:val="pt-PT" w:eastAsia="en-US" w:bidi="ar-SA"/>
      </w:rPr>
    </w:lvl>
    <w:lvl w:ilvl="6" w:tplc="B1D4C7BC">
      <w:numFmt w:val="bullet"/>
      <w:lvlText w:val="•"/>
      <w:lvlJc w:val="left"/>
      <w:pPr>
        <w:ind w:left="6431" w:hanging="216"/>
      </w:pPr>
      <w:rPr>
        <w:rFonts w:hint="default"/>
        <w:lang w:val="pt-PT" w:eastAsia="en-US" w:bidi="ar-SA"/>
      </w:rPr>
    </w:lvl>
    <w:lvl w:ilvl="7" w:tplc="1FE63F90">
      <w:numFmt w:val="bullet"/>
      <w:lvlText w:val="•"/>
      <w:lvlJc w:val="left"/>
      <w:pPr>
        <w:ind w:left="7330" w:hanging="216"/>
      </w:pPr>
      <w:rPr>
        <w:rFonts w:hint="default"/>
        <w:lang w:val="pt-PT" w:eastAsia="en-US" w:bidi="ar-SA"/>
      </w:rPr>
    </w:lvl>
    <w:lvl w:ilvl="8" w:tplc="F27C1F1E">
      <w:numFmt w:val="bullet"/>
      <w:lvlText w:val="•"/>
      <w:lvlJc w:val="left"/>
      <w:pPr>
        <w:ind w:left="8229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5E313681"/>
    <w:multiLevelType w:val="multilevel"/>
    <w:tmpl w:val="264469D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 w15:restartNumberingAfterBreak="0">
    <w:nsid w:val="611C4846"/>
    <w:multiLevelType w:val="multilevel"/>
    <w:tmpl w:val="B3983B2C"/>
    <w:lvl w:ilvl="0">
      <w:start w:val="1"/>
      <w:numFmt w:val="decimal"/>
      <w:lvlText w:val="%1"/>
      <w:lvlJc w:val="left"/>
      <w:pPr>
        <w:ind w:left="411" w:hanging="16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1" w:hanging="424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9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726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7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6"/>
      </w:pPr>
      <w:rPr>
        <w:rFonts w:hint="default"/>
        <w:lang w:val="pt-PT" w:eastAsia="en-US" w:bidi="ar-SA"/>
      </w:rPr>
    </w:lvl>
  </w:abstractNum>
  <w:abstractNum w:abstractNumId="28" w15:restartNumberingAfterBreak="0">
    <w:nsid w:val="61392125"/>
    <w:multiLevelType w:val="hybridMultilevel"/>
    <w:tmpl w:val="94260C3E"/>
    <w:lvl w:ilvl="0" w:tplc="0FA44D52">
      <w:start w:val="1"/>
      <w:numFmt w:val="upperRoman"/>
      <w:lvlText w:val="%1"/>
      <w:lvlJc w:val="left"/>
      <w:pPr>
        <w:ind w:left="971" w:hanging="1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E5ADAE6">
      <w:start w:val="1"/>
      <w:numFmt w:val="lowerLetter"/>
      <w:lvlText w:val="%2)"/>
      <w:lvlJc w:val="left"/>
      <w:pPr>
        <w:ind w:left="846" w:hanging="26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510CC21A">
      <w:numFmt w:val="bullet"/>
      <w:lvlText w:val="•"/>
      <w:lvlJc w:val="left"/>
      <w:pPr>
        <w:ind w:left="1971" w:hanging="267"/>
      </w:pPr>
      <w:rPr>
        <w:rFonts w:hint="default"/>
        <w:lang w:val="pt-PT" w:eastAsia="en-US" w:bidi="ar-SA"/>
      </w:rPr>
    </w:lvl>
    <w:lvl w:ilvl="3" w:tplc="D1A2EB08">
      <w:numFmt w:val="bullet"/>
      <w:lvlText w:val="•"/>
      <w:lvlJc w:val="left"/>
      <w:pPr>
        <w:ind w:left="2963" w:hanging="267"/>
      </w:pPr>
      <w:rPr>
        <w:rFonts w:hint="default"/>
        <w:lang w:val="pt-PT" w:eastAsia="en-US" w:bidi="ar-SA"/>
      </w:rPr>
    </w:lvl>
    <w:lvl w:ilvl="4" w:tplc="4ABEB992">
      <w:numFmt w:val="bullet"/>
      <w:lvlText w:val="•"/>
      <w:lvlJc w:val="left"/>
      <w:pPr>
        <w:ind w:left="3955" w:hanging="267"/>
      </w:pPr>
      <w:rPr>
        <w:rFonts w:hint="default"/>
        <w:lang w:val="pt-PT" w:eastAsia="en-US" w:bidi="ar-SA"/>
      </w:rPr>
    </w:lvl>
    <w:lvl w:ilvl="5" w:tplc="ADBEF68C">
      <w:numFmt w:val="bullet"/>
      <w:lvlText w:val="•"/>
      <w:lvlJc w:val="left"/>
      <w:pPr>
        <w:ind w:left="4947" w:hanging="267"/>
      </w:pPr>
      <w:rPr>
        <w:rFonts w:hint="default"/>
        <w:lang w:val="pt-PT" w:eastAsia="en-US" w:bidi="ar-SA"/>
      </w:rPr>
    </w:lvl>
    <w:lvl w:ilvl="6" w:tplc="F9EC67E0">
      <w:numFmt w:val="bullet"/>
      <w:lvlText w:val="•"/>
      <w:lvlJc w:val="left"/>
      <w:pPr>
        <w:ind w:left="5939" w:hanging="267"/>
      </w:pPr>
      <w:rPr>
        <w:rFonts w:hint="default"/>
        <w:lang w:val="pt-PT" w:eastAsia="en-US" w:bidi="ar-SA"/>
      </w:rPr>
    </w:lvl>
    <w:lvl w:ilvl="7" w:tplc="6BDC3A3A">
      <w:numFmt w:val="bullet"/>
      <w:lvlText w:val="•"/>
      <w:lvlJc w:val="left"/>
      <w:pPr>
        <w:ind w:left="6930" w:hanging="267"/>
      </w:pPr>
      <w:rPr>
        <w:rFonts w:hint="default"/>
        <w:lang w:val="pt-PT" w:eastAsia="en-US" w:bidi="ar-SA"/>
      </w:rPr>
    </w:lvl>
    <w:lvl w:ilvl="8" w:tplc="2BD4E602">
      <w:numFmt w:val="bullet"/>
      <w:lvlText w:val="•"/>
      <w:lvlJc w:val="left"/>
      <w:pPr>
        <w:ind w:left="7922" w:hanging="267"/>
      </w:pPr>
      <w:rPr>
        <w:rFonts w:hint="default"/>
        <w:lang w:val="pt-PT" w:eastAsia="en-US" w:bidi="ar-SA"/>
      </w:rPr>
    </w:lvl>
  </w:abstractNum>
  <w:abstractNum w:abstractNumId="29" w15:restartNumberingAfterBreak="0">
    <w:nsid w:val="633E1938"/>
    <w:multiLevelType w:val="hybridMultilevel"/>
    <w:tmpl w:val="6B48389C"/>
    <w:lvl w:ilvl="0" w:tplc="3454E770">
      <w:start w:val="1"/>
      <w:numFmt w:val="lowerLetter"/>
      <w:lvlText w:val="%1)"/>
      <w:lvlJc w:val="left"/>
      <w:pPr>
        <w:ind w:left="251" w:hanging="723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73228A0">
      <w:numFmt w:val="bullet"/>
      <w:lvlText w:val="•"/>
      <w:lvlJc w:val="left"/>
      <w:pPr>
        <w:ind w:left="1300" w:hanging="723"/>
      </w:pPr>
      <w:rPr>
        <w:rFonts w:hint="default"/>
        <w:lang w:val="pt-PT" w:eastAsia="en-US" w:bidi="ar-SA"/>
      </w:rPr>
    </w:lvl>
    <w:lvl w:ilvl="2" w:tplc="E2FEDE6C">
      <w:numFmt w:val="bullet"/>
      <w:lvlText w:val="•"/>
      <w:lvlJc w:val="left"/>
      <w:pPr>
        <w:ind w:left="2340" w:hanging="723"/>
      </w:pPr>
      <w:rPr>
        <w:rFonts w:hint="default"/>
        <w:lang w:val="pt-PT" w:eastAsia="en-US" w:bidi="ar-SA"/>
      </w:rPr>
    </w:lvl>
    <w:lvl w:ilvl="3" w:tplc="828CA26C">
      <w:numFmt w:val="bullet"/>
      <w:lvlText w:val="•"/>
      <w:lvlJc w:val="left"/>
      <w:pPr>
        <w:ind w:left="3380" w:hanging="723"/>
      </w:pPr>
      <w:rPr>
        <w:rFonts w:hint="default"/>
        <w:lang w:val="pt-PT" w:eastAsia="en-US" w:bidi="ar-SA"/>
      </w:rPr>
    </w:lvl>
    <w:lvl w:ilvl="4" w:tplc="849A9B2A">
      <w:numFmt w:val="bullet"/>
      <w:lvlText w:val="•"/>
      <w:lvlJc w:val="left"/>
      <w:pPr>
        <w:ind w:left="4420" w:hanging="723"/>
      </w:pPr>
      <w:rPr>
        <w:rFonts w:hint="default"/>
        <w:lang w:val="pt-PT" w:eastAsia="en-US" w:bidi="ar-SA"/>
      </w:rPr>
    </w:lvl>
    <w:lvl w:ilvl="5" w:tplc="4106EE3A">
      <w:numFmt w:val="bullet"/>
      <w:lvlText w:val="•"/>
      <w:lvlJc w:val="left"/>
      <w:pPr>
        <w:ind w:left="5460" w:hanging="723"/>
      </w:pPr>
      <w:rPr>
        <w:rFonts w:hint="default"/>
        <w:lang w:val="pt-PT" w:eastAsia="en-US" w:bidi="ar-SA"/>
      </w:rPr>
    </w:lvl>
    <w:lvl w:ilvl="6" w:tplc="BAA25712">
      <w:numFmt w:val="bullet"/>
      <w:lvlText w:val="•"/>
      <w:lvlJc w:val="left"/>
      <w:pPr>
        <w:ind w:left="6500" w:hanging="723"/>
      </w:pPr>
      <w:rPr>
        <w:rFonts w:hint="default"/>
        <w:lang w:val="pt-PT" w:eastAsia="en-US" w:bidi="ar-SA"/>
      </w:rPr>
    </w:lvl>
    <w:lvl w:ilvl="7" w:tplc="D2F8039C">
      <w:numFmt w:val="bullet"/>
      <w:lvlText w:val="•"/>
      <w:lvlJc w:val="left"/>
      <w:pPr>
        <w:ind w:left="7540" w:hanging="723"/>
      </w:pPr>
      <w:rPr>
        <w:rFonts w:hint="default"/>
        <w:lang w:val="pt-PT" w:eastAsia="en-US" w:bidi="ar-SA"/>
      </w:rPr>
    </w:lvl>
    <w:lvl w:ilvl="8" w:tplc="D1D21130">
      <w:numFmt w:val="bullet"/>
      <w:lvlText w:val="•"/>
      <w:lvlJc w:val="left"/>
      <w:pPr>
        <w:ind w:left="8580" w:hanging="723"/>
      </w:pPr>
      <w:rPr>
        <w:rFonts w:hint="default"/>
        <w:lang w:val="pt-PT" w:eastAsia="en-US" w:bidi="ar-SA"/>
      </w:rPr>
    </w:lvl>
  </w:abstractNum>
  <w:abstractNum w:abstractNumId="30" w15:restartNumberingAfterBreak="0">
    <w:nsid w:val="6EDA6A36"/>
    <w:multiLevelType w:val="hybridMultilevel"/>
    <w:tmpl w:val="161A2EF6"/>
    <w:lvl w:ilvl="0" w:tplc="D86059CE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E7738D"/>
    <w:multiLevelType w:val="multilevel"/>
    <w:tmpl w:val="8B2220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2160"/>
      </w:pPr>
      <w:rPr>
        <w:rFonts w:hint="default"/>
      </w:rPr>
    </w:lvl>
  </w:abstractNum>
  <w:abstractNum w:abstractNumId="32" w15:restartNumberingAfterBreak="0">
    <w:nsid w:val="6F335890"/>
    <w:multiLevelType w:val="hybridMultilevel"/>
    <w:tmpl w:val="94D2C1D8"/>
    <w:lvl w:ilvl="0" w:tplc="FF167B2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102ED0"/>
    <w:multiLevelType w:val="multilevel"/>
    <w:tmpl w:val="A0CE95F4"/>
    <w:lvl w:ilvl="0">
      <w:start w:val="1"/>
      <w:numFmt w:val="decimal"/>
      <w:lvlText w:val="%1."/>
      <w:lvlJc w:val="left"/>
      <w:pPr>
        <w:ind w:left="334" w:hanging="222"/>
      </w:pPr>
      <w:rPr>
        <w:rFonts w:ascii="Tahoma" w:eastAsia="Times New Roman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33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51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2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9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38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67" w:hanging="651"/>
      </w:pPr>
      <w:rPr>
        <w:rFonts w:hint="default"/>
        <w:lang w:val="pt-PT" w:eastAsia="en-US" w:bidi="ar-SA"/>
      </w:rPr>
    </w:lvl>
  </w:abstractNum>
  <w:abstractNum w:abstractNumId="34" w15:restartNumberingAfterBreak="0">
    <w:nsid w:val="753D78CF"/>
    <w:multiLevelType w:val="multilevel"/>
    <w:tmpl w:val="3168E6A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35" w15:restartNumberingAfterBreak="0">
    <w:nsid w:val="771C4A0A"/>
    <w:multiLevelType w:val="multilevel"/>
    <w:tmpl w:val="315A91B8"/>
    <w:lvl w:ilvl="0">
      <w:start w:val="3"/>
      <w:numFmt w:val="decimal"/>
      <w:lvlText w:val="%1"/>
      <w:lvlJc w:val="left"/>
      <w:pPr>
        <w:ind w:left="1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78A17F7A"/>
    <w:multiLevelType w:val="hybridMultilevel"/>
    <w:tmpl w:val="22E05A80"/>
    <w:lvl w:ilvl="0" w:tplc="41C6C06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9E63197"/>
    <w:multiLevelType w:val="hybridMultilevel"/>
    <w:tmpl w:val="87322B40"/>
    <w:lvl w:ilvl="0" w:tplc="E3E6B022">
      <w:start w:val="1"/>
      <w:numFmt w:val="lowerLetter"/>
      <w:lvlText w:val="%1)"/>
      <w:lvlJc w:val="left"/>
      <w:pPr>
        <w:ind w:left="12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54" w:hanging="360"/>
      </w:pPr>
    </w:lvl>
    <w:lvl w:ilvl="2" w:tplc="0416001B" w:tentative="1">
      <w:start w:val="1"/>
      <w:numFmt w:val="lowerRoman"/>
      <w:lvlText w:val="%3."/>
      <w:lvlJc w:val="right"/>
      <w:pPr>
        <w:ind w:left="2674" w:hanging="180"/>
      </w:pPr>
    </w:lvl>
    <w:lvl w:ilvl="3" w:tplc="0416000F" w:tentative="1">
      <w:start w:val="1"/>
      <w:numFmt w:val="decimal"/>
      <w:lvlText w:val="%4."/>
      <w:lvlJc w:val="left"/>
      <w:pPr>
        <w:ind w:left="3394" w:hanging="360"/>
      </w:pPr>
    </w:lvl>
    <w:lvl w:ilvl="4" w:tplc="04160019" w:tentative="1">
      <w:start w:val="1"/>
      <w:numFmt w:val="lowerLetter"/>
      <w:lvlText w:val="%5."/>
      <w:lvlJc w:val="left"/>
      <w:pPr>
        <w:ind w:left="4114" w:hanging="360"/>
      </w:pPr>
    </w:lvl>
    <w:lvl w:ilvl="5" w:tplc="0416001B" w:tentative="1">
      <w:start w:val="1"/>
      <w:numFmt w:val="lowerRoman"/>
      <w:lvlText w:val="%6."/>
      <w:lvlJc w:val="right"/>
      <w:pPr>
        <w:ind w:left="4834" w:hanging="180"/>
      </w:pPr>
    </w:lvl>
    <w:lvl w:ilvl="6" w:tplc="0416000F" w:tentative="1">
      <w:start w:val="1"/>
      <w:numFmt w:val="decimal"/>
      <w:lvlText w:val="%7."/>
      <w:lvlJc w:val="left"/>
      <w:pPr>
        <w:ind w:left="5554" w:hanging="360"/>
      </w:pPr>
    </w:lvl>
    <w:lvl w:ilvl="7" w:tplc="04160019" w:tentative="1">
      <w:start w:val="1"/>
      <w:numFmt w:val="lowerLetter"/>
      <w:lvlText w:val="%8."/>
      <w:lvlJc w:val="left"/>
      <w:pPr>
        <w:ind w:left="6274" w:hanging="360"/>
      </w:pPr>
    </w:lvl>
    <w:lvl w:ilvl="8" w:tplc="0416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7E8A4BEC"/>
    <w:multiLevelType w:val="multilevel"/>
    <w:tmpl w:val="A044F1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0"/>
  </w:num>
  <w:num w:numId="5">
    <w:abstractNumId w:val="29"/>
  </w:num>
  <w:num w:numId="6">
    <w:abstractNumId w:val="27"/>
  </w:num>
  <w:num w:numId="7">
    <w:abstractNumId w:val="33"/>
  </w:num>
  <w:num w:numId="8">
    <w:abstractNumId w:val="25"/>
  </w:num>
  <w:num w:numId="9">
    <w:abstractNumId w:val="24"/>
  </w:num>
  <w:num w:numId="10">
    <w:abstractNumId w:val="23"/>
  </w:num>
  <w:num w:numId="11">
    <w:abstractNumId w:val="11"/>
  </w:num>
  <w:num w:numId="12">
    <w:abstractNumId w:val="36"/>
  </w:num>
  <w:num w:numId="13">
    <w:abstractNumId w:val="28"/>
  </w:num>
  <w:num w:numId="14">
    <w:abstractNumId w:val="6"/>
  </w:num>
  <w:num w:numId="15">
    <w:abstractNumId w:val="16"/>
  </w:num>
  <w:num w:numId="16">
    <w:abstractNumId w:val="1"/>
  </w:num>
  <w:num w:numId="17">
    <w:abstractNumId w:val="0"/>
  </w:num>
  <w:num w:numId="18">
    <w:abstractNumId w:val="35"/>
  </w:num>
  <w:num w:numId="19">
    <w:abstractNumId w:val="18"/>
  </w:num>
  <w:num w:numId="20">
    <w:abstractNumId w:val="17"/>
  </w:num>
  <w:num w:numId="21">
    <w:abstractNumId w:val="21"/>
  </w:num>
  <w:num w:numId="22">
    <w:abstractNumId w:val="26"/>
  </w:num>
  <w:num w:numId="23">
    <w:abstractNumId w:val="13"/>
  </w:num>
  <w:num w:numId="24">
    <w:abstractNumId w:val="38"/>
  </w:num>
  <w:num w:numId="25">
    <w:abstractNumId w:val="34"/>
  </w:num>
  <w:num w:numId="26">
    <w:abstractNumId w:val="19"/>
  </w:num>
  <w:num w:numId="27">
    <w:abstractNumId w:val="15"/>
  </w:num>
  <w:num w:numId="28">
    <w:abstractNumId w:val="7"/>
  </w:num>
  <w:num w:numId="29">
    <w:abstractNumId w:val="30"/>
  </w:num>
  <w:num w:numId="30">
    <w:abstractNumId w:val="9"/>
  </w:num>
  <w:num w:numId="31">
    <w:abstractNumId w:val="5"/>
  </w:num>
  <w:num w:numId="32">
    <w:abstractNumId w:val="37"/>
  </w:num>
  <w:num w:numId="33">
    <w:abstractNumId w:val="31"/>
  </w:num>
  <w:num w:numId="34">
    <w:abstractNumId w:val="14"/>
  </w:num>
  <w:num w:numId="35">
    <w:abstractNumId w:val="20"/>
  </w:num>
  <w:num w:numId="36">
    <w:abstractNumId w:val="32"/>
  </w:num>
  <w:num w:numId="37">
    <w:abstractNumId w:val="12"/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6"/>
    <w:rsid w:val="00002F39"/>
    <w:rsid w:val="00003ADC"/>
    <w:rsid w:val="00011E29"/>
    <w:rsid w:val="0001491C"/>
    <w:rsid w:val="0001583B"/>
    <w:rsid w:val="00033998"/>
    <w:rsid w:val="000368B5"/>
    <w:rsid w:val="00055DBC"/>
    <w:rsid w:val="00057AD4"/>
    <w:rsid w:val="00057C52"/>
    <w:rsid w:val="000616B3"/>
    <w:rsid w:val="00061B66"/>
    <w:rsid w:val="00066761"/>
    <w:rsid w:val="00073670"/>
    <w:rsid w:val="0008116F"/>
    <w:rsid w:val="00086501"/>
    <w:rsid w:val="00092EFD"/>
    <w:rsid w:val="00097848"/>
    <w:rsid w:val="000A02E9"/>
    <w:rsid w:val="000B3369"/>
    <w:rsid w:val="000E53DA"/>
    <w:rsid w:val="000F66F3"/>
    <w:rsid w:val="001022ED"/>
    <w:rsid w:val="00103AB1"/>
    <w:rsid w:val="00125D99"/>
    <w:rsid w:val="00133BAB"/>
    <w:rsid w:val="001542CB"/>
    <w:rsid w:val="00171DBD"/>
    <w:rsid w:val="001822AC"/>
    <w:rsid w:val="001833FE"/>
    <w:rsid w:val="00185194"/>
    <w:rsid w:val="001876E0"/>
    <w:rsid w:val="00187CAE"/>
    <w:rsid w:val="001A29C3"/>
    <w:rsid w:val="001A7F26"/>
    <w:rsid w:val="001A7F5B"/>
    <w:rsid w:val="001B0CDA"/>
    <w:rsid w:val="001B659B"/>
    <w:rsid w:val="001C1922"/>
    <w:rsid w:val="001C23C4"/>
    <w:rsid w:val="001C262A"/>
    <w:rsid w:val="001E15B4"/>
    <w:rsid w:val="001E2215"/>
    <w:rsid w:val="001F43A8"/>
    <w:rsid w:val="001F4A31"/>
    <w:rsid w:val="001F5248"/>
    <w:rsid w:val="00226B27"/>
    <w:rsid w:val="0023314A"/>
    <w:rsid w:val="00233EE5"/>
    <w:rsid w:val="00234A8D"/>
    <w:rsid w:val="0023632F"/>
    <w:rsid w:val="00236E9B"/>
    <w:rsid w:val="00237801"/>
    <w:rsid w:val="00257990"/>
    <w:rsid w:val="002657AE"/>
    <w:rsid w:val="00274EAB"/>
    <w:rsid w:val="002919A8"/>
    <w:rsid w:val="002B601F"/>
    <w:rsid w:val="002C36F5"/>
    <w:rsid w:val="002D26A8"/>
    <w:rsid w:val="002E32EA"/>
    <w:rsid w:val="002F25A8"/>
    <w:rsid w:val="0030462C"/>
    <w:rsid w:val="00305098"/>
    <w:rsid w:val="00317F2C"/>
    <w:rsid w:val="00322EE4"/>
    <w:rsid w:val="00361F13"/>
    <w:rsid w:val="003734D8"/>
    <w:rsid w:val="0037658C"/>
    <w:rsid w:val="003874C6"/>
    <w:rsid w:val="003A24FF"/>
    <w:rsid w:val="003B1FCC"/>
    <w:rsid w:val="003B3766"/>
    <w:rsid w:val="003B4E65"/>
    <w:rsid w:val="003B6925"/>
    <w:rsid w:val="003E14D3"/>
    <w:rsid w:val="00404759"/>
    <w:rsid w:val="00411DF4"/>
    <w:rsid w:val="00414AC2"/>
    <w:rsid w:val="00414CC3"/>
    <w:rsid w:val="00416328"/>
    <w:rsid w:val="004169C4"/>
    <w:rsid w:val="0043002C"/>
    <w:rsid w:val="00440531"/>
    <w:rsid w:val="00451553"/>
    <w:rsid w:val="00451E1D"/>
    <w:rsid w:val="00453609"/>
    <w:rsid w:val="00457186"/>
    <w:rsid w:val="00460847"/>
    <w:rsid w:val="00473791"/>
    <w:rsid w:val="004914F6"/>
    <w:rsid w:val="004A39EF"/>
    <w:rsid w:val="004B4A35"/>
    <w:rsid w:val="004B4E2C"/>
    <w:rsid w:val="004C3957"/>
    <w:rsid w:val="004C6A02"/>
    <w:rsid w:val="004D217A"/>
    <w:rsid w:val="004D5EB0"/>
    <w:rsid w:val="004F0771"/>
    <w:rsid w:val="004F7BE7"/>
    <w:rsid w:val="005010D1"/>
    <w:rsid w:val="00501B91"/>
    <w:rsid w:val="00536490"/>
    <w:rsid w:val="005412BC"/>
    <w:rsid w:val="00551D2B"/>
    <w:rsid w:val="0055327A"/>
    <w:rsid w:val="00570A24"/>
    <w:rsid w:val="00571966"/>
    <w:rsid w:val="005740F2"/>
    <w:rsid w:val="00594A84"/>
    <w:rsid w:val="005C4753"/>
    <w:rsid w:val="005D2513"/>
    <w:rsid w:val="005D2882"/>
    <w:rsid w:val="005D4C9A"/>
    <w:rsid w:val="005E77D6"/>
    <w:rsid w:val="005F03DF"/>
    <w:rsid w:val="005F34D1"/>
    <w:rsid w:val="005F5221"/>
    <w:rsid w:val="00612CD7"/>
    <w:rsid w:val="0061365A"/>
    <w:rsid w:val="00623FB1"/>
    <w:rsid w:val="0063559A"/>
    <w:rsid w:val="00645757"/>
    <w:rsid w:val="0065099A"/>
    <w:rsid w:val="00650DB3"/>
    <w:rsid w:val="00651465"/>
    <w:rsid w:val="00661578"/>
    <w:rsid w:val="00673CAB"/>
    <w:rsid w:val="00675A56"/>
    <w:rsid w:val="006864C7"/>
    <w:rsid w:val="00687B2D"/>
    <w:rsid w:val="006E4983"/>
    <w:rsid w:val="006F39BF"/>
    <w:rsid w:val="006F5FCE"/>
    <w:rsid w:val="006F6FA6"/>
    <w:rsid w:val="00705E38"/>
    <w:rsid w:val="00716DAE"/>
    <w:rsid w:val="007234EF"/>
    <w:rsid w:val="007351A2"/>
    <w:rsid w:val="007649B8"/>
    <w:rsid w:val="0076793C"/>
    <w:rsid w:val="00773621"/>
    <w:rsid w:val="00776948"/>
    <w:rsid w:val="00783E0F"/>
    <w:rsid w:val="0078571D"/>
    <w:rsid w:val="007B3237"/>
    <w:rsid w:val="007D60F6"/>
    <w:rsid w:val="00800B2F"/>
    <w:rsid w:val="00810779"/>
    <w:rsid w:val="00813B96"/>
    <w:rsid w:val="008205BC"/>
    <w:rsid w:val="008223E8"/>
    <w:rsid w:val="00826F80"/>
    <w:rsid w:val="00832E80"/>
    <w:rsid w:val="00833301"/>
    <w:rsid w:val="00834157"/>
    <w:rsid w:val="008379C5"/>
    <w:rsid w:val="00843B19"/>
    <w:rsid w:val="008468AF"/>
    <w:rsid w:val="008536BB"/>
    <w:rsid w:val="008558EC"/>
    <w:rsid w:val="0086135D"/>
    <w:rsid w:val="00865575"/>
    <w:rsid w:val="00873D3E"/>
    <w:rsid w:val="00885ACB"/>
    <w:rsid w:val="00886A4D"/>
    <w:rsid w:val="00893329"/>
    <w:rsid w:val="008A6570"/>
    <w:rsid w:val="008B2019"/>
    <w:rsid w:val="008B4A36"/>
    <w:rsid w:val="008B7170"/>
    <w:rsid w:val="008B74B6"/>
    <w:rsid w:val="008C4169"/>
    <w:rsid w:val="008C470E"/>
    <w:rsid w:val="008E09E2"/>
    <w:rsid w:val="008F48C7"/>
    <w:rsid w:val="00906427"/>
    <w:rsid w:val="0091457E"/>
    <w:rsid w:val="00916516"/>
    <w:rsid w:val="00916E31"/>
    <w:rsid w:val="00927CA9"/>
    <w:rsid w:val="00930C59"/>
    <w:rsid w:val="009313F0"/>
    <w:rsid w:val="00932D9A"/>
    <w:rsid w:val="009354B2"/>
    <w:rsid w:val="009432F0"/>
    <w:rsid w:val="009505D2"/>
    <w:rsid w:val="00952B8C"/>
    <w:rsid w:val="009730DB"/>
    <w:rsid w:val="00984EFB"/>
    <w:rsid w:val="009A3FDF"/>
    <w:rsid w:val="009A6773"/>
    <w:rsid w:val="009A7AC0"/>
    <w:rsid w:val="009B36EF"/>
    <w:rsid w:val="009D088B"/>
    <w:rsid w:val="009F0A10"/>
    <w:rsid w:val="00A05C9D"/>
    <w:rsid w:val="00A124F3"/>
    <w:rsid w:val="00A17DD7"/>
    <w:rsid w:val="00A34EE2"/>
    <w:rsid w:val="00A42E16"/>
    <w:rsid w:val="00A43701"/>
    <w:rsid w:val="00A44F9D"/>
    <w:rsid w:val="00A53EBB"/>
    <w:rsid w:val="00A56362"/>
    <w:rsid w:val="00A66C37"/>
    <w:rsid w:val="00A9059D"/>
    <w:rsid w:val="00AE34D1"/>
    <w:rsid w:val="00AE5A5F"/>
    <w:rsid w:val="00B009C9"/>
    <w:rsid w:val="00B036F2"/>
    <w:rsid w:val="00B102BA"/>
    <w:rsid w:val="00B13028"/>
    <w:rsid w:val="00B1325F"/>
    <w:rsid w:val="00B26D37"/>
    <w:rsid w:val="00B47E45"/>
    <w:rsid w:val="00B643BE"/>
    <w:rsid w:val="00B64EC4"/>
    <w:rsid w:val="00B665EA"/>
    <w:rsid w:val="00B74109"/>
    <w:rsid w:val="00B80A73"/>
    <w:rsid w:val="00B92D97"/>
    <w:rsid w:val="00B9624C"/>
    <w:rsid w:val="00BB3FAE"/>
    <w:rsid w:val="00BC1B08"/>
    <w:rsid w:val="00BD367B"/>
    <w:rsid w:val="00BE4E3F"/>
    <w:rsid w:val="00C048F4"/>
    <w:rsid w:val="00C1414F"/>
    <w:rsid w:val="00C17980"/>
    <w:rsid w:val="00C237DD"/>
    <w:rsid w:val="00C24268"/>
    <w:rsid w:val="00C24DE0"/>
    <w:rsid w:val="00C3348E"/>
    <w:rsid w:val="00C52538"/>
    <w:rsid w:val="00C57008"/>
    <w:rsid w:val="00C72DE8"/>
    <w:rsid w:val="00C9109B"/>
    <w:rsid w:val="00C969F2"/>
    <w:rsid w:val="00CA379D"/>
    <w:rsid w:val="00CA6BC1"/>
    <w:rsid w:val="00CD4113"/>
    <w:rsid w:val="00D14DE2"/>
    <w:rsid w:val="00D152A2"/>
    <w:rsid w:val="00D34995"/>
    <w:rsid w:val="00D5267F"/>
    <w:rsid w:val="00D57C77"/>
    <w:rsid w:val="00D80947"/>
    <w:rsid w:val="00D839B8"/>
    <w:rsid w:val="00D91665"/>
    <w:rsid w:val="00D94A68"/>
    <w:rsid w:val="00DA045B"/>
    <w:rsid w:val="00DA110A"/>
    <w:rsid w:val="00DB5598"/>
    <w:rsid w:val="00DB7417"/>
    <w:rsid w:val="00DB78E6"/>
    <w:rsid w:val="00DD312E"/>
    <w:rsid w:val="00DF539B"/>
    <w:rsid w:val="00E0772D"/>
    <w:rsid w:val="00E10593"/>
    <w:rsid w:val="00E1079E"/>
    <w:rsid w:val="00E12215"/>
    <w:rsid w:val="00E33A38"/>
    <w:rsid w:val="00E35BA4"/>
    <w:rsid w:val="00E41CB0"/>
    <w:rsid w:val="00E47C2C"/>
    <w:rsid w:val="00E53AF6"/>
    <w:rsid w:val="00E70FCB"/>
    <w:rsid w:val="00E71B2C"/>
    <w:rsid w:val="00E8497E"/>
    <w:rsid w:val="00E8709B"/>
    <w:rsid w:val="00E8749C"/>
    <w:rsid w:val="00E9377B"/>
    <w:rsid w:val="00EA1EDA"/>
    <w:rsid w:val="00EA53B8"/>
    <w:rsid w:val="00EC2877"/>
    <w:rsid w:val="00ED0E4A"/>
    <w:rsid w:val="00ED3562"/>
    <w:rsid w:val="00EE3A91"/>
    <w:rsid w:val="00EE60EB"/>
    <w:rsid w:val="00EE6850"/>
    <w:rsid w:val="00EF79B6"/>
    <w:rsid w:val="00F024AF"/>
    <w:rsid w:val="00F03770"/>
    <w:rsid w:val="00F14202"/>
    <w:rsid w:val="00F25F25"/>
    <w:rsid w:val="00F435FC"/>
    <w:rsid w:val="00F82001"/>
    <w:rsid w:val="00F90F8A"/>
    <w:rsid w:val="00F91B10"/>
    <w:rsid w:val="00FA5B30"/>
    <w:rsid w:val="00FC1EC0"/>
    <w:rsid w:val="00FE2792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6149"/>
  <w15:docId w15:val="{699E8FF8-D696-494F-B1AC-9BADF63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4EE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70" w:hanging="725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3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5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0" w:hanging="3"/>
      <w:jc w:val="both"/>
    </w:pPr>
  </w:style>
  <w:style w:type="paragraph" w:styleId="PargrafodaLista">
    <w:name w:val="List Paragraph"/>
    <w:basedOn w:val="Normal"/>
    <w:uiPriority w:val="1"/>
    <w:qFormat/>
    <w:pPr>
      <w:ind w:left="250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0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0D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05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26A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45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B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8933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F6F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6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9F2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http://www.bll.org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j.jus.br/improbidade_adm/consultar_requerido.php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transparencia.gov.br/ceis)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(empenho5@montecarlo.sc.gov.br)," TargetMode="External"/><Relationship Id="rId10" Type="http://schemas.openxmlformats.org/officeDocument/2006/relationships/hyperlink" Target="http://www.bll.org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yperlink" Target="http://www8.receita.fazenda.gov.br/SimplesNacional/aplicacoes.aspx?id=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FAA2-1915-48ED-9345-858D054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8668</Words>
  <Characters>46808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2024-03-22T17:45:00Z</cp:lastPrinted>
  <dcterms:created xsi:type="dcterms:W3CDTF">2024-04-01T18:10:00Z</dcterms:created>
  <dcterms:modified xsi:type="dcterms:W3CDTF">2024-04-01T18:11:00Z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3-Heights(TM) PDF Security Shell 4.8.25.2 (http://www.pdf-tools.com)</vt:lpwstr>
  </property>
</Properties>
</file>