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6E" w:rsidRPr="00CC496F" w:rsidRDefault="00316C6E">
      <w:pPr>
        <w:rPr>
          <w:rFonts w:ascii="Times New Roman" w:hAnsi="Times New Roman" w:cs="Times New Roman"/>
          <w:sz w:val="24"/>
          <w:szCs w:val="24"/>
        </w:rPr>
      </w:pPr>
    </w:p>
    <w:p w:rsidR="009D5438" w:rsidRPr="00CC496F" w:rsidRDefault="00316C6E" w:rsidP="00CC496F">
      <w:pPr>
        <w:tabs>
          <w:tab w:val="left" w:pos="2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Resolução nº 002/2022 – CMAS</w:t>
      </w:r>
    </w:p>
    <w:p w:rsidR="00316C6E" w:rsidRDefault="00316C6E" w:rsidP="00316C6E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</w:p>
    <w:p w:rsidR="00CC496F" w:rsidRPr="00CC496F" w:rsidRDefault="00CC496F" w:rsidP="00316C6E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</w:p>
    <w:p w:rsidR="00316C6E" w:rsidRDefault="00316C6E" w:rsidP="00CC496F">
      <w:pPr>
        <w:tabs>
          <w:tab w:val="left" w:pos="2290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Dispõe sobre a prestação de contas relativo aos gastos anuais na Política de Assistência Social de Monte Carlo – SC.</w:t>
      </w:r>
    </w:p>
    <w:p w:rsidR="00CC496F" w:rsidRPr="00CC496F" w:rsidRDefault="00CC496F" w:rsidP="00CC496F">
      <w:pPr>
        <w:tabs>
          <w:tab w:val="left" w:pos="2290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6F" w:rsidRPr="00CC496F" w:rsidRDefault="00CC496F" w:rsidP="00CC496F">
      <w:pPr>
        <w:tabs>
          <w:tab w:val="left" w:pos="2290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16C6E" w:rsidRPr="00CC496F" w:rsidRDefault="00316C6E" w:rsidP="00CC496F">
      <w:pPr>
        <w:tabs>
          <w:tab w:val="left" w:pos="2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96F">
        <w:rPr>
          <w:rFonts w:ascii="Times New Roman" w:hAnsi="Times New Roman" w:cs="Times New Roman"/>
          <w:sz w:val="24"/>
          <w:szCs w:val="24"/>
        </w:rPr>
        <w:t xml:space="preserve"> O </w:t>
      </w:r>
      <w:r w:rsidRPr="00CC496F">
        <w:rPr>
          <w:rFonts w:ascii="Times New Roman" w:hAnsi="Times New Roman" w:cs="Times New Roman"/>
          <w:b/>
          <w:sz w:val="24"/>
          <w:szCs w:val="24"/>
        </w:rPr>
        <w:t xml:space="preserve">CONSELHO MUNICIPAL DE ASSISTENCIA SOCIAL – CMAS, </w:t>
      </w:r>
      <w:r w:rsidRPr="00CC496F">
        <w:rPr>
          <w:rFonts w:ascii="Times New Roman" w:hAnsi="Times New Roman" w:cs="Times New Roman"/>
          <w:sz w:val="24"/>
          <w:szCs w:val="24"/>
        </w:rPr>
        <w:t>no uso das Atribuições que lhe são conferidas pela Lei Municipal nº 952/2015 de 24 de junho de 2015.</w:t>
      </w:r>
    </w:p>
    <w:p w:rsidR="00316C6E" w:rsidRPr="00CC496F" w:rsidRDefault="00316C6E" w:rsidP="00CC496F">
      <w:pPr>
        <w:tabs>
          <w:tab w:val="left" w:pos="2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6C6E" w:rsidRPr="00CC496F" w:rsidRDefault="00316C6E" w:rsidP="00CC496F">
      <w:pPr>
        <w:tabs>
          <w:tab w:val="left" w:pos="2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RESOLVE</w:t>
      </w:r>
    </w:p>
    <w:p w:rsidR="00316C6E" w:rsidRPr="00CC496F" w:rsidRDefault="00316C6E" w:rsidP="00CC496F">
      <w:pPr>
        <w:tabs>
          <w:tab w:val="left" w:pos="2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Art. 1º</w:t>
      </w:r>
      <w:r w:rsidRPr="00CC496F">
        <w:rPr>
          <w:rFonts w:ascii="Times New Roman" w:hAnsi="Times New Roman" w:cs="Times New Roman"/>
          <w:sz w:val="24"/>
          <w:szCs w:val="24"/>
        </w:rPr>
        <w:t xml:space="preserve"> - Resolução, o CMAS como base o valor de </w:t>
      </w:r>
      <w:proofErr w:type="gramStart"/>
      <w:r w:rsidRPr="00CC496F">
        <w:rPr>
          <w:rFonts w:ascii="Times New Roman" w:hAnsi="Times New Roman" w:cs="Times New Roman"/>
          <w:sz w:val="24"/>
          <w:szCs w:val="24"/>
        </w:rPr>
        <w:t>R$ 126.903,55 dividido</w:t>
      </w:r>
      <w:proofErr w:type="gramEnd"/>
      <w:r w:rsidRPr="00CC496F">
        <w:rPr>
          <w:rFonts w:ascii="Times New Roman" w:hAnsi="Times New Roman" w:cs="Times New Roman"/>
          <w:sz w:val="24"/>
          <w:szCs w:val="24"/>
        </w:rPr>
        <w:t xml:space="preserve"> em: Proteção Social Básica R$ 50.000,000 – Benefícios Eventuais </w:t>
      </w:r>
      <w:r w:rsidR="0066695B" w:rsidRPr="00CC496F">
        <w:rPr>
          <w:rFonts w:ascii="Times New Roman" w:hAnsi="Times New Roman" w:cs="Times New Roman"/>
          <w:sz w:val="24"/>
          <w:szCs w:val="24"/>
        </w:rPr>
        <w:t>R$ 50.000,00 e a Proteção Social de Alta Complexidade R$ 26.903,55.</w:t>
      </w:r>
    </w:p>
    <w:p w:rsidR="0066695B" w:rsidRPr="00CC496F" w:rsidRDefault="0066695B" w:rsidP="00CC496F">
      <w:pPr>
        <w:tabs>
          <w:tab w:val="left" w:pos="2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Art. 2º</w:t>
      </w:r>
      <w:r w:rsidRPr="00CC496F">
        <w:rPr>
          <w:rFonts w:ascii="Times New Roman" w:hAnsi="Times New Roman" w:cs="Times New Roman"/>
          <w:sz w:val="24"/>
          <w:szCs w:val="24"/>
        </w:rPr>
        <w:t xml:space="preserve"> - Esta resolução entra em vigor na data de sua publicação.</w:t>
      </w:r>
    </w:p>
    <w:p w:rsidR="0066695B" w:rsidRPr="00CC496F" w:rsidRDefault="0066695B" w:rsidP="00316C6E">
      <w:pPr>
        <w:tabs>
          <w:tab w:val="left" w:pos="2290"/>
        </w:tabs>
        <w:rPr>
          <w:rFonts w:ascii="Times New Roman" w:hAnsi="Times New Roman" w:cs="Times New Roman"/>
          <w:sz w:val="24"/>
          <w:szCs w:val="24"/>
        </w:rPr>
      </w:pPr>
    </w:p>
    <w:p w:rsidR="0066695B" w:rsidRPr="00CC496F" w:rsidRDefault="0066695B" w:rsidP="00CC496F">
      <w:pPr>
        <w:tabs>
          <w:tab w:val="left" w:pos="2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496F">
        <w:rPr>
          <w:rFonts w:ascii="Times New Roman" w:hAnsi="Times New Roman" w:cs="Times New Roman"/>
          <w:sz w:val="24"/>
          <w:szCs w:val="24"/>
        </w:rPr>
        <w:t>Monte Carlo, 30 de maio de 2022.</w:t>
      </w:r>
    </w:p>
    <w:p w:rsidR="0066695B" w:rsidRDefault="0066695B" w:rsidP="00CC496F">
      <w:pPr>
        <w:tabs>
          <w:tab w:val="left" w:pos="2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496F" w:rsidRPr="00CC496F" w:rsidRDefault="00CC496F" w:rsidP="00CC496F">
      <w:pPr>
        <w:tabs>
          <w:tab w:val="left" w:pos="2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695B" w:rsidRPr="00CC496F" w:rsidRDefault="00CC496F" w:rsidP="00CC496F">
      <w:pPr>
        <w:tabs>
          <w:tab w:val="left" w:pos="2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6F">
        <w:rPr>
          <w:rFonts w:ascii="Times New Roman" w:hAnsi="Times New Roman" w:cs="Times New Roman"/>
          <w:b/>
          <w:sz w:val="24"/>
          <w:szCs w:val="24"/>
        </w:rPr>
        <w:t>DAIANA FRANCIONE</w:t>
      </w:r>
    </w:p>
    <w:p w:rsidR="00316C6E" w:rsidRPr="00CC496F" w:rsidRDefault="00CC496F" w:rsidP="00CC496F">
      <w:pPr>
        <w:tabs>
          <w:tab w:val="left" w:pos="22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96F">
        <w:rPr>
          <w:rFonts w:ascii="Times New Roman" w:hAnsi="Times New Roman" w:cs="Times New Roman"/>
          <w:sz w:val="24"/>
          <w:szCs w:val="24"/>
        </w:rPr>
        <w:t>Vice-Presidente do Conselho Municipal de Assistência Social</w:t>
      </w:r>
    </w:p>
    <w:p w:rsidR="00CC496F" w:rsidRPr="00CC496F" w:rsidRDefault="00CC496F" w:rsidP="00CC496F">
      <w:pPr>
        <w:tabs>
          <w:tab w:val="left" w:pos="2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C496F" w:rsidRPr="00CC496F" w:rsidSect="00316C6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21" w:rsidRDefault="009D5421" w:rsidP="00316C6E">
      <w:pPr>
        <w:spacing w:after="0" w:line="240" w:lineRule="auto"/>
      </w:pPr>
      <w:r>
        <w:separator/>
      </w:r>
    </w:p>
  </w:endnote>
  <w:endnote w:type="continuationSeparator" w:id="0">
    <w:p w:rsidR="009D5421" w:rsidRDefault="009D5421" w:rsidP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21" w:rsidRDefault="009D5421" w:rsidP="00316C6E">
      <w:pPr>
        <w:spacing w:after="0" w:line="240" w:lineRule="auto"/>
      </w:pPr>
      <w:r>
        <w:separator/>
      </w:r>
    </w:p>
  </w:footnote>
  <w:footnote w:type="continuationSeparator" w:id="0">
    <w:p w:rsidR="009D5421" w:rsidRDefault="009D5421" w:rsidP="0031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C6E"/>
    <w:rsid w:val="000B62FE"/>
    <w:rsid w:val="00316C6E"/>
    <w:rsid w:val="004B19E4"/>
    <w:rsid w:val="006019AA"/>
    <w:rsid w:val="0066695B"/>
    <w:rsid w:val="009D5421"/>
    <w:rsid w:val="00C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C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1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6C6E"/>
  </w:style>
  <w:style w:type="paragraph" w:styleId="Rodap">
    <w:name w:val="footer"/>
    <w:basedOn w:val="Normal"/>
    <w:link w:val="RodapChar"/>
    <w:uiPriority w:val="99"/>
    <w:semiHidden/>
    <w:unhideWhenUsed/>
    <w:rsid w:val="0031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Naiara</cp:lastModifiedBy>
  <cp:revision>1</cp:revision>
  <dcterms:created xsi:type="dcterms:W3CDTF">2022-09-23T13:06:00Z</dcterms:created>
  <dcterms:modified xsi:type="dcterms:W3CDTF">2022-09-23T13:40:00Z</dcterms:modified>
</cp:coreProperties>
</file>