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6F" w:rsidRPr="00D2745E" w:rsidRDefault="0026766F" w:rsidP="0026766F">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D2745E">
        <w:rPr>
          <w:rFonts w:ascii="Arial" w:hAnsi="Arial" w:cs="Arial"/>
          <w:b/>
          <w:bCs/>
          <w:smallCaps/>
          <w:spacing w:val="10"/>
          <w:sz w:val="22"/>
          <w:szCs w:val="22"/>
          <w:lang w:val="pt-BR" w:bidi="ar-SA"/>
        </w:rPr>
        <w:t xml:space="preserve">PROCESSO LICITAÇÃO Nº </w:t>
      </w:r>
      <w:r w:rsidR="00F81CDF">
        <w:rPr>
          <w:rFonts w:ascii="Arial" w:hAnsi="Arial" w:cs="Arial"/>
          <w:b/>
          <w:bCs/>
          <w:smallCaps/>
          <w:spacing w:val="10"/>
          <w:sz w:val="22"/>
          <w:szCs w:val="22"/>
          <w:lang w:val="pt-BR" w:bidi="ar-SA"/>
        </w:rPr>
        <w:t>20</w:t>
      </w:r>
      <w:r w:rsidRPr="00D2745E">
        <w:rPr>
          <w:rFonts w:ascii="Arial" w:hAnsi="Arial" w:cs="Arial"/>
          <w:b/>
          <w:bCs/>
          <w:smallCaps/>
          <w:spacing w:val="10"/>
          <w:sz w:val="22"/>
          <w:szCs w:val="22"/>
          <w:lang w:val="pt-BR" w:bidi="ar-SA"/>
        </w:rPr>
        <w:t>/2013</w:t>
      </w:r>
    </w:p>
    <w:p w:rsidR="0026766F" w:rsidRPr="00D2745E" w:rsidRDefault="0026766F" w:rsidP="0026766F">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D2745E">
        <w:rPr>
          <w:rFonts w:ascii="Arial" w:hAnsi="Arial" w:cs="Arial"/>
          <w:b/>
          <w:bCs/>
          <w:smallCaps/>
          <w:spacing w:val="10"/>
          <w:sz w:val="22"/>
          <w:szCs w:val="22"/>
          <w:lang w:val="pt-BR" w:bidi="ar-SA"/>
        </w:rPr>
        <w:t>EDITAL DO PREGÃO PRESENCIAL Nº</w:t>
      </w:r>
      <w:r w:rsidRPr="00D2745E">
        <w:rPr>
          <w:rFonts w:ascii="Arial" w:hAnsi="Arial" w:cs="Arial"/>
          <w:b/>
          <w:bCs/>
          <w:smallCaps/>
          <w:color w:val="C0504D"/>
          <w:spacing w:val="10"/>
          <w:sz w:val="22"/>
          <w:szCs w:val="22"/>
          <w:lang w:val="pt-BR" w:bidi="ar-SA"/>
        </w:rPr>
        <w:t xml:space="preserve"> </w:t>
      </w:r>
      <w:r w:rsidR="00F81CDF" w:rsidRPr="00F81CDF">
        <w:rPr>
          <w:rFonts w:ascii="Arial" w:hAnsi="Arial" w:cs="Arial"/>
          <w:b/>
          <w:bCs/>
          <w:smallCaps/>
          <w:spacing w:val="10"/>
          <w:sz w:val="22"/>
          <w:szCs w:val="22"/>
          <w:lang w:val="pt-BR" w:bidi="ar-SA"/>
        </w:rPr>
        <w:t>13</w:t>
      </w:r>
      <w:r w:rsidRPr="00F81CDF">
        <w:rPr>
          <w:rFonts w:ascii="Arial" w:hAnsi="Arial" w:cs="Arial"/>
          <w:b/>
          <w:bCs/>
          <w:smallCaps/>
          <w:spacing w:val="10"/>
          <w:sz w:val="22"/>
          <w:szCs w:val="22"/>
          <w:lang w:val="pt-BR" w:bidi="ar-SA"/>
        </w:rPr>
        <w:t>/</w:t>
      </w:r>
      <w:r w:rsidRPr="00D2745E">
        <w:rPr>
          <w:rFonts w:ascii="Arial" w:hAnsi="Arial" w:cs="Arial"/>
          <w:b/>
          <w:bCs/>
          <w:smallCaps/>
          <w:spacing w:val="10"/>
          <w:sz w:val="22"/>
          <w:szCs w:val="22"/>
          <w:lang w:val="pt-BR" w:bidi="ar-SA"/>
        </w:rPr>
        <w:t>2013</w:t>
      </w:r>
    </w:p>
    <w:p w:rsidR="0026766F" w:rsidRPr="00D2745E" w:rsidRDefault="0026766F" w:rsidP="0026766F">
      <w:pPr>
        <w:autoSpaceDE w:val="0"/>
        <w:autoSpaceDN w:val="0"/>
        <w:adjustRightInd w:val="0"/>
        <w:spacing w:after="0" w:line="240" w:lineRule="auto"/>
        <w:jc w:val="center"/>
        <w:outlineLvl w:val="6"/>
        <w:rPr>
          <w:rFonts w:ascii="Arial" w:hAnsi="Arial" w:cs="Arial"/>
          <w:b/>
          <w:bCs/>
          <w:smallCaps/>
          <w:spacing w:val="10"/>
          <w:sz w:val="22"/>
          <w:szCs w:val="22"/>
          <w:lang w:val="pt-BR" w:bidi="ar-SA"/>
        </w:rPr>
      </w:pPr>
      <w:r w:rsidRPr="00D2745E">
        <w:rPr>
          <w:rFonts w:ascii="Arial" w:hAnsi="Arial" w:cs="Arial"/>
          <w:b/>
          <w:bCs/>
          <w:smallCaps/>
          <w:spacing w:val="10"/>
          <w:sz w:val="22"/>
          <w:szCs w:val="22"/>
          <w:lang w:val="pt-BR" w:bidi="ar-SA"/>
        </w:rPr>
        <w:t>REGISTRO DE PREÇOS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O</w:t>
      </w:r>
      <w:r w:rsidRPr="00D2745E">
        <w:rPr>
          <w:rFonts w:ascii="Arial" w:hAnsi="Arial" w:cs="Arial"/>
          <w:sz w:val="22"/>
          <w:szCs w:val="22"/>
          <w:lang w:val="pt-BR" w:bidi="ar-SA"/>
        </w:rPr>
        <w:t xml:space="preserve"> </w:t>
      </w:r>
      <w:r w:rsidRPr="00D2745E">
        <w:rPr>
          <w:rFonts w:ascii="Arial" w:hAnsi="Arial" w:cs="Arial"/>
          <w:b/>
          <w:bCs/>
          <w:sz w:val="22"/>
          <w:szCs w:val="22"/>
          <w:lang w:val="pt-BR" w:bidi="ar-SA"/>
        </w:rPr>
        <w:t>MUNICÍPIO DE MONTE CARLO</w:t>
      </w:r>
      <w:r w:rsidRPr="00D2745E">
        <w:rPr>
          <w:rFonts w:ascii="Arial" w:hAnsi="Arial" w:cs="Arial"/>
          <w:sz w:val="22"/>
          <w:szCs w:val="22"/>
          <w:lang w:val="pt-BR" w:bidi="ar-SA"/>
        </w:rPr>
        <w:t xml:space="preserve">, pessoa jurídica de direito público interno, inscrito no CNPJ sob o nº 95.996.104/0001-04, representado neste ato pelo Prefeito Municipal Sr. </w:t>
      </w:r>
      <w:r w:rsidRPr="00D2745E">
        <w:rPr>
          <w:rFonts w:ascii="Arial" w:hAnsi="Arial" w:cs="Arial"/>
          <w:b/>
          <w:sz w:val="22"/>
          <w:szCs w:val="22"/>
          <w:lang w:val="pt-BR" w:bidi="ar-SA"/>
        </w:rPr>
        <w:t>MARCOS NEI</w:t>
      </w:r>
      <w:r w:rsidRPr="00D2745E">
        <w:rPr>
          <w:rFonts w:ascii="Arial" w:hAnsi="Arial" w:cs="Arial"/>
          <w:sz w:val="22"/>
          <w:szCs w:val="22"/>
          <w:lang w:val="pt-BR" w:bidi="ar-SA"/>
        </w:rPr>
        <w:t xml:space="preserve"> </w:t>
      </w:r>
      <w:r w:rsidRPr="00D2745E">
        <w:rPr>
          <w:rFonts w:ascii="Arial" w:hAnsi="Arial" w:cs="Arial"/>
          <w:b/>
          <w:sz w:val="22"/>
          <w:szCs w:val="22"/>
          <w:lang w:val="pt-BR" w:bidi="ar-SA"/>
        </w:rPr>
        <w:t xml:space="preserve">CORREA SIQUEIRA </w:t>
      </w:r>
      <w:r w:rsidRPr="00D2745E">
        <w:rPr>
          <w:rFonts w:ascii="Arial" w:hAnsi="Arial" w:cs="Arial"/>
          <w:sz w:val="22"/>
          <w:szCs w:val="22"/>
          <w:lang w:val="pt-BR" w:bidi="ar-SA"/>
        </w:rPr>
        <w:t xml:space="preserve">no uso de suas atribuições, comunica aos interessados que fará realizar licitação na modalidade </w:t>
      </w:r>
      <w:r w:rsidRPr="00D2745E">
        <w:rPr>
          <w:rFonts w:ascii="Arial" w:hAnsi="Arial" w:cs="Arial"/>
          <w:b/>
          <w:bCs/>
          <w:sz w:val="22"/>
          <w:szCs w:val="22"/>
          <w:lang w:val="pt-BR" w:bidi="ar-SA"/>
        </w:rPr>
        <w:t xml:space="preserve">PREGÃO PRESENCIAL </w:t>
      </w:r>
      <w:r w:rsidRPr="00D2745E">
        <w:rPr>
          <w:rFonts w:ascii="Arial" w:hAnsi="Arial" w:cs="Arial"/>
          <w:sz w:val="22"/>
          <w:szCs w:val="22"/>
          <w:lang w:val="pt-BR" w:bidi="ar-SA"/>
        </w:rPr>
        <w:t xml:space="preserve">visando o </w:t>
      </w:r>
      <w:r w:rsidRPr="00D2745E">
        <w:rPr>
          <w:rFonts w:ascii="Arial" w:hAnsi="Arial" w:cs="Arial"/>
          <w:b/>
          <w:bCs/>
          <w:sz w:val="22"/>
          <w:szCs w:val="22"/>
          <w:lang w:val="pt-BR" w:bidi="ar-SA"/>
        </w:rPr>
        <w:t>REGISTRO DE PREÇO</w:t>
      </w:r>
      <w:r w:rsidRPr="00D2745E">
        <w:rPr>
          <w:rFonts w:ascii="Arial" w:hAnsi="Arial" w:cs="Arial"/>
          <w:sz w:val="22"/>
          <w:szCs w:val="22"/>
          <w:lang w:val="pt-BR" w:bidi="ar-SA"/>
        </w:rPr>
        <w:t xml:space="preserve"> para contratações futuras do objeto abaixo indicado, para manutenção das </w:t>
      </w:r>
      <w:r w:rsidRPr="00D2745E">
        <w:rPr>
          <w:rFonts w:ascii="Arial" w:hAnsi="Arial" w:cs="Arial"/>
          <w:b/>
          <w:sz w:val="22"/>
          <w:szCs w:val="22"/>
          <w:lang w:val="pt-BR" w:bidi="ar-SA"/>
        </w:rPr>
        <w:t>SECRETARIAS e FUNDOS MUNICIPAIS</w:t>
      </w:r>
      <w:r w:rsidRPr="00D2745E">
        <w:rPr>
          <w:rFonts w:ascii="Arial" w:hAnsi="Arial" w:cs="Arial"/>
          <w:sz w:val="22"/>
          <w:szCs w:val="22"/>
          <w:lang w:val="pt-BR" w:bidi="ar-SA"/>
        </w:rPr>
        <w:t xml:space="preserve">. Os envelopes de </w:t>
      </w:r>
      <w:r w:rsidRPr="00D2745E">
        <w:rPr>
          <w:rFonts w:ascii="Arial" w:hAnsi="Arial" w:cs="Arial"/>
          <w:b/>
          <w:bCs/>
          <w:sz w:val="22"/>
          <w:szCs w:val="22"/>
          <w:lang w:val="pt-BR" w:bidi="ar-SA"/>
        </w:rPr>
        <w:t>“PROPOSTA DE PREÇOS”</w:t>
      </w:r>
      <w:r w:rsidRPr="00D2745E">
        <w:rPr>
          <w:rFonts w:ascii="Arial" w:hAnsi="Arial" w:cs="Arial"/>
          <w:sz w:val="22"/>
          <w:szCs w:val="22"/>
          <w:lang w:val="pt-BR" w:bidi="ar-SA"/>
        </w:rPr>
        <w:t xml:space="preserve"> e </w:t>
      </w:r>
      <w:r w:rsidRPr="00D2745E">
        <w:rPr>
          <w:rFonts w:ascii="Arial" w:hAnsi="Arial" w:cs="Arial"/>
          <w:b/>
          <w:bCs/>
          <w:sz w:val="22"/>
          <w:szCs w:val="22"/>
          <w:lang w:val="pt-BR" w:bidi="ar-SA"/>
        </w:rPr>
        <w:t>“DOCUMENTAÇÃO”</w:t>
      </w:r>
      <w:r w:rsidRPr="00D2745E">
        <w:rPr>
          <w:rFonts w:ascii="Arial" w:hAnsi="Arial" w:cs="Arial"/>
          <w:sz w:val="22"/>
          <w:szCs w:val="22"/>
          <w:lang w:val="pt-BR" w:bidi="ar-SA"/>
        </w:rPr>
        <w:t xml:space="preserve"> deverão ser entregues no Setor de Licitações, localizado na sede deste Município – Rodovia SC </w:t>
      </w:r>
      <w:proofErr w:type="gramStart"/>
      <w:r w:rsidRPr="00D2745E">
        <w:rPr>
          <w:rFonts w:ascii="Arial" w:hAnsi="Arial" w:cs="Arial"/>
          <w:sz w:val="22"/>
          <w:szCs w:val="22"/>
          <w:lang w:val="pt-BR" w:bidi="ar-SA"/>
        </w:rPr>
        <w:t>456 Km</w:t>
      </w:r>
      <w:proofErr w:type="gramEnd"/>
      <w:r w:rsidRPr="00D2745E">
        <w:rPr>
          <w:rFonts w:ascii="Arial" w:hAnsi="Arial" w:cs="Arial"/>
          <w:sz w:val="22"/>
          <w:szCs w:val="22"/>
          <w:lang w:val="pt-BR" w:bidi="ar-SA"/>
        </w:rPr>
        <w:t xml:space="preserve"> 15, Centro, Monte Carlo, SC. Os envelopes deverão ser entregues até as  </w:t>
      </w:r>
      <w:r w:rsidR="00F81CDF">
        <w:rPr>
          <w:rFonts w:ascii="Arial" w:hAnsi="Arial" w:cs="Arial"/>
          <w:b/>
          <w:sz w:val="22"/>
          <w:szCs w:val="22"/>
          <w:lang w:val="pt-BR" w:bidi="ar-SA"/>
        </w:rPr>
        <w:t>08</w:t>
      </w:r>
      <w:r w:rsidRPr="00F81CDF">
        <w:rPr>
          <w:rFonts w:ascii="Arial" w:hAnsi="Arial" w:cs="Arial"/>
          <w:b/>
          <w:bCs/>
          <w:sz w:val="22"/>
          <w:szCs w:val="22"/>
          <w:lang w:val="pt-BR" w:bidi="ar-SA"/>
        </w:rPr>
        <w:t>:</w:t>
      </w:r>
      <w:r w:rsidRPr="00D2745E">
        <w:rPr>
          <w:rFonts w:ascii="Arial" w:hAnsi="Arial" w:cs="Arial"/>
          <w:b/>
          <w:bCs/>
          <w:sz w:val="22"/>
          <w:szCs w:val="22"/>
          <w:lang w:val="pt-BR" w:bidi="ar-SA"/>
        </w:rPr>
        <w:t>45 horas</w:t>
      </w:r>
      <w:r w:rsidRPr="00D2745E">
        <w:rPr>
          <w:rFonts w:ascii="Arial" w:hAnsi="Arial" w:cs="Arial"/>
          <w:sz w:val="22"/>
          <w:szCs w:val="22"/>
          <w:lang w:val="pt-BR" w:bidi="ar-SA"/>
        </w:rPr>
        <w:t xml:space="preserve"> do dia </w:t>
      </w:r>
      <w:r w:rsidR="00F81CDF" w:rsidRPr="00F81CDF">
        <w:rPr>
          <w:rFonts w:ascii="Arial" w:hAnsi="Arial" w:cs="Arial"/>
          <w:b/>
          <w:sz w:val="22"/>
          <w:szCs w:val="22"/>
          <w:lang w:val="pt-BR" w:bidi="ar-SA"/>
        </w:rPr>
        <w:t>3</w:t>
      </w:r>
      <w:r w:rsidRPr="00F81CDF">
        <w:rPr>
          <w:rFonts w:ascii="Arial" w:hAnsi="Arial" w:cs="Arial"/>
          <w:b/>
          <w:sz w:val="22"/>
          <w:szCs w:val="22"/>
          <w:lang w:val="pt-BR" w:bidi="ar-SA"/>
        </w:rPr>
        <w:t>0/JULHO/2013</w:t>
      </w:r>
      <w:r w:rsidRPr="00F81CDF">
        <w:rPr>
          <w:rFonts w:ascii="Arial" w:hAnsi="Arial" w:cs="Arial"/>
          <w:b/>
          <w:bCs/>
          <w:sz w:val="22"/>
          <w:szCs w:val="22"/>
          <w:lang w:val="pt-BR" w:bidi="ar-SA"/>
        </w:rPr>
        <w:t xml:space="preserve"> </w:t>
      </w:r>
      <w:r w:rsidRPr="00D2745E">
        <w:rPr>
          <w:rFonts w:ascii="Arial" w:hAnsi="Arial" w:cs="Arial"/>
          <w:sz w:val="22"/>
          <w:szCs w:val="22"/>
          <w:lang w:val="pt-BR" w:bidi="ar-SA"/>
        </w:rPr>
        <w:t xml:space="preserve">ou do primeiro dia útil </w:t>
      </w:r>
      <w:proofErr w:type="spellStart"/>
      <w:r w:rsidRPr="00D2745E">
        <w:rPr>
          <w:rFonts w:ascii="Arial" w:hAnsi="Arial" w:cs="Arial"/>
          <w:sz w:val="22"/>
          <w:szCs w:val="22"/>
          <w:lang w:val="pt-BR" w:bidi="ar-SA"/>
        </w:rPr>
        <w:t>subseqüente</w:t>
      </w:r>
      <w:proofErr w:type="spellEnd"/>
      <w:r w:rsidRPr="00D2745E">
        <w:rPr>
          <w:rFonts w:ascii="Arial" w:hAnsi="Arial" w:cs="Arial"/>
          <w:sz w:val="22"/>
          <w:szCs w:val="22"/>
          <w:lang w:val="pt-BR" w:bidi="ar-SA"/>
        </w:rPr>
        <w:t xml:space="preserve">, na hipótese de não haver expediente nesta data. Abertura da sessão no mesmo dia às </w:t>
      </w:r>
      <w:proofErr w:type="gramStart"/>
      <w:r w:rsidR="00F81CDF">
        <w:rPr>
          <w:rFonts w:ascii="Arial" w:hAnsi="Arial" w:cs="Arial"/>
          <w:b/>
          <w:bCs/>
          <w:sz w:val="22"/>
          <w:szCs w:val="22"/>
          <w:lang w:val="pt-BR" w:bidi="ar-SA"/>
        </w:rPr>
        <w:t>09</w:t>
      </w:r>
      <w:r w:rsidRPr="00D2745E">
        <w:rPr>
          <w:rFonts w:ascii="Arial" w:hAnsi="Arial" w:cs="Arial"/>
          <w:b/>
          <w:bCs/>
          <w:sz w:val="22"/>
          <w:szCs w:val="22"/>
          <w:lang w:val="pt-BR" w:bidi="ar-SA"/>
        </w:rPr>
        <w:t>:00</w:t>
      </w:r>
      <w:proofErr w:type="gramEnd"/>
      <w:r w:rsidRPr="00D2745E">
        <w:rPr>
          <w:rFonts w:ascii="Arial" w:hAnsi="Arial" w:cs="Arial"/>
          <w:b/>
          <w:bCs/>
          <w:sz w:val="22"/>
          <w:szCs w:val="22"/>
          <w:lang w:val="pt-BR" w:bidi="ar-SA"/>
        </w:rPr>
        <w:t xml:space="preserve"> horas</w:t>
      </w:r>
      <w:r w:rsidRPr="00D2745E">
        <w:rPr>
          <w:rFonts w:ascii="Arial" w:hAnsi="Arial" w:cs="Arial"/>
          <w:sz w:val="22"/>
          <w:szCs w:val="22"/>
          <w:lang w:val="pt-BR" w:bidi="ar-SA"/>
        </w:rPr>
        <w:t xml:space="preserve">. A presente licitação será do tipo </w:t>
      </w:r>
      <w:r w:rsidRPr="00D2745E">
        <w:rPr>
          <w:rFonts w:ascii="Arial" w:hAnsi="Arial" w:cs="Arial"/>
          <w:b/>
          <w:bCs/>
          <w:sz w:val="22"/>
          <w:szCs w:val="22"/>
          <w:lang w:val="pt-BR" w:bidi="ar-SA"/>
        </w:rPr>
        <w:t>MENOR PREÇO LOTE</w:t>
      </w:r>
      <w:r w:rsidRPr="00D2745E">
        <w:rPr>
          <w:rFonts w:ascii="Arial" w:hAnsi="Arial" w:cs="Arial"/>
          <w:sz w:val="22"/>
          <w:szCs w:val="22"/>
          <w:lang w:val="pt-BR" w:bidi="ar-SA"/>
        </w:rPr>
        <w:t xml:space="preserve">, consoante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condições estatuídas neste Edital e será regida pela Lei nº 10.520, de 17 de julho de 2002,  bem como pela Lei nº 8.666/93 e alterações posteriores, nos casos omissos.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D2745E"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 </w:t>
            </w:r>
            <w:r w:rsidRPr="00EE432A">
              <w:rPr>
                <w:rFonts w:ascii="Arial" w:hAnsi="Arial" w:cs="Arial"/>
                <w:b/>
                <w:sz w:val="22"/>
                <w:szCs w:val="22"/>
                <w:lang w:val="pt-BR" w:eastAsia="pt-BR" w:bidi="ar-SA"/>
              </w:rPr>
              <w:t xml:space="preserve">– </w:t>
            </w:r>
            <w:r w:rsidRPr="00EE432A">
              <w:rPr>
                <w:rFonts w:ascii="Arial" w:hAnsi="Arial" w:cs="Arial"/>
                <w:b/>
                <w:bCs/>
                <w:sz w:val="22"/>
                <w:szCs w:val="22"/>
                <w:lang w:val="pt-BR" w:eastAsia="pt-BR" w:bidi="ar-SA"/>
              </w:rPr>
              <w:t>DO OBJETO</w:t>
            </w:r>
          </w:p>
        </w:tc>
      </w:tr>
    </w:tbl>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Default="0026766F" w:rsidP="0026766F">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 xml:space="preserve">1. </w:t>
      </w:r>
      <w:r w:rsidRPr="00D2745E">
        <w:rPr>
          <w:rFonts w:ascii="Arial" w:hAnsi="Arial" w:cs="Arial"/>
          <w:sz w:val="22"/>
          <w:szCs w:val="22"/>
          <w:lang w:val="pt-BR" w:bidi="ar-SA"/>
        </w:rPr>
        <w:t xml:space="preserve">– O presente pregão tem como objeto o </w:t>
      </w:r>
      <w:r w:rsidRPr="00D2745E">
        <w:rPr>
          <w:rFonts w:ascii="Arial" w:hAnsi="Arial" w:cs="Arial"/>
          <w:b/>
          <w:bCs/>
          <w:sz w:val="22"/>
          <w:szCs w:val="22"/>
          <w:lang w:val="pt-BR" w:bidi="ar-SA"/>
        </w:rPr>
        <w:t xml:space="preserve">REGISTRO DE PREÇOS </w:t>
      </w:r>
      <w:r w:rsidRPr="00D2745E">
        <w:rPr>
          <w:rFonts w:ascii="Arial" w:hAnsi="Arial" w:cs="Arial"/>
          <w:bCs/>
          <w:sz w:val="22"/>
          <w:szCs w:val="22"/>
          <w:lang w:val="pt-BR" w:bidi="ar-SA"/>
        </w:rPr>
        <w:t>para</w:t>
      </w:r>
      <w:proofErr w:type="gramStart"/>
      <w:r w:rsidRPr="00D2745E">
        <w:rPr>
          <w:rFonts w:ascii="Arial" w:hAnsi="Arial" w:cs="Arial"/>
          <w:bCs/>
          <w:sz w:val="22"/>
          <w:szCs w:val="22"/>
          <w:lang w:val="pt-BR" w:bidi="ar-SA"/>
        </w:rPr>
        <w:t xml:space="preserve"> </w:t>
      </w:r>
      <w:r w:rsidRPr="00D2745E">
        <w:rPr>
          <w:rFonts w:ascii="Arial" w:hAnsi="Arial" w:cs="Arial"/>
          <w:sz w:val="22"/>
          <w:szCs w:val="22"/>
          <w:lang w:val="pt-BR" w:bidi="ar-SA"/>
        </w:rPr>
        <w:t xml:space="preserve"> </w:t>
      </w:r>
      <w:proofErr w:type="gramEnd"/>
      <w:r w:rsidR="00F9798A">
        <w:rPr>
          <w:rFonts w:ascii="Arial" w:hAnsi="Arial" w:cs="Arial"/>
          <w:sz w:val="22"/>
          <w:szCs w:val="22"/>
          <w:lang w:val="pt-BR" w:bidi="ar-SA"/>
        </w:rPr>
        <w:t xml:space="preserve">contratação </w:t>
      </w:r>
      <w:r w:rsidR="00A773B3">
        <w:rPr>
          <w:rFonts w:ascii="Arial" w:hAnsi="Arial" w:cs="Arial"/>
          <w:sz w:val="22"/>
          <w:szCs w:val="22"/>
          <w:lang w:val="pt-BR" w:bidi="ar-SA"/>
        </w:rPr>
        <w:t>d</w:t>
      </w:r>
      <w:r w:rsidR="00F9798A">
        <w:rPr>
          <w:rFonts w:ascii="Arial" w:hAnsi="Arial" w:cs="Arial"/>
          <w:sz w:val="22"/>
          <w:szCs w:val="22"/>
          <w:lang w:val="pt-BR" w:bidi="ar-SA"/>
        </w:rPr>
        <w:t>e SERVIÇOS DE MÃO DE OBRA ESPECIALIZADA EM MANUTENÇÃO</w:t>
      </w:r>
      <w:r w:rsidR="00B7686A">
        <w:rPr>
          <w:rFonts w:ascii="Arial" w:hAnsi="Arial" w:cs="Arial"/>
          <w:sz w:val="22"/>
          <w:szCs w:val="22"/>
          <w:lang w:val="pt-BR" w:bidi="ar-SA"/>
        </w:rPr>
        <w:t xml:space="preserve"> MECÂNICA E ELETRICA EM AUTOMÓVEIS, VANS, UTILITÁRIOS, CAMINHÕES E ÔNIBUS EQUIPADOS COM </w:t>
      </w:r>
      <w:r w:rsidR="00F9798A">
        <w:rPr>
          <w:rFonts w:ascii="Arial" w:hAnsi="Arial" w:cs="Arial"/>
          <w:sz w:val="22"/>
          <w:szCs w:val="22"/>
          <w:lang w:val="pt-BR" w:bidi="ar-SA"/>
        </w:rPr>
        <w:t xml:space="preserve">MOTORES ELETRONICOS </w:t>
      </w:r>
      <w:r w:rsidR="00B7686A">
        <w:rPr>
          <w:rFonts w:ascii="Arial" w:hAnsi="Arial" w:cs="Arial"/>
          <w:sz w:val="22"/>
          <w:szCs w:val="22"/>
          <w:lang w:val="pt-BR" w:bidi="ar-SA"/>
        </w:rPr>
        <w:t xml:space="preserve"> </w:t>
      </w:r>
      <w:r w:rsidR="00F9798A">
        <w:rPr>
          <w:rFonts w:ascii="Arial" w:hAnsi="Arial" w:cs="Arial"/>
          <w:sz w:val="22"/>
          <w:szCs w:val="22"/>
          <w:lang w:val="pt-BR" w:bidi="ar-SA"/>
        </w:rPr>
        <w:t>DE COMBUSTÃO INTERNA A DIESEL, GASOLINA OU ETANOL da frota municipal.</w:t>
      </w:r>
    </w:p>
    <w:p w:rsidR="0026766F" w:rsidRDefault="0026766F" w:rsidP="0026766F">
      <w:pPr>
        <w:tabs>
          <w:tab w:val="left" w:pos="7020"/>
        </w:tabs>
        <w:autoSpaceDE w:val="0"/>
        <w:autoSpaceDN w:val="0"/>
        <w:adjustRightInd w:val="0"/>
        <w:spacing w:after="0" w:line="240" w:lineRule="auto"/>
        <w:rPr>
          <w:rFonts w:ascii="Arial" w:hAnsi="Arial" w:cs="Arial"/>
          <w:sz w:val="22"/>
          <w:szCs w:val="22"/>
          <w:lang w:val="pt-BR" w:bidi="ar-SA"/>
        </w:rPr>
      </w:pPr>
    </w:p>
    <w:p w:rsidR="0026766F" w:rsidRDefault="0026766F" w:rsidP="0026766F">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1.2. – A descrição detalhada dos </w:t>
      </w:r>
      <w:r w:rsidR="00F9798A">
        <w:rPr>
          <w:rFonts w:ascii="Arial" w:hAnsi="Arial" w:cs="Arial"/>
          <w:sz w:val="22"/>
          <w:szCs w:val="22"/>
          <w:lang w:val="pt-BR" w:bidi="ar-SA"/>
        </w:rPr>
        <w:t>serviços</w:t>
      </w:r>
      <w:r>
        <w:rPr>
          <w:rFonts w:ascii="Arial" w:hAnsi="Arial" w:cs="Arial"/>
          <w:sz w:val="22"/>
          <w:szCs w:val="22"/>
          <w:lang w:val="pt-BR" w:bidi="ar-SA"/>
        </w:rPr>
        <w:t xml:space="preserve"> relativos a esta licitação é aquela constante do Anexo VII.</w:t>
      </w:r>
    </w:p>
    <w:p w:rsidR="0026766F" w:rsidRDefault="0026766F" w:rsidP="0026766F">
      <w:pPr>
        <w:tabs>
          <w:tab w:val="left" w:pos="7020"/>
        </w:tabs>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1.3. – As licitantes poderão concorrer para os lotes que lhe forem convenientes.</w:t>
      </w: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D2745E"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2 – DA EXECUÇÃO</w:t>
            </w:r>
          </w:p>
        </w:tc>
      </w:tr>
    </w:tbl>
    <w:p w:rsidR="0026766F" w:rsidRPr="00D2745E" w:rsidRDefault="0026766F" w:rsidP="0026766F">
      <w:pPr>
        <w:tabs>
          <w:tab w:val="left" w:pos="5670"/>
        </w:tabs>
        <w:autoSpaceDE w:val="0"/>
        <w:autoSpaceDN w:val="0"/>
        <w:adjustRightInd w:val="0"/>
        <w:spacing w:after="0" w:line="240" w:lineRule="auto"/>
        <w:rPr>
          <w:rFonts w:ascii="Arial" w:hAnsi="Arial" w:cs="Arial"/>
          <w:b/>
          <w:bCs/>
          <w:sz w:val="22"/>
          <w:szCs w:val="22"/>
          <w:lang w:val="pt-BR" w:bidi="ar-SA"/>
        </w:rPr>
      </w:pPr>
    </w:p>
    <w:p w:rsidR="0026766F" w:rsidRDefault="0026766F" w:rsidP="0026766F">
      <w:pPr>
        <w:tabs>
          <w:tab w:val="left" w:pos="567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2.1 - A licitante vencedora efetuará </w:t>
      </w:r>
      <w:r w:rsidR="00F9798A">
        <w:rPr>
          <w:rFonts w:ascii="Arial" w:hAnsi="Arial" w:cs="Arial"/>
          <w:sz w:val="22"/>
          <w:szCs w:val="22"/>
          <w:lang w:val="pt-BR" w:bidi="ar-SA"/>
        </w:rPr>
        <w:t>a realização dos serviços</w:t>
      </w:r>
      <w:r w:rsidRPr="00D2745E">
        <w:rPr>
          <w:rFonts w:ascii="Arial" w:hAnsi="Arial" w:cs="Arial"/>
          <w:sz w:val="22"/>
          <w:szCs w:val="22"/>
          <w:lang w:val="pt-BR" w:bidi="ar-SA"/>
        </w:rPr>
        <w:t xml:space="preserve"> mediante a solicitação formal do Departamento de Compras, deste município, </w:t>
      </w:r>
      <w:r w:rsidR="00F9798A">
        <w:rPr>
          <w:rFonts w:ascii="Arial" w:hAnsi="Arial" w:cs="Arial"/>
          <w:sz w:val="22"/>
          <w:szCs w:val="22"/>
          <w:lang w:val="pt-BR" w:bidi="ar-SA"/>
        </w:rPr>
        <w:t>e</w:t>
      </w:r>
      <w:r w:rsidRPr="00D2745E">
        <w:rPr>
          <w:rFonts w:ascii="Arial" w:hAnsi="Arial" w:cs="Arial"/>
          <w:sz w:val="22"/>
          <w:szCs w:val="22"/>
          <w:lang w:val="pt-BR" w:bidi="ar-SA"/>
        </w:rPr>
        <w:t xml:space="preserve">mitindo as </w:t>
      </w:r>
      <w:proofErr w:type="spellStart"/>
      <w:r w:rsidRPr="00D2745E">
        <w:rPr>
          <w:rFonts w:ascii="Arial" w:hAnsi="Arial" w:cs="Arial"/>
          <w:sz w:val="22"/>
          <w:szCs w:val="22"/>
          <w:lang w:val="pt-BR" w:bidi="ar-SA"/>
        </w:rPr>
        <w:t>NFs</w:t>
      </w:r>
      <w:proofErr w:type="spellEnd"/>
      <w:r w:rsidRPr="00D2745E">
        <w:rPr>
          <w:rFonts w:ascii="Arial" w:hAnsi="Arial" w:cs="Arial"/>
          <w:sz w:val="22"/>
          <w:szCs w:val="22"/>
          <w:lang w:val="pt-BR" w:bidi="ar-SA"/>
        </w:rPr>
        <w:t xml:space="preserve"> no momento da entrega dos referidos </w:t>
      </w:r>
      <w:r w:rsidR="00F9798A">
        <w:rPr>
          <w:rFonts w:ascii="Arial" w:hAnsi="Arial" w:cs="Arial"/>
          <w:sz w:val="22"/>
          <w:szCs w:val="22"/>
          <w:lang w:val="pt-BR" w:bidi="ar-SA"/>
        </w:rPr>
        <w:t>serviços</w:t>
      </w:r>
      <w:r w:rsidR="00F34C58">
        <w:rPr>
          <w:rFonts w:ascii="Arial" w:hAnsi="Arial" w:cs="Arial"/>
          <w:sz w:val="22"/>
          <w:szCs w:val="22"/>
          <w:lang w:val="pt-BR" w:bidi="ar-SA"/>
        </w:rPr>
        <w:t>.</w:t>
      </w:r>
    </w:p>
    <w:p w:rsidR="0026766F" w:rsidRDefault="0026766F" w:rsidP="0026766F">
      <w:pPr>
        <w:tabs>
          <w:tab w:val="left" w:pos="5670"/>
        </w:tabs>
        <w:autoSpaceDE w:val="0"/>
        <w:autoSpaceDN w:val="0"/>
        <w:adjustRightInd w:val="0"/>
        <w:spacing w:after="0" w:line="240" w:lineRule="auto"/>
        <w:rPr>
          <w:rFonts w:ascii="Arial" w:hAnsi="Arial" w:cs="Arial"/>
          <w:sz w:val="22"/>
          <w:szCs w:val="22"/>
          <w:lang w:val="pt-BR" w:bidi="ar-SA"/>
        </w:rPr>
      </w:pPr>
    </w:p>
    <w:p w:rsidR="0026766F" w:rsidRDefault="0026766F" w:rsidP="0026766F">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2.2 – Para todos os </w:t>
      </w:r>
      <w:r w:rsidR="00F9798A">
        <w:rPr>
          <w:rFonts w:ascii="Arial" w:hAnsi="Arial" w:cs="Arial"/>
          <w:sz w:val="22"/>
          <w:szCs w:val="22"/>
          <w:lang w:val="pt-BR" w:bidi="ar-SA"/>
        </w:rPr>
        <w:t xml:space="preserve">serviços, </w:t>
      </w:r>
      <w:r>
        <w:rPr>
          <w:rFonts w:ascii="Arial" w:hAnsi="Arial" w:cs="Arial"/>
          <w:sz w:val="22"/>
          <w:szCs w:val="22"/>
          <w:lang w:val="pt-BR" w:bidi="ar-SA"/>
        </w:rPr>
        <w:t xml:space="preserve">materiais e/ou equipamentos serão recebidos </w:t>
      </w:r>
      <w:proofErr w:type="spellStart"/>
      <w:r>
        <w:rPr>
          <w:rFonts w:ascii="Arial" w:hAnsi="Arial" w:cs="Arial"/>
          <w:sz w:val="22"/>
          <w:szCs w:val="22"/>
          <w:lang w:val="pt-BR" w:bidi="ar-SA"/>
        </w:rPr>
        <w:t>provisóriamente</w:t>
      </w:r>
      <w:proofErr w:type="spellEnd"/>
      <w:r>
        <w:rPr>
          <w:rFonts w:ascii="Arial" w:hAnsi="Arial" w:cs="Arial"/>
          <w:sz w:val="22"/>
          <w:szCs w:val="22"/>
          <w:lang w:val="pt-BR" w:bidi="ar-SA"/>
        </w:rPr>
        <w:t xml:space="preserve"> pelo Chefe ou Diretor do Departamento de Compras do município o qual terá um prazo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para promover a análise e o recebimento definitivo dos mesmos.</w:t>
      </w:r>
    </w:p>
    <w:p w:rsidR="0026766F" w:rsidRDefault="0026766F" w:rsidP="0026766F">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2.2.1. – O recebimento definitivo do</w:t>
      </w:r>
      <w:r w:rsidR="00F9798A">
        <w:rPr>
          <w:rFonts w:ascii="Arial" w:hAnsi="Arial" w:cs="Arial"/>
          <w:sz w:val="22"/>
          <w:szCs w:val="22"/>
          <w:lang w:val="pt-BR" w:bidi="ar-SA"/>
        </w:rPr>
        <w:t>s</w:t>
      </w:r>
      <w:r>
        <w:rPr>
          <w:rFonts w:ascii="Arial" w:hAnsi="Arial" w:cs="Arial"/>
          <w:sz w:val="22"/>
          <w:szCs w:val="22"/>
          <w:lang w:val="pt-BR" w:bidi="ar-SA"/>
        </w:rPr>
        <w:t xml:space="preserve"> </w:t>
      </w:r>
      <w:r w:rsidR="00F9798A">
        <w:rPr>
          <w:rFonts w:ascii="Arial" w:hAnsi="Arial" w:cs="Arial"/>
          <w:sz w:val="22"/>
          <w:szCs w:val="22"/>
          <w:lang w:val="pt-BR" w:bidi="ar-SA"/>
        </w:rPr>
        <w:t>serviços</w:t>
      </w:r>
      <w:r>
        <w:rPr>
          <w:rFonts w:ascii="Arial" w:hAnsi="Arial" w:cs="Arial"/>
          <w:sz w:val="22"/>
          <w:szCs w:val="22"/>
          <w:lang w:val="pt-BR" w:bidi="ar-SA"/>
        </w:rPr>
        <w:t xml:space="preserve"> somente se efetivará com a atestação do </w:t>
      </w:r>
      <w:r w:rsidR="00F9798A">
        <w:rPr>
          <w:rFonts w:ascii="Arial" w:hAnsi="Arial" w:cs="Arial"/>
          <w:sz w:val="22"/>
          <w:szCs w:val="22"/>
          <w:lang w:val="pt-BR" w:bidi="ar-SA"/>
        </w:rPr>
        <w:t>d</w:t>
      </w:r>
      <w:r>
        <w:rPr>
          <w:rFonts w:ascii="Arial" w:hAnsi="Arial" w:cs="Arial"/>
          <w:sz w:val="22"/>
          <w:szCs w:val="22"/>
          <w:lang w:val="pt-BR" w:bidi="ar-SA"/>
        </w:rPr>
        <w:t xml:space="preserve">epartamento </w:t>
      </w:r>
      <w:r w:rsidR="00F9798A">
        <w:rPr>
          <w:rFonts w:ascii="Arial" w:hAnsi="Arial" w:cs="Arial"/>
          <w:sz w:val="22"/>
          <w:szCs w:val="22"/>
          <w:lang w:val="pt-BR" w:bidi="ar-SA"/>
        </w:rPr>
        <w:t>competente</w:t>
      </w:r>
      <w:r>
        <w:rPr>
          <w:rFonts w:ascii="Arial" w:hAnsi="Arial" w:cs="Arial"/>
          <w:sz w:val="22"/>
          <w:szCs w:val="22"/>
          <w:lang w:val="pt-BR" w:bidi="ar-SA"/>
        </w:rPr>
        <w:t xml:space="preserve"> de que o mesmo atende a todas as exigências estabelecidas no edital.</w:t>
      </w:r>
    </w:p>
    <w:p w:rsidR="0026766F" w:rsidRDefault="0026766F" w:rsidP="0026766F">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2.2.2 – Será rejeitado o </w:t>
      </w:r>
      <w:r w:rsidR="00F9798A">
        <w:rPr>
          <w:rFonts w:ascii="Arial" w:hAnsi="Arial" w:cs="Arial"/>
          <w:sz w:val="22"/>
          <w:szCs w:val="22"/>
          <w:lang w:val="pt-BR" w:bidi="ar-SA"/>
        </w:rPr>
        <w:t xml:space="preserve">serviços, </w:t>
      </w:r>
      <w:r>
        <w:rPr>
          <w:rFonts w:ascii="Arial" w:hAnsi="Arial" w:cs="Arial"/>
          <w:sz w:val="22"/>
          <w:szCs w:val="22"/>
          <w:lang w:val="pt-BR" w:bidi="ar-SA"/>
        </w:rPr>
        <w:t xml:space="preserve">material e/ou equipamento entregue que não corresponder às especificações contidas no anexo do presente edital, cabendo a contratada promover a sua substituição no prazo máximo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sem prejuízo da aplicação das penalidades legais cabíveis.</w:t>
      </w:r>
    </w:p>
    <w:p w:rsidR="0026766F" w:rsidRPr="00D2745E" w:rsidRDefault="0026766F" w:rsidP="0026766F">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 xml:space="preserve">                 2.2.3. – As despesas decorrentes da retirada do material e/ou equipamento rejeitado e da entrega do material substituído no mesmo local correrão por conta da CONTRATADA.</w:t>
      </w:r>
    </w:p>
    <w:p w:rsidR="0026766F" w:rsidRDefault="0026766F" w:rsidP="0026766F">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2.</w:t>
      </w:r>
      <w:r>
        <w:rPr>
          <w:rFonts w:ascii="Arial" w:hAnsi="Arial" w:cs="Arial"/>
          <w:sz w:val="22"/>
          <w:szCs w:val="22"/>
          <w:lang w:val="pt-BR"/>
        </w:rPr>
        <w:t>3</w:t>
      </w:r>
      <w:r w:rsidRPr="00D2745E">
        <w:rPr>
          <w:rFonts w:ascii="Arial" w:hAnsi="Arial" w:cs="Arial"/>
          <w:sz w:val="22"/>
          <w:szCs w:val="22"/>
          <w:lang w:val="pt-BR"/>
        </w:rPr>
        <w:t xml:space="preserve"> – As empresas que participarem desta licitação, se obrigam a emitir NF-e (Nota Fiscal Eletrônica), conforme dispõe § 6º, I, do art. 23, anexo XI, do Regulamento do ICMS catarinense, para as transações efetuadas, nos prazos fixados pela legislação </w:t>
      </w:r>
      <w:r w:rsidRPr="00FD4D2A">
        <w:rPr>
          <w:rFonts w:ascii="Arial" w:hAnsi="Arial" w:cs="Arial"/>
          <w:bCs/>
          <w:sz w:val="22"/>
          <w:szCs w:val="22"/>
          <w:lang w:val="pt-BR" w:bidi="ar-SA"/>
        </w:rPr>
        <w:t>vigente</w:t>
      </w:r>
      <w:r w:rsidRPr="00D2745E">
        <w:rPr>
          <w:rFonts w:ascii="Arial" w:hAnsi="Arial" w:cs="Arial"/>
          <w:sz w:val="22"/>
          <w:szCs w:val="22"/>
          <w:lang w:val="pt-BR"/>
        </w:rPr>
        <w:t>, quando assim se enquadrarem por força legal.</w:t>
      </w:r>
    </w:p>
    <w:p w:rsidR="006E5BDF" w:rsidRDefault="006E5BDF" w:rsidP="0026766F">
      <w:pPr>
        <w:autoSpaceDE w:val="0"/>
        <w:autoSpaceDN w:val="0"/>
        <w:adjustRightInd w:val="0"/>
        <w:spacing w:after="0" w:line="240" w:lineRule="auto"/>
        <w:rPr>
          <w:rFonts w:ascii="Arial" w:hAnsi="Arial" w:cs="Arial"/>
          <w:sz w:val="22"/>
          <w:szCs w:val="22"/>
          <w:lang w:val="pt-BR"/>
        </w:rPr>
      </w:pPr>
    </w:p>
    <w:p w:rsidR="006E5BDF" w:rsidRDefault="006E5BDF" w:rsidP="0026766F">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2.4 – Todos os serviços bem como peças e ou materiais aplicados na execução da manutenção de reparo do veículo fica sob a responsabilidade da contratante em fornecer garantia incondicional por prazo definido conforme o caso</w:t>
      </w:r>
      <w:r w:rsidR="00F34C58">
        <w:rPr>
          <w:rFonts w:ascii="Arial" w:hAnsi="Arial" w:cs="Arial"/>
          <w:sz w:val="22"/>
          <w:szCs w:val="22"/>
          <w:lang w:val="pt-BR"/>
        </w:rPr>
        <w:t xml:space="preserve"> sendo o mínimo desde já fixado em 180 (cento e oitenta) dias.</w:t>
      </w:r>
    </w:p>
    <w:p w:rsidR="00F34C58" w:rsidRDefault="00F34C58" w:rsidP="0026766F">
      <w:pPr>
        <w:autoSpaceDE w:val="0"/>
        <w:autoSpaceDN w:val="0"/>
        <w:adjustRightInd w:val="0"/>
        <w:spacing w:after="0" w:line="240" w:lineRule="auto"/>
        <w:rPr>
          <w:rFonts w:ascii="Arial" w:hAnsi="Arial" w:cs="Arial"/>
          <w:sz w:val="22"/>
          <w:szCs w:val="22"/>
          <w:lang w:val="pt-BR"/>
        </w:rPr>
      </w:pPr>
    </w:p>
    <w:p w:rsidR="00F34C58" w:rsidRDefault="00F34C58" w:rsidP="0026766F">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2.5 – Os veículos objetos da execução dos serviços de manutenção serão entregues a contratada no local de execução dos reparos por conta e risco da contratante.</w:t>
      </w:r>
    </w:p>
    <w:p w:rsidR="00F34C58" w:rsidRDefault="00F34C58" w:rsidP="0026766F">
      <w:pPr>
        <w:autoSpaceDE w:val="0"/>
        <w:autoSpaceDN w:val="0"/>
        <w:adjustRightInd w:val="0"/>
        <w:spacing w:after="0" w:line="240" w:lineRule="auto"/>
        <w:rPr>
          <w:rFonts w:ascii="Arial" w:hAnsi="Arial" w:cs="Arial"/>
          <w:sz w:val="22"/>
          <w:szCs w:val="22"/>
          <w:lang w:val="pt-BR"/>
        </w:rPr>
      </w:pPr>
    </w:p>
    <w:p w:rsidR="0026766F" w:rsidRDefault="0026766F" w:rsidP="0026766F">
      <w:pPr>
        <w:autoSpaceDE w:val="0"/>
        <w:autoSpaceDN w:val="0"/>
        <w:adjustRightInd w:val="0"/>
        <w:spacing w:after="0" w:line="240" w:lineRule="auto"/>
        <w:rPr>
          <w:rFonts w:ascii="Arial" w:hAnsi="Arial" w:cs="Arial"/>
          <w:sz w:val="22"/>
          <w:szCs w:val="22"/>
          <w:lang w:val="pt-BR"/>
        </w:rPr>
      </w:pPr>
    </w:p>
    <w:p w:rsidR="0026766F" w:rsidRDefault="0026766F" w:rsidP="0026766F">
      <w:pPr>
        <w:autoSpaceDE w:val="0"/>
        <w:autoSpaceDN w:val="0"/>
        <w:adjustRightInd w:val="0"/>
        <w:spacing w:after="0" w:line="240" w:lineRule="auto"/>
        <w:rPr>
          <w:rFonts w:ascii="Arial" w:hAnsi="Arial" w:cs="Arial"/>
          <w:sz w:val="22"/>
          <w:szCs w:val="22"/>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BFBFBF"/>
          </w:tcPr>
          <w:p w:rsidR="0026766F" w:rsidRPr="00EE432A" w:rsidRDefault="0026766F" w:rsidP="00EB2184">
            <w:pPr>
              <w:spacing w:after="0" w:line="240" w:lineRule="auto"/>
              <w:jc w:val="center"/>
              <w:rPr>
                <w:rFonts w:ascii="Arial" w:hAnsi="Arial" w:cs="Arial"/>
                <w:b/>
                <w:sz w:val="22"/>
                <w:szCs w:val="22"/>
                <w:lang w:val="pt-BR" w:eastAsia="pt-BR"/>
              </w:rPr>
            </w:pPr>
            <w:r w:rsidRPr="00EE432A">
              <w:rPr>
                <w:rFonts w:ascii="Arial" w:hAnsi="Arial" w:cs="Arial"/>
                <w:b/>
                <w:sz w:val="22"/>
                <w:szCs w:val="22"/>
                <w:lang w:val="pt-BR" w:eastAsia="pt-BR"/>
              </w:rPr>
              <w:t>3 – DA PARTICIPAÇÃO</w:t>
            </w:r>
          </w:p>
        </w:tc>
      </w:tr>
    </w:tbl>
    <w:p w:rsidR="0026766F" w:rsidRPr="00FD4D2A" w:rsidRDefault="0026766F" w:rsidP="0026766F">
      <w:pPr>
        <w:autoSpaceDE w:val="0"/>
        <w:autoSpaceDN w:val="0"/>
        <w:adjustRightInd w:val="0"/>
        <w:spacing w:after="0" w:line="240" w:lineRule="auto"/>
        <w:rPr>
          <w:rFonts w:ascii="Arial" w:hAnsi="Arial" w:cs="Arial"/>
          <w:bCs/>
          <w:sz w:val="22"/>
          <w:szCs w:val="22"/>
          <w:lang w:val="pt-BR" w:bidi="ar-SA"/>
        </w:rPr>
      </w:pPr>
    </w:p>
    <w:p w:rsidR="0026766F" w:rsidRDefault="0026766F" w:rsidP="0026766F">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3.1 – Poderão participar da presente licitação todas as pessoas jurídicas estabelecidas no país, desde que satisfaçam as condições estabelecidas neste instrumento.</w:t>
      </w:r>
    </w:p>
    <w:p w:rsidR="0026766F" w:rsidRPr="00FD4D2A" w:rsidRDefault="0026766F" w:rsidP="0026766F">
      <w:pPr>
        <w:autoSpaceDE w:val="0"/>
        <w:autoSpaceDN w:val="0"/>
        <w:adjustRightInd w:val="0"/>
        <w:spacing w:after="0" w:line="240" w:lineRule="auto"/>
        <w:rPr>
          <w:rFonts w:ascii="Arial" w:hAnsi="Arial" w:cs="Arial"/>
          <w:bCs/>
          <w:sz w:val="22"/>
          <w:szCs w:val="22"/>
          <w:lang w:val="pt-BR" w:bidi="ar-SA"/>
        </w:rPr>
      </w:pPr>
    </w:p>
    <w:p w:rsidR="0026766F" w:rsidRPr="00FD4D2A" w:rsidRDefault="0026766F" w:rsidP="0026766F">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3.2 – É vedada a participação na presente licitação dos interessados que se enquadrem em uma ou mais situações a seguir:</w:t>
      </w:r>
    </w:p>
    <w:p w:rsidR="0026766F" w:rsidRPr="00FD4D2A" w:rsidRDefault="0026766F" w:rsidP="0026766F">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3.2.1. – Que estejam constituídos sob a forma de consórcios.</w:t>
      </w:r>
    </w:p>
    <w:p w:rsidR="0026766F" w:rsidRPr="00FD4D2A" w:rsidRDefault="0026766F" w:rsidP="0026766F">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3.2.2. – Empresas punidas com suspensão do direito de licitar ou contratar com a Administração usuária do Cadastro Central de Fornecedores do Estado de Santa Catarina, durante o prazo estabelecido para a penalidade.</w:t>
      </w:r>
    </w:p>
    <w:p w:rsidR="0026766F" w:rsidRPr="00FD4D2A" w:rsidRDefault="0026766F" w:rsidP="0026766F">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3.2.3. – Empresas que tenham sido declaradas inidôneas para licitar ou contratar com a Administração Pública.</w:t>
      </w:r>
    </w:p>
    <w:p w:rsidR="0026766F" w:rsidRPr="00FD4D2A" w:rsidRDefault="0026766F" w:rsidP="0026766F">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 xml:space="preserve">3.2.4. – Empresas </w:t>
      </w:r>
      <w:r>
        <w:rPr>
          <w:rFonts w:ascii="Arial" w:hAnsi="Arial" w:cs="Arial"/>
          <w:bCs/>
          <w:sz w:val="22"/>
          <w:szCs w:val="22"/>
          <w:lang w:val="pt-BR" w:bidi="ar-SA"/>
        </w:rPr>
        <w:t xml:space="preserve">participantes </w:t>
      </w:r>
      <w:r w:rsidRPr="00FD4D2A">
        <w:rPr>
          <w:rFonts w:ascii="Arial" w:hAnsi="Arial" w:cs="Arial"/>
          <w:bCs/>
          <w:sz w:val="22"/>
          <w:szCs w:val="22"/>
          <w:lang w:val="pt-BR" w:bidi="ar-SA"/>
        </w:rPr>
        <w:t>que tenham sócios em comum entre elas.</w:t>
      </w:r>
    </w:p>
    <w:p w:rsidR="0026766F" w:rsidRDefault="0026766F" w:rsidP="0026766F">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3.2.5</w:t>
      </w:r>
      <w:r>
        <w:rPr>
          <w:rFonts w:ascii="Arial" w:hAnsi="Arial" w:cs="Arial"/>
          <w:bCs/>
          <w:sz w:val="22"/>
          <w:szCs w:val="22"/>
          <w:lang w:val="pt-BR" w:bidi="ar-SA"/>
        </w:rPr>
        <w:t>.</w:t>
      </w:r>
      <w:r w:rsidRPr="00FD4D2A">
        <w:rPr>
          <w:rFonts w:ascii="Arial" w:hAnsi="Arial" w:cs="Arial"/>
          <w:bCs/>
          <w:sz w:val="22"/>
          <w:szCs w:val="22"/>
          <w:lang w:val="pt-BR" w:bidi="ar-SA"/>
        </w:rPr>
        <w:t xml:space="preserve"> – Estejam </w:t>
      </w:r>
      <w:proofErr w:type="gramStart"/>
      <w:r w:rsidRPr="00FD4D2A">
        <w:rPr>
          <w:rFonts w:ascii="Arial" w:hAnsi="Arial" w:cs="Arial"/>
          <w:bCs/>
          <w:sz w:val="22"/>
          <w:szCs w:val="22"/>
          <w:lang w:val="pt-BR" w:bidi="ar-SA"/>
        </w:rPr>
        <w:t>sob falência</w:t>
      </w:r>
      <w:proofErr w:type="gramEnd"/>
      <w:r w:rsidRPr="00FD4D2A">
        <w:rPr>
          <w:rFonts w:ascii="Arial" w:hAnsi="Arial" w:cs="Arial"/>
          <w:bCs/>
          <w:sz w:val="22"/>
          <w:szCs w:val="22"/>
          <w:lang w:val="pt-BR" w:bidi="ar-SA"/>
        </w:rPr>
        <w:t>, concordata, dissoluções ou liquidações.</w:t>
      </w:r>
    </w:p>
    <w:p w:rsidR="0026766F" w:rsidRDefault="0026766F" w:rsidP="0026766F">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ab/>
        <w:t>3.2.6. – Empresas que tenham em seu quadro societário servidor público do órgão licitante.</w:t>
      </w:r>
    </w:p>
    <w:p w:rsidR="0026766F" w:rsidRDefault="0026766F" w:rsidP="0026766F">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ab/>
        <w:t>3.2.7. -</w:t>
      </w:r>
      <w:proofErr w:type="gramStart"/>
      <w:r>
        <w:rPr>
          <w:rFonts w:ascii="Arial" w:hAnsi="Arial" w:cs="Arial"/>
          <w:bCs/>
          <w:sz w:val="22"/>
          <w:szCs w:val="22"/>
          <w:lang w:val="pt-BR" w:bidi="ar-SA"/>
        </w:rPr>
        <w:t xml:space="preserve">  </w:t>
      </w:r>
      <w:proofErr w:type="gramEnd"/>
      <w:r>
        <w:rPr>
          <w:rFonts w:ascii="Arial" w:hAnsi="Arial" w:cs="Arial"/>
          <w:bCs/>
          <w:sz w:val="22"/>
          <w:szCs w:val="22"/>
          <w:lang w:val="pt-BR" w:bidi="ar-SA"/>
        </w:rPr>
        <w:t>Empresas que tenham em seu quadro societário servidor com grau de parentesco com membro da comissão de licitação nos termos da legislação vigente.</w:t>
      </w:r>
    </w:p>
    <w:p w:rsidR="0026766F" w:rsidRPr="00FD4D2A" w:rsidRDefault="0026766F" w:rsidP="0026766F">
      <w:pPr>
        <w:autoSpaceDE w:val="0"/>
        <w:autoSpaceDN w:val="0"/>
        <w:adjustRightInd w:val="0"/>
        <w:spacing w:after="0" w:line="240" w:lineRule="auto"/>
        <w:rPr>
          <w:rFonts w:ascii="Arial" w:hAnsi="Arial" w:cs="Arial"/>
          <w:sz w:val="22"/>
          <w:szCs w:val="22"/>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4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 CREDENCIAMENTO</w:t>
            </w:r>
          </w:p>
        </w:tc>
      </w:tr>
    </w:tbl>
    <w:p w:rsidR="0026766F" w:rsidRDefault="0026766F" w:rsidP="0026766F">
      <w:pPr>
        <w:autoSpaceDE w:val="0"/>
        <w:autoSpaceDN w:val="0"/>
        <w:adjustRightInd w:val="0"/>
        <w:spacing w:after="0" w:line="240" w:lineRule="auto"/>
        <w:rPr>
          <w:rFonts w:ascii="Arial" w:hAnsi="Arial" w:cs="Arial"/>
          <w:sz w:val="22"/>
          <w:szCs w:val="22"/>
          <w:u w:val="single"/>
          <w:lang w:val="pt-BR"/>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 xml:space="preserve">.1 - Quando a interessada for representada por pessoa que </w:t>
      </w:r>
      <w:r w:rsidRPr="00D2745E">
        <w:rPr>
          <w:rFonts w:ascii="Arial" w:hAnsi="Arial" w:cs="Arial"/>
          <w:bCs/>
          <w:sz w:val="22"/>
          <w:szCs w:val="22"/>
          <w:lang w:val="pt-BR" w:bidi="ar-SA"/>
        </w:rPr>
        <w:t>estatutariamente tenha poder para tal</w:t>
      </w:r>
      <w:r w:rsidRPr="00D2745E">
        <w:rPr>
          <w:rFonts w:ascii="Arial" w:hAnsi="Arial" w:cs="Arial"/>
          <w:sz w:val="22"/>
          <w:szCs w:val="22"/>
          <w:lang w:val="pt-BR" w:bidi="ar-SA"/>
        </w:rPr>
        <w:t xml:space="preserve">, esta deverá apresentar o ato constitutivo, estatuto ou contrato social em vigor, a alteração contratual referente à mudança de razão social, na hipótese de haver a referida mudança, bem como, a </w:t>
      </w:r>
      <w:proofErr w:type="gramStart"/>
      <w:r w:rsidRPr="00D2745E">
        <w:rPr>
          <w:rFonts w:ascii="Arial" w:hAnsi="Arial" w:cs="Arial"/>
          <w:sz w:val="22"/>
          <w:szCs w:val="22"/>
          <w:lang w:val="pt-BR" w:bidi="ar-SA"/>
        </w:rPr>
        <w:t>última alteração devidamente registrados</w:t>
      </w:r>
      <w:proofErr w:type="gramEnd"/>
      <w:r w:rsidRPr="00D2745E">
        <w:rPr>
          <w:rFonts w:ascii="Arial" w:hAnsi="Arial" w:cs="Arial"/>
          <w:sz w:val="22"/>
          <w:szCs w:val="22"/>
          <w:lang w:val="pt-BR" w:bidi="ar-SA"/>
        </w:rPr>
        <w:t>, em se tratando de sociedades comerciais, e, no caso de sociedade por ações, acompanhado dos documentos de eleição de seus administradores.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4.2. </w:t>
      </w:r>
      <w:r w:rsidRPr="00D2745E">
        <w:rPr>
          <w:rFonts w:ascii="Arial" w:hAnsi="Arial" w:cs="Arial"/>
          <w:sz w:val="22"/>
          <w:szCs w:val="22"/>
          <w:lang w:val="pt-BR" w:bidi="ar-SA"/>
        </w:rPr>
        <w:t xml:space="preserve">- Caso seja representada por procurador, este deverá apresentar procuração (podendo utilizar o </w:t>
      </w:r>
      <w:r w:rsidRPr="00D2745E">
        <w:rPr>
          <w:rFonts w:ascii="Arial" w:hAnsi="Arial" w:cs="Arial"/>
          <w:b/>
          <w:bCs/>
          <w:sz w:val="22"/>
          <w:szCs w:val="22"/>
          <w:lang w:val="pt-BR" w:bidi="ar-SA"/>
        </w:rPr>
        <w:t xml:space="preserve">ANEXO I </w:t>
      </w:r>
      <w:r w:rsidRPr="00D2745E">
        <w:rPr>
          <w:rFonts w:ascii="Arial" w:hAnsi="Arial" w:cs="Arial"/>
          <w:sz w:val="22"/>
          <w:szCs w:val="22"/>
          <w:lang w:val="pt-BR" w:bidi="ar-SA"/>
        </w:rPr>
        <w:t xml:space="preserve">como modelo) ou documento equivalente, com firma reconhecida </w:t>
      </w:r>
      <w:r>
        <w:rPr>
          <w:rFonts w:ascii="Arial" w:hAnsi="Arial" w:cs="Arial"/>
          <w:sz w:val="22"/>
          <w:szCs w:val="22"/>
          <w:lang w:val="pt-BR" w:bidi="ar-SA"/>
        </w:rPr>
        <w:t xml:space="preserve">em cartório </w:t>
      </w:r>
      <w:r w:rsidRPr="00D2745E">
        <w:rPr>
          <w:rFonts w:ascii="Arial" w:hAnsi="Arial" w:cs="Arial"/>
          <w:sz w:val="22"/>
          <w:szCs w:val="22"/>
          <w:lang w:val="pt-BR" w:bidi="ar-SA"/>
        </w:rPr>
        <w:t xml:space="preserve">do </w:t>
      </w:r>
      <w:r>
        <w:rPr>
          <w:rFonts w:ascii="Arial" w:hAnsi="Arial" w:cs="Arial"/>
          <w:sz w:val="22"/>
          <w:szCs w:val="22"/>
          <w:lang w:val="pt-BR" w:bidi="ar-SA"/>
        </w:rPr>
        <w:t>o</w:t>
      </w:r>
      <w:r w:rsidRPr="00D2745E">
        <w:rPr>
          <w:rFonts w:ascii="Arial" w:hAnsi="Arial" w:cs="Arial"/>
          <w:sz w:val="22"/>
          <w:szCs w:val="22"/>
          <w:lang w:val="pt-BR" w:bidi="ar-SA"/>
        </w:rPr>
        <w:t xml:space="preserve">utorgante, cópia do respectivo RG - Registro Geral e CPF/MF - Cadastro de Pessoa Física do Ministério da Fazenda, </w:t>
      </w:r>
      <w:r w:rsidRPr="008C788F">
        <w:rPr>
          <w:rFonts w:ascii="Arial" w:hAnsi="Arial" w:cs="Arial"/>
          <w:bCs/>
          <w:sz w:val="22"/>
          <w:szCs w:val="22"/>
          <w:lang w:val="pt-BR" w:bidi="ar-SA"/>
        </w:rPr>
        <w:t xml:space="preserve">DEVENDO </w:t>
      </w:r>
      <w:r w:rsidRPr="008C788F">
        <w:rPr>
          <w:rFonts w:ascii="Arial" w:hAnsi="Arial" w:cs="Arial"/>
          <w:bCs/>
          <w:sz w:val="22"/>
          <w:szCs w:val="22"/>
          <w:lang w:val="pt-BR" w:bidi="ar-SA"/>
        </w:rPr>
        <w:lastRenderedPageBreak/>
        <w:t xml:space="preserve">APRESENTAR, TAMBÉM, A MESMA DOCUMENTAÇÃO CONSTANTE DO ITEM </w:t>
      </w:r>
      <w:r>
        <w:rPr>
          <w:rFonts w:ascii="Arial" w:hAnsi="Arial" w:cs="Arial"/>
          <w:bCs/>
          <w:sz w:val="22"/>
          <w:szCs w:val="22"/>
          <w:lang w:val="pt-BR" w:bidi="ar-SA"/>
        </w:rPr>
        <w:t>4</w:t>
      </w:r>
      <w:r w:rsidRPr="008C788F">
        <w:rPr>
          <w:rFonts w:ascii="Arial" w:hAnsi="Arial" w:cs="Arial"/>
          <w:bCs/>
          <w:sz w:val="22"/>
          <w:szCs w:val="22"/>
          <w:lang w:val="pt-BR" w:bidi="ar-SA"/>
        </w:rPr>
        <w:t>.1. DESTE CAPÍTULO</w:t>
      </w:r>
      <w:r w:rsidRPr="008C788F">
        <w:rPr>
          <w:rFonts w:ascii="Arial" w:hAnsi="Arial" w:cs="Arial"/>
          <w:sz w:val="22"/>
          <w:szCs w:val="22"/>
          <w:lang w:val="pt-BR" w:bidi="ar-SA"/>
        </w:rPr>
        <w:t>, a fim de comprovar os poderes do outorgante.</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8C788F"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Parágrafo Único: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w:t>
      </w:r>
    </w:p>
    <w:p w:rsidR="0026766F" w:rsidRPr="008C788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.3</w:t>
      </w:r>
      <w:r>
        <w:rPr>
          <w:rFonts w:ascii="Arial" w:hAnsi="Arial" w:cs="Arial"/>
          <w:sz w:val="22"/>
          <w:szCs w:val="22"/>
          <w:lang w:val="pt-BR" w:bidi="ar-SA"/>
        </w:rPr>
        <w:t>.</w:t>
      </w:r>
      <w:r w:rsidRPr="00D2745E">
        <w:rPr>
          <w:rFonts w:ascii="Arial" w:hAnsi="Arial" w:cs="Arial"/>
          <w:sz w:val="22"/>
          <w:szCs w:val="22"/>
          <w:lang w:val="pt-BR" w:bidi="ar-SA"/>
        </w:rPr>
        <w:t xml:space="preserve"> – Declaração de Cumprimento Pleno dos Requisitos de Habilitação, conforme modelo (</w:t>
      </w:r>
      <w:r w:rsidRPr="00D2745E">
        <w:rPr>
          <w:rFonts w:ascii="Arial" w:hAnsi="Arial" w:cs="Arial"/>
          <w:b/>
          <w:bCs/>
          <w:sz w:val="22"/>
          <w:szCs w:val="22"/>
          <w:lang w:val="pt-BR" w:bidi="ar-SA"/>
        </w:rPr>
        <w:t>ANEXO IV</w:t>
      </w:r>
      <w:r w:rsidRPr="00D2745E">
        <w:rPr>
          <w:rFonts w:ascii="Arial" w:hAnsi="Arial" w:cs="Arial"/>
          <w:sz w:val="22"/>
          <w:szCs w:val="22"/>
          <w:lang w:val="pt-BR" w:bidi="ar-SA"/>
        </w:rPr>
        <w:t>).</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PARAGRAFO ÚNICO</w:t>
      </w:r>
      <w:r w:rsidRPr="00D2745E">
        <w:rPr>
          <w:rFonts w:ascii="Arial" w:hAnsi="Arial" w:cs="Arial"/>
          <w:sz w:val="22"/>
          <w:szCs w:val="22"/>
          <w:lang w:val="pt-BR" w:bidi="ar-SA"/>
        </w:rPr>
        <w:t xml:space="preserve"> – Quando se tratar de Micro Empresa ou Empresa de Pequeno Porte, que, quiserem beneficiar-se das prerrogativas da Lei Complementar nº 123/06, deverão apresentar a declaração solicitada no item </w:t>
      </w:r>
      <w:r>
        <w:rPr>
          <w:rFonts w:ascii="Arial" w:hAnsi="Arial" w:cs="Arial"/>
          <w:sz w:val="22"/>
          <w:szCs w:val="22"/>
          <w:lang w:val="pt-BR" w:bidi="ar-SA"/>
        </w:rPr>
        <w:t>4</w:t>
      </w:r>
      <w:r w:rsidRPr="00D2745E">
        <w:rPr>
          <w:rFonts w:ascii="Arial" w:hAnsi="Arial" w:cs="Arial"/>
          <w:sz w:val="22"/>
          <w:szCs w:val="22"/>
          <w:lang w:val="pt-BR" w:bidi="ar-SA"/>
        </w:rPr>
        <w:t xml:space="preserve">.3. </w:t>
      </w:r>
      <w:proofErr w:type="gramStart"/>
      <w:r w:rsidRPr="00D2745E">
        <w:rPr>
          <w:rFonts w:ascii="Arial" w:hAnsi="Arial" w:cs="Arial"/>
          <w:sz w:val="22"/>
          <w:szCs w:val="22"/>
          <w:lang w:val="pt-BR" w:bidi="ar-SA"/>
        </w:rPr>
        <w:t>acima</w:t>
      </w:r>
      <w:proofErr w:type="gramEnd"/>
      <w:r w:rsidRPr="00D2745E">
        <w:rPr>
          <w:rFonts w:ascii="Arial" w:hAnsi="Arial" w:cs="Arial"/>
          <w:sz w:val="22"/>
          <w:szCs w:val="22"/>
          <w:lang w:val="pt-BR" w:bidi="ar-SA"/>
        </w:rPr>
        <w:t>, acrescida da informação “EM SUSPENSO”.</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.4</w:t>
      </w:r>
      <w:r>
        <w:rPr>
          <w:rFonts w:ascii="Arial" w:hAnsi="Arial" w:cs="Arial"/>
          <w:sz w:val="22"/>
          <w:szCs w:val="22"/>
          <w:lang w:val="pt-BR" w:bidi="ar-SA"/>
        </w:rPr>
        <w:t>.</w:t>
      </w:r>
      <w:r w:rsidRPr="00D2745E">
        <w:rPr>
          <w:rFonts w:ascii="Arial" w:hAnsi="Arial" w:cs="Arial"/>
          <w:sz w:val="22"/>
          <w:szCs w:val="22"/>
          <w:lang w:val="pt-BR" w:bidi="ar-SA"/>
        </w:rPr>
        <w:t xml:space="preserve">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D2745E">
        <w:rPr>
          <w:rFonts w:ascii="Arial" w:hAnsi="Arial" w:cs="Arial"/>
          <w:sz w:val="22"/>
          <w:szCs w:val="22"/>
          <w:lang w:val="pt-BR" w:bidi="ar-SA"/>
        </w:rPr>
        <w:t>Jurídicas competente</w:t>
      </w:r>
      <w:proofErr w:type="gramEnd"/>
      <w:r w:rsidRPr="00D2745E">
        <w:rPr>
          <w:rFonts w:ascii="Arial" w:hAnsi="Arial" w:cs="Arial"/>
          <w:sz w:val="22"/>
          <w:szCs w:val="22"/>
          <w:lang w:val="pt-BR" w:bidi="ar-SA"/>
        </w:rPr>
        <w:t>.</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.5</w:t>
      </w:r>
      <w:r>
        <w:rPr>
          <w:rFonts w:ascii="Arial" w:hAnsi="Arial" w:cs="Arial"/>
          <w:sz w:val="22"/>
          <w:szCs w:val="22"/>
          <w:lang w:val="pt-BR" w:bidi="ar-SA"/>
        </w:rPr>
        <w:t>.</w:t>
      </w:r>
      <w:r w:rsidRPr="00D2745E">
        <w:rPr>
          <w:rFonts w:ascii="Arial" w:hAnsi="Arial" w:cs="Arial"/>
          <w:sz w:val="22"/>
          <w:szCs w:val="22"/>
          <w:lang w:val="pt-BR" w:bidi="ar-SA"/>
        </w:rPr>
        <w:t xml:space="preserve"> - Os documentos de credenciamento de que tratam os itens </w:t>
      </w:r>
      <w:r>
        <w:rPr>
          <w:rFonts w:ascii="Arial" w:hAnsi="Arial" w:cs="Arial"/>
          <w:sz w:val="22"/>
          <w:szCs w:val="22"/>
          <w:lang w:val="pt-BR" w:bidi="ar-SA"/>
        </w:rPr>
        <w:t>4</w:t>
      </w:r>
      <w:r w:rsidRPr="00D2745E">
        <w:rPr>
          <w:rFonts w:ascii="Arial" w:hAnsi="Arial" w:cs="Arial"/>
          <w:sz w:val="22"/>
          <w:szCs w:val="22"/>
          <w:lang w:val="pt-BR" w:bidi="ar-SA"/>
        </w:rPr>
        <w:t xml:space="preserve">.1, </w:t>
      </w:r>
      <w:r>
        <w:rPr>
          <w:rFonts w:ascii="Arial" w:hAnsi="Arial" w:cs="Arial"/>
          <w:sz w:val="22"/>
          <w:szCs w:val="22"/>
          <w:lang w:val="pt-BR" w:bidi="ar-SA"/>
        </w:rPr>
        <w:t>4</w:t>
      </w:r>
      <w:r w:rsidRPr="00D2745E">
        <w:rPr>
          <w:rFonts w:ascii="Arial" w:hAnsi="Arial" w:cs="Arial"/>
          <w:sz w:val="22"/>
          <w:szCs w:val="22"/>
          <w:lang w:val="pt-BR" w:bidi="ar-SA"/>
        </w:rPr>
        <w:t xml:space="preserve">.2, </w:t>
      </w:r>
      <w:r>
        <w:rPr>
          <w:rFonts w:ascii="Arial" w:hAnsi="Arial" w:cs="Arial"/>
          <w:sz w:val="22"/>
          <w:szCs w:val="22"/>
          <w:lang w:val="pt-BR" w:bidi="ar-SA"/>
        </w:rPr>
        <w:t>4</w:t>
      </w:r>
      <w:r w:rsidRPr="00D2745E">
        <w:rPr>
          <w:rFonts w:ascii="Arial" w:hAnsi="Arial" w:cs="Arial"/>
          <w:sz w:val="22"/>
          <w:szCs w:val="22"/>
          <w:lang w:val="pt-BR" w:bidi="ar-SA"/>
        </w:rPr>
        <w:t xml:space="preserve">.3, deverão vir </w:t>
      </w:r>
      <w:r w:rsidRPr="00D2745E">
        <w:rPr>
          <w:rFonts w:ascii="Arial" w:hAnsi="Arial" w:cs="Arial"/>
          <w:b/>
          <w:bCs/>
          <w:sz w:val="22"/>
          <w:szCs w:val="22"/>
          <w:lang w:val="pt-BR" w:bidi="ar-SA"/>
        </w:rPr>
        <w:t xml:space="preserve">FORA DOS ENVELOPES </w:t>
      </w:r>
      <w:r w:rsidRPr="00D2745E">
        <w:rPr>
          <w:rFonts w:ascii="Arial" w:hAnsi="Arial" w:cs="Arial"/>
          <w:sz w:val="22"/>
          <w:szCs w:val="22"/>
          <w:lang w:val="pt-BR" w:bidi="ar-SA"/>
        </w:rPr>
        <w:t>de documentação e proposta e ficarão retidos nos autos.</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.6</w:t>
      </w:r>
      <w:r>
        <w:rPr>
          <w:rFonts w:ascii="Arial" w:hAnsi="Arial" w:cs="Arial"/>
          <w:sz w:val="22"/>
          <w:szCs w:val="22"/>
          <w:lang w:val="pt-BR" w:bidi="ar-SA"/>
        </w:rPr>
        <w:t>.</w:t>
      </w:r>
      <w:r w:rsidRPr="00D2745E">
        <w:rPr>
          <w:rFonts w:ascii="Arial" w:hAnsi="Arial" w:cs="Arial"/>
          <w:sz w:val="22"/>
          <w:szCs w:val="22"/>
          <w:lang w:val="pt-BR" w:bidi="ar-SA"/>
        </w:rPr>
        <w:t xml:space="preserve"> – Havendo remessa via postal dos envelopes ou defeito no credenciamento pela ausência de algum dos documentos tratados nos itens 4.1 e 4.2, a licitante não poderá participar da fase de lances, permanecendo com sua proposta fixa, bem como não poderá se manifestar acerca da interposição de recurso quando declarado o vencedor.</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 xml:space="preserve">.6.1 – A proponente que enviar os envelopes via postal sem a remessa da Declaração referida no item 3.3, ficará automaticamente excluída do certame pela ausência de documento essencial. </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.7</w:t>
      </w:r>
      <w:r>
        <w:rPr>
          <w:rFonts w:ascii="Arial" w:hAnsi="Arial" w:cs="Arial"/>
          <w:sz w:val="22"/>
          <w:szCs w:val="22"/>
          <w:lang w:val="pt-BR" w:bidi="ar-SA"/>
        </w:rPr>
        <w:t>.</w:t>
      </w:r>
      <w:r w:rsidRPr="00D2745E">
        <w:rPr>
          <w:rFonts w:ascii="Arial" w:hAnsi="Arial" w:cs="Arial"/>
          <w:sz w:val="22"/>
          <w:szCs w:val="22"/>
          <w:lang w:val="pt-BR" w:bidi="ar-SA"/>
        </w:rPr>
        <w:t xml:space="preserve"> - Os documentos devem apresentar prazo de validade, conforme o caso, e poderão ser entregues em original, por processo de cópia devidamente autenticada, ou cópia não autenticada, desde que sejam exibidos os originais para autenticação pelo Pregoeiro e/ou Equipe de Apoio.</w:t>
      </w:r>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sz w:val="22"/>
                <w:szCs w:val="22"/>
                <w:lang w:val="pt-BR" w:eastAsia="pt-BR" w:bidi="ar-SA"/>
              </w:rPr>
              <w:t xml:space="preserve">5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DA PROPOSTA DE PREÇOS</w:t>
            </w:r>
          </w:p>
        </w:tc>
      </w:tr>
    </w:tbl>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.1 - A proposta deverá ser entregue em envelope fechado, contendo a seguinte indicação:</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MUNICÍPIO DE MONTE CARLO/SC </w:t>
      </w:r>
    </w:p>
    <w:p w:rsidR="0026766F" w:rsidRPr="00D2745E" w:rsidRDefault="0026766F" w:rsidP="0026766F">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PREGÃO PRESENCIAL Nº </w:t>
      </w:r>
      <w:r w:rsidR="00F81CDF">
        <w:rPr>
          <w:rFonts w:ascii="Arial" w:hAnsi="Arial" w:cs="Arial"/>
          <w:b/>
          <w:bCs/>
          <w:sz w:val="22"/>
          <w:szCs w:val="22"/>
          <w:lang w:val="pt-BR" w:bidi="ar-SA"/>
        </w:rPr>
        <w:t>13</w:t>
      </w:r>
      <w:r w:rsidRPr="00D2745E">
        <w:rPr>
          <w:rFonts w:ascii="Arial" w:hAnsi="Arial" w:cs="Arial"/>
          <w:b/>
          <w:bCs/>
          <w:sz w:val="22"/>
          <w:szCs w:val="22"/>
          <w:lang w:val="pt-BR" w:bidi="ar-SA"/>
        </w:rPr>
        <w:t>/2013</w:t>
      </w:r>
    </w:p>
    <w:p w:rsidR="0026766F" w:rsidRPr="00D2745E" w:rsidRDefault="0026766F" w:rsidP="0026766F">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26766F" w:rsidRPr="00D2745E" w:rsidRDefault="0026766F" w:rsidP="0026766F">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(RAZÃO SOCIAL DA LICITANTE)</w:t>
      </w:r>
    </w:p>
    <w:p w:rsidR="0026766F" w:rsidRPr="00D2745E" w:rsidRDefault="0026766F" w:rsidP="0026766F">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ENVELOPE Nº 01 - “PROPOSTA DE PREÇOS”</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.2 - A proposta necessariamente deverá preencher os seguintes requisitos: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 xml:space="preserve">a) ser apresentada no formulário </w:t>
      </w:r>
      <w:r w:rsidRPr="00D2745E">
        <w:rPr>
          <w:rFonts w:ascii="Arial" w:hAnsi="Arial" w:cs="Arial"/>
          <w:b/>
          <w:bCs/>
          <w:sz w:val="22"/>
          <w:szCs w:val="22"/>
          <w:lang w:val="pt-BR" w:bidi="ar-SA"/>
        </w:rPr>
        <w:t>ANEXO II</w:t>
      </w:r>
      <w:r w:rsidRPr="00D2745E">
        <w:rPr>
          <w:rFonts w:ascii="Arial" w:hAnsi="Arial" w:cs="Arial"/>
          <w:sz w:val="22"/>
          <w:szCs w:val="22"/>
          <w:lang w:val="pt-BR" w:bidi="ar-SA"/>
        </w:rPr>
        <w:t xml:space="preserve"> ou segundo seu modelo, com prazo de validade mínima de 60 (sessenta) dias, contendo especificação detalhada dos </w:t>
      </w:r>
      <w:r>
        <w:rPr>
          <w:rFonts w:ascii="Arial" w:hAnsi="Arial" w:cs="Arial"/>
          <w:sz w:val="22"/>
          <w:szCs w:val="22"/>
          <w:lang w:val="pt-BR" w:bidi="ar-SA"/>
        </w:rPr>
        <w:t>materiais licitados</w:t>
      </w:r>
      <w:r w:rsidRPr="00D2745E">
        <w:rPr>
          <w:rFonts w:ascii="Arial" w:hAnsi="Arial" w:cs="Arial"/>
          <w:sz w:val="22"/>
          <w:szCs w:val="22"/>
          <w:lang w:val="pt-BR" w:bidi="ar-SA"/>
        </w:rPr>
        <w:t>. Não serão permitidas alternativas, emendas, rasuras ou entrelinhas.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conter o nome do proponente, endereço, identificação (individual ou social), o nº do CNPJ e da Inscrição Estadual ou Municipal;</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c) suas folhas devem estar assinadas e rubricadas pelo seu representante legal;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d) conter declaração de que os preços apresentados compreendem todas as despesas incidentes sobre </w:t>
      </w:r>
      <w:proofErr w:type="gramStart"/>
      <w:r w:rsidRPr="00D2745E">
        <w:rPr>
          <w:rFonts w:ascii="Arial" w:hAnsi="Arial" w:cs="Arial"/>
          <w:sz w:val="22"/>
          <w:szCs w:val="22"/>
          <w:lang w:val="pt-BR" w:bidi="ar-SA"/>
        </w:rPr>
        <w:t>o</w:t>
      </w:r>
      <w:r>
        <w:rPr>
          <w:rFonts w:ascii="Arial" w:hAnsi="Arial" w:cs="Arial"/>
          <w:sz w:val="22"/>
          <w:szCs w:val="22"/>
          <w:lang w:val="pt-BR" w:bidi="ar-SA"/>
        </w:rPr>
        <w:t>s</w:t>
      </w:r>
      <w:r w:rsidRPr="00D2745E">
        <w:rPr>
          <w:rFonts w:ascii="Arial" w:hAnsi="Arial" w:cs="Arial"/>
          <w:sz w:val="22"/>
          <w:szCs w:val="22"/>
          <w:lang w:val="pt-BR" w:bidi="ar-SA"/>
        </w:rPr>
        <w:t xml:space="preserve"> </w:t>
      </w:r>
      <w:r>
        <w:rPr>
          <w:rFonts w:ascii="Arial" w:hAnsi="Arial" w:cs="Arial"/>
          <w:sz w:val="22"/>
          <w:szCs w:val="22"/>
          <w:lang w:val="pt-BR" w:bidi="ar-SA"/>
        </w:rPr>
        <w:t>materiais</w:t>
      </w:r>
      <w:r w:rsidRPr="00D2745E">
        <w:rPr>
          <w:rFonts w:ascii="Arial" w:hAnsi="Arial" w:cs="Arial"/>
          <w:sz w:val="22"/>
          <w:szCs w:val="22"/>
          <w:lang w:val="pt-BR" w:bidi="ar-SA"/>
        </w:rPr>
        <w:t xml:space="preserve"> licitado</w:t>
      </w:r>
      <w:proofErr w:type="gramEnd"/>
      <w:r w:rsidRPr="00D2745E">
        <w:rPr>
          <w:rFonts w:ascii="Arial" w:hAnsi="Arial" w:cs="Arial"/>
          <w:sz w:val="22"/>
          <w:szCs w:val="22"/>
          <w:lang w:val="pt-BR" w:bidi="ar-SA"/>
        </w:rPr>
        <w:t>, tais como impostos; taxas; fretes, seguros</w:t>
      </w:r>
      <w:r>
        <w:rPr>
          <w:rFonts w:ascii="Arial" w:hAnsi="Arial" w:cs="Arial"/>
          <w:sz w:val="22"/>
          <w:szCs w:val="22"/>
          <w:lang w:val="pt-BR" w:bidi="ar-SA"/>
        </w:rPr>
        <w:t>.</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e) conter o preço unitário de cada peça, limitado a 02 (duas) casas decimais para os centavos, prevalecendo;</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f)</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conter prazo de validade da Ata de 12 meses.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g</w:t>
      </w:r>
      <w:r w:rsidRPr="00D2745E">
        <w:rPr>
          <w:rFonts w:ascii="Arial" w:hAnsi="Arial" w:cs="Arial"/>
          <w:sz w:val="22"/>
          <w:szCs w:val="22"/>
          <w:lang w:val="pt-BR" w:bidi="ar-SA"/>
        </w:rPr>
        <w:t xml:space="preserve">) Declaração de que: leu, entendeu e aceita todas as regras </w:t>
      </w:r>
      <w:proofErr w:type="spellStart"/>
      <w:r w:rsidRPr="00D2745E">
        <w:rPr>
          <w:rFonts w:ascii="Arial" w:hAnsi="Arial" w:cs="Arial"/>
          <w:sz w:val="22"/>
          <w:szCs w:val="22"/>
          <w:lang w:val="pt-BR" w:bidi="ar-SA"/>
        </w:rPr>
        <w:t>editalicias</w:t>
      </w:r>
      <w:proofErr w:type="spellEnd"/>
      <w:r w:rsidRPr="00D2745E">
        <w:rPr>
          <w:rFonts w:ascii="Arial" w:hAnsi="Arial" w:cs="Arial"/>
          <w:sz w:val="22"/>
          <w:szCs w:val="22"/>
          <w:lang w:val="pt-BR" w:bidi="ar-SA"/>
        </w:rPr>
        <w:t xml:space="preserve"> de forma irretratável.</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 xml:space="preserve">3 - Anexar à proposta, os dados bancários: nome do banco, nº da conta corrente, indicando a agência bancária para recebimento dos créditos (conforme modelo no </w:t>
      </w:r>
      <w:r w:rsidRPr="00D2745E">
        <w:rPr>
          <w:rFonts w:ascii="Arial" w:hAnsi="Arial" w:cs="Arial"/>
          <w:b/>
          <w:bCs/>
          <w:sz w:val="22"/>
          <w:szCs w:val="22"/>
          <w:lang w:val="pt-BR" w:bidi="ar-SA"/>
        </w:rPr>
        <w:t>ANEXO III</w:t>
      </w:r>
      <w:r w:rsidRPr="00D2745E">
        <w:rPr>
          <w:rFonts w:ascii="Arial" w:hAnsi="Arial" w:cs="Arial"/>
          <w:sz w:val="22"/>
          <w:szCs w:val="22"/>
          <w:lang w:val="pt-BR" w:bidi="ar-SA"/>
        </w:rPr>
        <w:t>).</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5.4</w:t>
      </w:r>
      <w:r w:rsidRPr="00D2745E">
        <w:rPr>
          <w:rFonts w:ascii="Arial" w:hAnsi="Arial" w:cs="Arial"/>
          <w:sz w:val="22"/>
          <w:szCs w:val="22"/>
          <w:lang w:val="pt-BR" w:bidi="ar-SA"/>
        </w:rPr>
        <w:t xml:space="preserve">- Anexar à proposta os dados do representante legal da empresa (aquele que assina a proposta): nome completo, cargo ou função, número de identidade e número do CPF/MF (conforme modelo no </w:t>
      </w:r>
      <w:r w:rsidRPr="00D2745E">
        <w:rPr>
          <w:rFonts w:ascii="Arial" w:hAnsi="Arial" w:cs="Arial"/>
          <w:b/>
          <w:bCs/>
          <w:sz w:val="22"/>
          <w:szCs w:val="22"/>
          <w:lang w:val="pt-BR" w:bidi="ar-SA"/>
        </w:rPr>
        <w:t>ANEXO III</w:t>
      </w:r>
      <w:r w:rsidRPr="00D2745E">
        <w:rPr>
          <w:rFonts w:ascii="Arial" w:hAnsi="Arial" w:cs="Arial"/>
          <w:sz w:val="22"/>
          <w:szCs w:val="22"/>
          <w:lang w:val="pt-BR" w:bidi="ar-SA"/>
        </w:rPr>
        <w:t>).</w:t>
      </w:r>
    </w:p>
    <w:p w:rsidR="0026766F" w:rsidRDefault="0026766F" w:rsidP="0026766F">
      <w:pPr>
        <w:autoSpaceDE w:val="0"/>
        <w:autoSpaceDN w:val="0"/>
        <w:adjustRightInd w:val="0"/>
        <w:spacing w:after="0" w:line="240" w:lineRule="auto"/>
        <w:rPr>
          <w:rFonts w:ascii="Arial" w:hAnsi="Arial" w:cs="Arial"/>
          <w:sz w:val="22"/>
          <w:szCs w:val="22"/>
          <w:lang w:val="pt-BR"/>
        </w:rPr>
      </w:pPr>
    </w:p>
    <w:p w:rsidR="0026766F" w:rsidRPr="002E086B" w:rsidRDefault="0026766F" w:rsidP="0026766F">
      <w:pPr>
        <w:autoSpaceDE w:val="0"/>
        <w:autoSpaceDN w:val="0"/>
        <w:adjustRightInd w:val="0"/>
        <w:spacing w:after="0" w:line="240" w:lineRule="auto"/>
        <w:jc w:val="left"/>
        <w:rPr>
          <w:rFonts w:ascii="Arial" w:hAnsi="Arial" w:cs="Arial"/>
          <w:sz w:val="22"/>
          <w:szCs w:val="22"/>
          <w:lang w:val="pt-BR"/>
        </w:rPr>
      </w:pPr>
      <w:r>
        <w:rPr>
          <w:rFonts w:ascii="Arial" w:hAnsi="Arial" w:cs="Arial"/>
          <w:sz w:val="22"/>
          <w:szCs w:val="22"/>
          <w:lang w:val="pt-BR"/>
        </w:rPr>
        <w:t xml:space="preserve">5.5 </w:t>
      </w:r>
      <w:r w:rsidRPr="002E086B">
        <w:rPr>
          <w:rFonts w:ascii="Arial" w:hAnsi="Arial" w:cs="Arial"/>
          <w:sz w:val="22"/>
          <w:szCs w:val="22"/>
          <w:lang w:val="pt-BR"/>
        </w:rPr>
        <w:t>-</w:t>
      </w:r>
      <w:r>
        <w:rPr>
          <w:rFonts w:ascii="Arial" w:hAnsi="Arial" w:cs="Arial"/>
          <w:sz w:val="22"/>
          <w:szCs w:val="22"/>
          <w:lang w:val="pt-BR"/>
        </w:rPr>
        <w:t xml:space="preserve"> </w:t>
      </w:r>
      <w:r w:rsidRPr="002E086B">
        <w:rPr>
          <w:rFonts w:ascii="Arial" w:hAnsi="Arial" w:cs="Arial"/>
          <w:sz w:val="22"/>
          <w:szCs w:val="22"/>
          <w:lang w:val="pt-BR"/>
        </w:rPr>
        <w:t xml:space="preserve">Serão desclassificados os preços considerados inexequíveis, </w:t>
      </w:r>
      <w:proofErr w:type="gramStart"/>
      <w:r w:rsidRPr="002E086B">
        <w:rPr>
          <w:rFonts w:ascii="Arial" w:hAnsi="Arial" w:cs="Arial"/>
          <w:sz w:val="22"/>
          <w:szCs w:val="22"/>
          <w:lang w:val="pt-BR"/>
        </w:rPr>
        <w:t>assim</w:t>
      </w:r>
      <w:proofErr w:type="gramEnd"/>
      <w:r w:rsidRPr="002E086B">
        <w:rPr>
          <w:rFonts w:ascii="Arial" w:hAnsi="Arial" w:cs="Arial"/>
          <w:sz w:val="22"/>
          <w:szCs w:val="22"/>
          <w:lang w:val="pt-BR"/>
        </w:rPr>
        <w:t xml:space="preserve"> </w:t>
      </w:r>
    </w:p>
    <w:p w:rsidR="0026766F" w:rsidRPr="002E086B" w:rsidRDefault="0026766F" w:rsidP="0026766F">
      <w:pPr>
        <w:autoSpaceDE w:val="0"/>
        <w:autoSpaceDN w:val="0"/>
        <w:adjustRightInd w:val="0"/>
        <w:spacing w:after="0" w:line="240" w:lineRule="auto"/>
        <w:jc w:val="left"/>
        <w:rPr>
          <w:rFonts w:ascii="Arial" w:hAnsi="Arial" w:cs="Arial"/>
          <w:sz w:val="22"/>
          <w:szCs w:val="22"/>
          <w:lang w:val="pt-BR"/>
        </w:rPr>
      </w:pPr>
      <w:proofErr w:type="gramStart"/>
      <w:r w:rsidRPr="002E086B">
        <w:rPr>
          <w:rFonts w:ascii="Arial" w:hAnsi="Arial" w:cs="Arial"/>
          <w:sz w:val="22"/>
          <w:szCs w:val="22"/>
          <w:lang w:val="pt-BR"/>
        </w:rPr>
        <w:t>considerados</w:t>
      </w:r>
      <w:proofErr w:type="gramEnd"/>
      <w:r w:rsidRPr="002E086B">
        <w:rPr>
          <w:rFonts w:ascii="Arial" w:hAnsi="Arial" w:cs="Arial"/>
          <w:sz w:val="22"/>
          <w:szCs w:val="22"/>
          <w:lang w:val="pt-BR"/>
        </w:rPr>
        <w:t xml:space="preserve"> os abaixo do preço máximo fixado no presente edital, com mais de 70% abaixo, conforme artigo 48 da lei 8.666/93. </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6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DA HABILITAÇÃO</w:t>
            </w:r>
          </w:p>
        </w:tc>
      </w:tr>
    </w:tbl>
    <w:p w:rsidR="0026766F"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6</w:t>
      </w:r>
      <w:r w:rsidRPr="00D2745E">
        <w:rPr>
          <w:rFonts w:ascii="Arial" w:hAnsi="Arial" w:cs="Arial"/>
          <w:sz w:val="22"/>
          <w:szCs w:val="22"/>
          <w:lang w:val="pt-BR" w:bidi="ar-SA"/>
        </w:rPr>
        <w:t xml:space="preserve">.1 - Toda a documentação de habilitação deverá ser entregue em envelope fechado, contendo a seguinte indicação:              </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26766F" w:rsidRPr="00D2745E" w:rsidRDefault="0026766F" w:rsidP="0026766F">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MUNICÍPIO DE MONTE CARLO/SC</w:t>
      </w:r>
    </w:p>
    <w:p w:rsidR="0026766F" w:rsidRPr="00D2745E" w:rsidRDefault="0026766F" w:rsidP="0026766F">
      <w:pPr>
        <w:autoSpaceDE w:val="0"/>
        <w:autoSpaceDN w:val="0"/>
        <w:adjustRightInd w:val="0"/>
        <w:spacing w:after="0" w:line="240" w:lineRule="auto"/>
        <w:ind w:firstLine="1440"/>
        <w:rPr>
          <w:rFonts w:ascii="Arial" w:hAnsi="Arial" w:cs="Arial"/>
          <w:b/>
          <w:bCs/>
          <w:color w:val="FF0000"/>
          <w:sz w:val="22"/>
          <w:szCs w:val="22"/>
          <w:lang w:val="pt-BR" w:bidi="ar-SA"/>
        </w:rPr>
      </w:pPr>
      <w:r w:rsidRPr="00D2745E">
        <w:rPr>
          <w:rFonts w:ascii="Arial" w:hAnsi="Arial" w:cs="Arial"/>
          <w:b/>
          <w:bCs/>
          <w:sz w:val="22"/>
          <w:szCs w:val="22"/>
          <w:lang w:val="pt-BR" w:bidi="ar-SA"/>
        </w:rPr>
        <w:t xml:space="preserve">PREGÃO PRESENCIAL Nº </w:t>
      </w:r>
      <w:r w:rsidR="00F81CDF">
        <w:rPr>
          <w:rFonts w:ascii="Arial" w:hAnsi="Arial" w:cs="Arial"/>
          <w:b/>
          <w:bCs/>
          <w:sz w:val="22"/>
          <w:szCs w:val="22"/>
          <w:lang w:val="pt-BR" w:bidi="ar-SA"/>
        </w:rPr>
        <w:t>13</w:t>
      </w:r>
      <w:r w:rsidRPr="00D2745E">
        <w:rPr>
          <w:rFonts w:ascii="Arial" w:hAnsi="Arial" w:cs="Arial"/>
          <w:b/>
          <w:bCs/>
          <w:sz w:val="22"/>
          <w:szCs w:val="22"/>
          <w:lang w:val="pt-BR" w:bidi="ar-SA"/>
        </w:rPr>
        <w:t>/2013</w:t>
      </w:r>
    </w:p>
    <w:p w:rsidR="0026766F" w:rsidRPr="00D2745E" w:rsidRDefault="0026766F" w:rsidP="0026766F">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26766F" w:rsidRPr="00D2745E" w:rsidRDefault="0026766F" w:rsidP="0026766F">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(RAZÃO SOCIAL DA LICITANTE)</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b/>
          <w:bCs/>
          <w:sz w:val="22"/>
          <w:szCs w:val="22"/>
          <w:lang w:val="pt-BR" w:bidi="ar-SA"/>
        </w:rPr>
        <w:t>ENVELOPE Nº 02 - “DOCUMENTAÇÃO”</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2E086B" w:rsidRDefault="0026766F" w:rsidP="0026766F">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6</w:t>
      </w:r>
      <w:r w:rsidRPr="002E086B">
        <w:rPr>
          <w:rFonts w:ascii="Arial" w:hAnsi="Arial" w:cs="Arial"/>
          <w:bCs/>
          <w:sz w:val="22"/>
          <w:szCs w:val="22"/>
          <w:lang w:val="pt-BR" w:bidi="ar-SA"/>
        </w:rPr>
        <w:t>.2 - Para habilitação na presente licitação será exigida a entrega dos seguintes documentos: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a) Prova de inscrição no Cadastro Nacional de Pessoa Jurídica – CNPJ;</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Certidão Conjunta Negativa de Débitos Relativos a Tributos Federais e à Dívida Ativa da União;</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Prova de Regularidade com a Fazenda Estadual;</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d) Prova de Regularidade com a Fazenda Municipal, do domicílio ou sede do licitante;</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e) Prova de Regularidade com o Fundo de Garantia por Tempo de Serviço - FGTS (Certificado de Regularidade do FGTS - CRF);</w:t>
      </w:r>
      <w:bookmarkStart w:id="0" w:name="_GoBack"/>
    </w:p>
    <w:bookmarkEnd w:id="0"/>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f) Prova de Regularidade com a Previdência Social (Certidão Negativa de Débito - CND emitida pelo INSS);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g) Certidão Negativa de Débitos </w:t>
      </w:r>
      <w:proofErr w:type="gramStart"/>
      <w:r w:rsidRPr="00D2745E">
        <w:rPr>
          <w:rFonts w:ascii="Arial" w:hAnsi="Arial" w:cs="Arial"/>
          <w:sz w:val="22"/>
          <w:szCs w:val="22"/>
          <w:lang w:val="pt-BR" w:bidi="ar-SA"/>
        </w:rPr>
        <w:t>Trabalhistas emitido pelo TST</w:t>
      </w:r>
      <w:proofErr w:type="gramEnd"/>
      <w:r w:rsidRPr="00D2745E">
        <w:rPr>
          <w:rFonts w:ascii="Arial" w:hAnsi="Arial" w:cs="Arial"/>
          <w:sz w:val="22"/>
          <w:szCs w:val="22"/>
          <w:lang w:val="pt-BR" w:bidi="ar-SA"/>
        </w:rPr>
        <w:t>.</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h</w:t>
      </w:r>
      <w:r w:rsidRPr="00F66B2E">
        <w:rPr>
          <w:rFonts w:ascii="Arial" w:hAnsi="Arial" w:cs="Arial"/>
          <w:sz w:val="22"/>
          <w:szCs w:val="22"/>
          <w:lang w:val="pt-BR" w:bidi="ar-SA"/>
        </w:rPr>
        <w:t>) D</w:t>
      </w:r>
      <w:r w:rsidRPr="00F66B2E">
        <w:rPr>
          <w:rFonts w:ascii="Arial" w:hAnsi="Arial" w:cs="Arial"/>
          <w:bCs/>
          <w:sz w:val="22"/>
          <w:szCs w:val="22"/>
          <w:lang w:val="pt-BR" w:bidi="ar-SA"/>
        </w:rPr>
        <w:t>eclaração de que a empresa licitante cumpre o disposto no inciso XXXIII do art. 7</w:t>
      </w:r>
      <w:r w:rsidRPr="00F66B2E">
        <w:rPr>
          <w:rFonts w:ascii="Arial" w:hAnsi="Arial" w:cs="Arial"/>
          <w:bCs/>
          <w:sz w:val="22"/>
          <w:szCs w:val="22"/>
          <w:lang w:bidi="ar-SA"/>
        </w:rPr>
        <w:t></w:t>
      </w:r>
      <w:r w:rsidRPr="00F66B2E">
        <w:rPr>
          <w:rFonts w:ascii="Arial" w:hAnsi="Arial" w:cs="Arial"/>
          <w:bCs/>
          <w:sz w:val="22"/>
          <w:szCs w:val="22"/>
          <w:lang w:val="pt-BR" w:bidi="ar-SA"/>
        </w:rPr>
        <w:t xml:space="preserve"> da Constituição Federal (</w:t>
      </w:r>
      <w:r w:rsidRPr="00F66B2E">
        <w:rPr>
          <w:rFonts w:ascii="Arial" w:hAnsi="Arial" w:cs="Arial"/>
          <w:sz w:val="22"/>
          <w:szCs w:val="22"/>
          <w:lang w:val="pt-BR" w:bidi="ar-SA"/>
        </w:rPr>
        <w:t>“proibição de trabalho noturno</w:t>
      </w:r>
      <w:r w:rsidRPr="00D2745E">
        <w:rPr>
          <w:rFonts w:ascii="Arial" w:hAnsi="Arial" w:cs="Arial"/>
          <w:sz w:val="22"/>
          <w:szCs w:val="22"/>
          <w:lang w:val="pt-BR" w:bidi="ar-SA"/>
        </w:rPr>
        <w:t>, perigoso ou insalubre a menores de dezoito e de qualquer trabalho a menores de dezesseis anos, salvo na condição de aprendiz, a partir de quatorze anos;”), em observância à Lei Federal n. 9.854, de 27.10.99, que altera a Lei n. 8.666/93;</w:t>
      </w:r>
    </w:p>
    <w:p w:rsidR="0026766F" w:rsidRPr="00D2745E" w:rsidRDefault="0026766F" w:rsidP="0026766F">
      <w:pPr>
        <w:autoSpaceDE w:val="0"/>
        <w:autoSpaceDN w:val="0"/>
        <w:adjustRightInd w:val="0"/>
        <w:spacing w:after="0" w:line="240" w:lineRule="auto"/>
        <w:ind w:firstLine="1440"/>
        <w:rPr>
          <w:rFonts w:ascii="Arial" w:hAnsi="Arial" w:cs="Arial"/>
          <w:b/>
          <w:bCs/>
          <w:sz w:val="22"/>
          <w:szCs w:val="22"/>
          <w:lang w:val="pt-BR" w:bidi="ar-SA"/>
        </w:rPr>
      </w:pPr>
    </w:p>
    <w:p w:rsidR="0026766F" w:rsidRDefault="0026766F" w:rsidP="0026766F">
      <w:pPr>
        <w:autoSpaceDE w:val="0"/>
        <w:autoSpaceDN w:val="0"/>
        <w:adjustRightInd w:val="0"/>
        <w:spacing w:after="0" w:line="240" w:lineRule="auto"/>
        <w:rPr>
          <w:rFonts w:ascii="Arial" w:hAnsi="Arial" w:cs="Arial"/>
          <w:bCs/>
          <w:sz w:val="22"/>
          <w:szCs w:val="22"/>
          <w:lang w:val="pt-BR" w:bidi="ar-SA"/>
        </w:rPr>
      </w:pPr>
      <w:r>
        <w:rPr>
          <w:rFonts w:ascii="Arial" w:hAnsi="Arial" w:cs="Arial"/>
          <w:sz w:val="22"/>
          <w:szCs w:val="22"/>
          <w:lang w:val="pt-BR" w:bidi="ar-SA"/>
        </w:rPr>
        <w:t>6</w:t>
      </w:r>
      <w:r w:rsidRPr="00D2745E">
        <w:rPr>
          <w:rFonts w:ascii="Arial" w:hAnsi="Arial" w:cs="Arial"/>
          <w:sz w:val="22"/>
          <w:szCs w:val="22"/>
          <w:lang w:val="pt-BR" w:bidi="ar-SA"/>
        </w:rPr>
        <w:t>.</w:t>
      </w:r>
      <w:r>
        <w:rPr>
          <w:rFonts w:ascii="Arial" w:hAnsi="Arial" w:cs="Arial"/>
          <w:sz w:val="22"/>
          <w:szCs w:val="22"/>
          <w:lang w:val="pt-BR" w:bidi="ar-SA"/>
        </w:rPr>
        <w:t>3</w:t>
      </w:r>
      <w:r w:rsidRPr="00D2745E">
        <w:rPr>
          <w:rFonts w:ascii="Arial" w:hAnsi="Arial" w:cs="Arial"/>
          <w:sz w:val="22"/>
          <w:szCs w:val="22"/>
          <w:lang w:val="pt-BR" w:bidi="ar-SA"/>
        </w:rPr>
        <w:t xml:space="preserve"> - Os documentos devem apresentar prazo de validade, e poderão ser entregues em original, por processo de cópia devidamente autenticada, ou cópia não autenticada, desde que sejam exibidos os originais para autenticação p</w:t>
      </w:r>
      <w:r>
        <w:rPr>
          <w:rFonts w:ascii="Arial" w:hAnsi="Arial" w:cs="Arial"/>
          <w:sz w:val="22"/>
          <w:szCs w:val="22"/>
          <w:lang w:val="pt-BR" w:bidi="ar-SA"/>
        </w:rPr>
        <w:t>or servidor do Departamento de Compras e Licitações</w:t>
      </w:r>
      <w:r w:rsidRPr="00D2745E">
        <w:rPr>
          <w:rFonts w:ascii="Arial" w:hAnsi="Arial" w:cs="Arial"/>
          <w:sz w:val="22"/>
          <w:szCs w:val="22"/>
          <w:lang w:val="pt-BR" w:bidi="ar-SA"/>
        </w:rPr>
        <w:t xml:space="preserve"> Pregoeiro</w:t>
      </w:r>
      <w:r>
        <w:rPr>
          <w:rFonts w:ascii="Arial" w:hAnsi="Arial" w:cs="Arial"/>
          <w:sz w:val="22"/>
          <w:szCs w:val="22"/>
          <w:lang w:val="pt-BR" w:bidi="ar-SA"/>
        </w:rPr>
        <w:t xml:space="preserve"> ou pela </w:t>
      </w:r>
      <w:r w:rsidRPr="00D2745E">
        <w:rPr>
          <w:rFonts w:ascii="Arial" w:hAnsi="Arial" w:cs="Arial"/>
          <w:sz w:val="22"/>
          <w:szCs w:val="22"/>
          <w:lang w:val="pt-BR" w:bidi="ar-SA"/>
        </w:rPr>
        <w:t>Equipe de Apoio.</w:t>
      </w:r>
      <w:r w:rsidRPr="00D2745E">
        <w:rPr>
          <w:rFonts w:ascii="Arial" w:hAnsi="Arial" w:cs="Arial"/>
          <w:b/>
          <w:bCs/>
          <w:sz w:val="22"/>
          <w:szCs w:val="22"/>
          <w:lang w:val="pt-BR" w:bidi="ar-SA"/>
        </w:rPr>
        <w:t xml:space="preserve"> </w:t>
      </w:r>
      <w:r w:rsidRPr="002E086B">
        <w:rPr>
          <w:rFonts w:ascii="Arial" w:hAnsi="Arial" w:cs="Arial"/>
          <w:bCs/>
          <w:sz w:val="22"/>
          <w:szCs w:val="22"/>
          <w:lang w:val="pt-BR" w:bidi="ar-SA"/>
        </w:rPr>
        <w:t>Não serão aceitas cópias de documentos obtidas por meio de aparelho fac-símile (FAX). Não serão aceitas cópias de documentos ilegíveis.</w:t>
      </w:r>
    </w:p>
    <w:p w:rsidR="0026766F" w:rsidRDefault="0026766F" w:rsidP="0026766F">
      <w:pPr>
        <w:autoSpaceDE w:val="0"/>
        <w:autoSpaceDN w:val="0"/>
        <w:adjustRightInd w:val="0"/>
        <w:spacing w:after="0" w:line="240" w:lineRule="auto"/>
        <w:rPr>
          <w:rFonts w:ascii="Arial" w:hAnsi="Arial" w:cs="Arial"/>
          <w:bCs/>
          <w:sz w:val="22"/>
          <w:szCs w:val="22"/>
          <w:lang w:val="pt-BR" w:bidi="ar-SA"/>
        </w:rPr>
      </w:pPr>
    </w:p>
    <w:p w:rsidR="0026766F" w:rsidRDefault="0026766F" w:rsidP="0026766F">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6.4 -</w:t>
      </w:r>
      <w:proofErr w:type="gramStart"/>
      <w:r>
        <w:rPr>
          <w:rFonts w:ascii="Arial" w:hAnsi="Arial" w:cs="Arial"/>
          <w:bCs/>
          <w:sz w:val="22"/>
          <w:szCs w:val="22"/>
          <w:lang w:val="pt-BR" w:bidi="ar-SA"/>
        </w:rPr>
        <w:t xml:space="preserve">  </w:t>
      </w:r>
      <w:proofErr w:type="gramEnd"/>
      <w:r>
        <w:rPr>
          <w:rFonts w:ascii="Arial" w:hAnsi="Arial" w:cs="Arial"/>
          <w:bCs/>
          <w:sz w:val="22"/>
          <w:szCs w:val="22"/>
          <w:lang w:val="pt-BR" w:bidi="ar-SA"/>
        </w:rPr>
        <w:t>Somente poderão participar da presente licitação as empresas cujo objeto social seja pertinente ao objeto licitado.</w:t>
      </w:r>
    </w:p>
    <w:p w:rsidR="0026766F" w:rsidRDefault="0026766F" w:rsidP="0026766F">
      <w:pPr>
        <w:autoSpaceDE w:val="0"/>
        <w:autoSpaceDN w:val="0"/>
        <w:adjustRightInd w:val="0"/>
        <w:spacing w:after="0" w:line="240" w:lineRule="auto"/>
        <w:rPr>
          <w:rFonts w:ascii="Arial" w:hAnsi="Arial" w:cs="Arial"/>
          <w:bCs/>
          <w:sz w:val="22"/>
          <w:szCs w:val="22"/>
          <w:lang w:val="pt-BR" w:bidi="ar-SA"/>
        </w:rPr>
      </w:pPr>
    </w:p>
    <w:p w:rsidR="0026766F" w:rsidRPr="002E086B" w:rsidRDefault="0026766F" w:rsidP="0026766F">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Parágrafo único: Entende-se por pertinência, o objeto social da proponente que, mesmo não sendo idêntico ao objeto da licitação, seja ao menos apropriado a este, ou seja, o objeto social da licitante não deve ser totalmente estranho a incompatível com o objeto licitado.</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7 - DAS OBRIGAÇÕES DA VENCEDORA</w:t>
            </w:r>
          </w:p>
        </w:tc>
      </w:tr>
    </w:tbl>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w:t>
      </w:r>
      <w:r w:rsidRPr="00D2745E">
        <w:rPr>
          <w:rFonts w:ascii="Arial" w:hAnsi="Arial" w:cs="Arial"/>
          <w:sz w:val="22"/>
          <w:szCs w:val="22"/>
          <w:lang w:val="pt-BR" w:bidi="ar-SA"/>
        </w:rPr>
        <w:t>.1 – Será de responsabilidade da licitante vencedora:</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Entregar os </w:t>
      </w:r>
      <w:r w:rsidR="00F9798A">
        <w:rPr>
          <w:rFonts w:ascii="Arial" w:hAnsi="Arial" w:cs="Arial"/>
          <w:sz w:val="22"/>
          <w:szCs w:val="22"/>
          <w:lang w:val="pt-BR" w:bidi="ar-SA"/>
        </w:rPr>
        <w:t xml:space="preserve">serviços, </w:t>
      </w:r>
      <w:r>
        <w:rPr>
          <w:rFonts w:ascii="Arial" w:hAnsi="Arial" w:cs="Arial"/>
          <w:sz w:val="22"/>
          <w:szCs w:val="22"/>
          <w:lang w:val="pt-BR" w:bidi="ar-SA"/>
        </w:rPr>
        <w:t>materiais</w:t>
      </w:r>
      <w:r w:rsidR="00F9798A">
        <w:rPr>
          <w:rFonts w:ascii="Arial" w:hAnsi="Arial" w:cs="Arial"/>
          <w:sz w:val="22"/>
          <w:szCs w:val="22"/>
          <w:lang w:val="pt-BR" w:bidi="ar-SA"/>
        </w:rPr>
        <w:t xml:space="preserve"> e ou </w:t>
      </w:r>
      <w:r>
        <w:rPr>
          <w:rFonts w:ascii="Arial" w:hAnsi="Arial" w:cs="Arial"/>
          <w:sz w:val="22"/>
          <w:szCs w:val="22"/>
          <w:lang w:val="pt-BR" w:bidi="ar-SA"/>
        </w:rPr>
        <w:t>equipamentos</w:t>
      </w:r>
      <w:r w:rsidRPr="00D2745E">
        <w:rPr>
          <w:rFonts w:ascii="Arial" w:hAnsi="Arial" w:cs="Arial"/>
          <w:sz w:val="22"/>
          <w:szCs w:val="22"/>
          <w:lang w:val="pt-BR" w:bidi="ar-SA"/>
        </w:rPr>
        <w:t xml:space="preserve"> nas condições e formas previstas no presente Edital, vindo a responder pelos danos eventuais que comprovadamente vier a causar, em decorrência de descumprimento a quaisquer das cláusulas nele previstas;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b</w:t>
      </w:r>
      <w:r w:rsidRPr="00D2745E">
        <w:rPr>
          <w:rFonts w:ascii="Arial" w:hAnsi="Arial" w:cs="Arial"/>
          <w:sz w:val="22"/>
          <w:szCs w:val="22"/>
          <w:lang w:val="pt-BR" w:bidi="ar-SA"/>
        </w:rPr>
        <w:t xml:space="preserve">) </w:t>
      </w:r>
      <w:r>
        <w:rPr>
          <w:rFonts w:ascii="Arial" w:hAnsi="Arial" w:cs="Arial"/>
          <w:sz w:val="22"/>
          <w:szCs w:val="22"/>
          <w:lang w:val="pt-BR" w:bidi="ar-SA"/>
        </w:rPr>
        <w:t xml:space="preserve">Entregar os </w:t>
      </w:r>
      <w:r w:rsidR="00F9798A">
        <w:rPr>
          <w:rFonts w:ascii="Arial" w:hAnsi="Arial" w:cs="Arial"/>
          <w:sz w:val="22"/>
          <w:szCs w:val="22"/>
          <w:lang w:val="pt-BR" w:bidi="ar-SA"/>
        </w:rPr>
        <w:t xml:space="preserve">serviços, </w:t>
      </w:r>
      <w:r>
        <w:rPr>
          <w:rFonts w:ascii="Arial" w:hAnsi="Arial" w:cs="Arial"/>
          <w:sz w:val="22"/>
          <w:szCs w:val="22"/>
          <w:lang w:val="pt-BR" w:bidi="ar-SA"/>
        </w:rPr>
        <w:t xml:space="preserve">materiais </w:t>
      </w:r>
      <w:r w:rsidR="00F9798A">
        <w:rPr>
          <w:rFonts w:ascii="Arial" w:hAnsi="Arial" w:cs="Arial"/>
          <w:sz w:val="22"/>
          <w:szCs w:val="22"/>
          <w:lang w:val="pt-BR" w:bidi="ar-SA"/>
        </w:rPr>
        <w:t xml:space="preserve">ou </w:t>
      </w:r>
      <w:r>
        <w:rPr>
          <w:rFonts w:ascii="Arial" w:hAnsi="Arial" w:cs="Arial"/>
          <w:sz w:val="22"/>
          <w:szCs w:val="22"/>
          <w:lang w:val="pt-BR" w:bidi="ar-SA"/>
        </w:rPr>
        <w:t>equipamentos</w:t>
      </w:r>
      <w:r w:rsidRPr="00D2745E">
        <w:rPr>
          <w:rFonts w:ascii="Arial" w:hAnsi="Arial" w:cs="Arial"/>
          <w:sz w:val="22"/>
          <w:szCs w:val="22"/>
          <w:lang w:val="pt-BR" w:bidi="ar-SA"/>
        </w:rPr>
        <w:t xml:space="preserve"> licitados, somente com autorização expressa e formal do Chefe ou do Diretor do Departamento de Compras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do município, através de apresentação do documento assinado por ele,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c</w:t>
      </w:r>
      <w:r w:rsidRPr="00D2745E">
        <w:rPr>
          <w:rFonts w:ascii="Arial" w:hAnsi="Arial" w:cs="Arial"/>
          <w:sz w:val="22"/>
          <w:szCs w:val="22"/>
          <w:lang w:val="pt-BR" w:bidi="ar-SA"/>
        </w:rPr>
        <w:t xml:space="preserve">) </w:t>
      </w:r>
      <w:r>
        <w:rPr>
          <w:rFonts w:ascii="Arial" w:hAnsi="Arial" w:cs="Arial"/>
          <w:sz w:val="22"/>
          <w:szCs w:val="22"/>
          <w:lang w:val="pt-BR" w:bidi="ar-SA"/>
        </w:rPr>
        <w:t>Fazer constar na</w:t>
      </w:r>
      <w:r w:rsidRPr="00D2745E">
        <w:rPr>
          <w:rFonts w:ascii="Arial" w:hAnsi="Arial" w:cs="Arial"/>
          <w:sz w:val="22"/>
          <w:szCs w:val="22"/>
          <w:lang w:val="pt-BR" w:bidi="ar-SA"/>
        </w:rPr>
        <w:t xml:space="preserve"> Nota Fiscal</w:t>
      </w:r>
      <w:proofErr w:type="gramStart"/>
      <w:r>
        <w:rPr>
          <w:rFonts w:ascii="Arial" w:hAnsi="Arial" w:cs="Arial"/>
          <w:sz w:val="22"/>
          <w:szCs w:val="22"/>
          <w:lang w:val="pt-BR" w:bidi="ar-SA"/>
        </w:rPr>
        <w:t xml:space="preserve"> </w:t>
      </w:r>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o </w:t>
      </w:r>
      <w:r>
        <w:rPr>
          <w:rFonts w:ascii="Arial" w:hAnsi="Arial" w:cs="Arial"/>
          <w:sz w:val="22"/>
          <w:szCs w:val="22"/>
          <w:lang w:val="pt-BR" w:bidi="ar-SA"/>
        </w:rPr>
        <w:t xml:space="preserve">número da autorização de fornecimento referenciado no item anterior.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d</w:t>
      </w:r>
      <w:r w:rsidRPr="00D2745E">
        <w:rPr>
          <w:rFonts w:ascii="Arial" w:hAnsi="Arial" w:cs="Arial"/>
          <w:sz w:val="22"/>
          <w:szCs w:val="22"/>
          <w:lang w:val="pt-BR" w:bidi="ar-SA"/>
        </w:rPr>
        <w:t xml:space="preserve">) Manter, durante toda a execução da Ata, em compatibilidade com </w:t>
      </w:r>
      <w:proofErr w:type="gramStart"/>
      <w:r w:rsidRPr="00D2745E">
        <w:rPr>
          <w:rFonts w:ascii="Arial" w:hAnsi="Arial" w:cs="Arial"/>
          <w:sz w:val="22"/>
          <w:szCs w:val="22"/>
          <w:lang w:val="pt-BR" w:bidi="ar-SA"/>
        </w:rPr>
        <w:t>as</w:t>
      </w:r>
      <w:proofErr w:type="gramEnd"/>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roofErr w:type="gramStart"/>
      <w:r w:rsidRPr="00D2745E">
        <w:rPr>
          <w:rFonts w:ascii="Arial" w:hAnsi="Arial" w:cs="Arial"/>
          <w:sz w:val="22"/>
          <w:szCs w:val="22"/>
          <w:lang w:val="pt-BR" w:bidi="ar-SA"/>
        </w:rPr>
        <w:t>obrigações</w:t>
      </w:r>
      <w:proofErr w:type="gramEnd"/>
      <w:r w:rsidRPr="00D2745E">
        <w:rPr>
          <w:rFonts w:ascii="Arial" w:hAnsi="Arial" w:cs="Arial"/>
          <w:sz w:val="22"/>
          <w:szCs w:val="22"/>
          <w:lang w:val="pt-BR" w:bidi="ar-SA"/>
        </w:rPr>
        <w:t xml:space="preserve"> por ela assumidas, todas as condições de habilitação e qualificação exigidas na licitação, conforme art. 55 inciso XIII, da Lei 8666/93.</w:t>
      </w:r>
    </w:p>
    <w:p w:rsidR="0026766F" w:rsidRPr="00D2745E" w:rsidRDefault="0026766F" w:rsidP="0026766F">
      <w:pPr>
        <w:autoSpaceDE w:val="0"/>
        <w:autoSpaceDN w:val="0"/>
        <w:adjustRightInd w:val="0"/>
        <w:spacing w:after="0" w:line="240" w:lineRule="auto"/>
        <w:jc w:val="left"/>
        <w:rPr>
          <w:rFonts w:ascii="Arial" w:hAnsi="Arial" w:cs="Arial"/>
          <w:color w:val="000000"/>
          <w:sz w:val="22"/>
          <w:szCs w:val="22"/>
          <w:lang w:val="pt-BR"/>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color w:val="000000"/>
          <w:sz w:val="22"/>
          <w:szCs w:val="22"/>
          <w:lang w:val="pt-BR"/>
        </w:rPr>
        <w:tab/>
      </w:r>
      <w:r w:rsidRPr="00D2745E">
        <w:rPr>
          <w:rFonts w:ascii="Arial" w:hAnsi="Arial" w:cs="Arial"/>
          <w:color w:val="000000"/>
          <w:sz w:val="22"/>
          <w:szCs w:val="22"/>
          <w:lang w:val="pt-B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8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 RECEBIMENTO E JULGAMENTO DAS PROPOSTAS E</w:t>
            </w:r>
            <w:proofErr w:type="gramStart"/>
            <w:r w:rsidRPr="00EE432A">
              <w:rPr>
                <w:rFonts w:ascii="Arial" w:hAnsi="Arial" w:cs="Arial"/>
                <w:b/>
                <w:bCs/>
                <w:sz w:val="22"/>
                <w:szCs w:val="22"/>
                <w:lang w:val="pt-BR" w:eastAsia="pt-BR" w:bidi="ar-SA"/>
              </w:rPr>
              <w:t xml:space="preserve">  </w:t>
            </w:r>
            <w:proofErr w:type="gramEnd"/>
            <w:r w:rsidRPr="00EE432A">
              <w:rPr>
                <w:rFonts w:ascii="Arial" w:hAnsi="Arial" w:cs="Arial"/>
                <w:b/>
                <w:bCs/>
                <w:sz w:val="22"/>
                <w:szCs w:val="22"/>
                <w:lang w:val="pt-BR" w:eastAsia="pt-BR" w:bidi="ar-SA"/>
              </w:rPr>
              <w:t xml:space="preserve">HABILITAÇÃO </w:t>
            </w:r>
          </w:p>
        </w:tc>
      </w:tr>
    </w:tbl>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.1 - No dia, hora e local designados no Edital, na presença das licitantes e demais pessoas presentes ao ato público, o Pregoeiro, juntamente com a Equipe de Apoio, executará a rotina de credenciamento, conforme disposto no Capítulo </w:t>
      </w:r>
      <w:r>
        <w:rPr>
          <w:rFonts w:ascii="Arial" w:hAnsi="Arial" w:cs="Arial"/>
          <w:sz w:val="22"/>
          <w:szCs w:val="22"/>
          <w:lang w:val="pt-BR" w:bidi="ar-SA"/>
        </w:rPr>
        <w:t>4</w:t>
      </w:r>
      <w:r w:rsidRPr="00D2745E">
        <w:rPr>
          <w:rFonts w:ascii="Arial" w:hAnsi="Arial" w:cs="Arial"/>
          <w:sz w:val="22"/>
          <w:szCs w:val="22"/>
          <w:lang w:val="pt-BR" w:bidi="ar-SA"/>
        </w:rPr>
        <w:t>.</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.2 - Verificadas as credenciais e declarada aberta a sessão, o Pregoeiro solicitará e receberá, em envelopes devidamente lacrados, a proposta e os documentos exigidos para habilitação.</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8</w:t>
      </w:r>
      <w:r w:rsidRPr="00D2745E">
        <w:rPr>
          <w:rFonts w:ascii="Arial" w:hAnsi="Arial" w:cs="Arial"/>
          <w:sz w:val="22"/>
          <w:szCs w:val="22"/>
          <w:lang w:val="pt-BR" w:bidi="ar-SA"/>
        </w:rPr>
        <w:t>.3 - Em nenhuma hipótese serão recebidos envelopes contendo proposta e os documentos de habilitação fora do prazo estabelecido neste Edital.</w:t>
      </w:r>
    </w:p>
    <w:p w:rsidR="0026766F"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.6 - Não havendo pelo menos três ofertas nas condições definidas no item anterior, poderão os autores das melhores propostas, até o máximo de três, oferecerem lances verbais e sucessivos, quaisquer que sejam os preços oferecidos.</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.7 - A oferta dos lances deverá ser efetuada, no momento em que for conferida a palavra ao licitante, na ordem decrescente dos preços; </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.8 - Dos lances ofertados não caberá retratação.</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.9 - A desistência em apresentar lance verbal, quando convocado pelo Pregoeiro, implicará a exclusão do licitante da fase de lances e na manutenção do último preço apresentado pelo licitante.</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7.10 - O encerramento da etapa competitiva dar-se-á quando, indagados pelo Pregoeiro, os licitantes manifestarem seu desinteresse em apresentar novos lances.</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.11 - Finalizada a fase de lances e ordenadas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.12 - Neste momento, </w:t>
      </w:r>
      <w:proofErr w:type="gramStart"/>
      <w:r w:rsidRPr="00D2745E">
        <w:rPr>
          <w:rFonts w:ascii="Arial" w:hAnsi="Arial" w:cs="Arial"/>
          <w:sz w:val="22"/>
          <w:szCs w:val="22"/>
          <w:lang w:val="pt-BR" w:bidi="ar-SA"/>
        </w:rPr>
        <w:t>após</w:t>
      </w:r>
      <w:proofErr w:type="gramEnd"/>
      <w:r w:rsidRPr="00D2745E">
        <w:rPr>
          <w:rFonts w:ascii="Arial" w:hAnsi="Arial" w:cs="Arial"/>
          <w:sz w:val="22"/>
          <w:szCs w:val="22"/>
          <w:lang w:val="pt-BR" w:bidi="ar-SA"/>
        </w:rPr>
        <w:t xml:space="preserve"> finalizada os lances, será concedido a LICITANTE</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Microempresa ou Empresa de Pequeno Porte, que no início se credenciou como tal, o direito de preferência, conforme parágrafo 3º do Artigo 45 da LC Nº 123/2006, desde que esteja com proposta dentro do preço compreendido entre a menor proposta apresentada mais 5%</w:t>
      </w:r>
      <w:proofErr w:type="gramStart"/>
      <w:r w:rsidRPr="00D2745E">
        <w:rPr>
          <w:rFonts w:ascii="Arial" w:hAnsi="Arial" w:cs="Arial"/>
          <w:sz w:val="22"/>
          <w:szCs w:val="22"/>
          <w:lang w:val="pt-BR" w:bidi="ar-SA"/>
        </w:rPr>
        <w:t>(</w:t>
      </w:r>
      <w:proofErr w:type="gramEnd"/>
      <w:r w:rsidRPr="00D2745E">
        <w:rPr>
          <w:rFonts w:ascii="Arial" w:hAnsi="Arial" w:cs="Arial"/>
          <w:sz w:val="22"/>
          <w:szCs w:val="22"/>
          <w:lang w:val="pt-BR" w:bidi="ar-SA"/>
        </w:rPr>
        <w:t xml:space="preserve">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.13 - O Pregoeiro poderá negociar diretamente com o proponente que</w:t>
      </w:r>
      <w:r>
        <w:rPr>
          <w:rFonts w:ascii="Arial" w:hAnsi="Arial" w:cs="Arial"/>
          <w:sz w:val="22"/>
          <w:szCs w:val="22"/>
          <w:lang w:val="pt-BR" w:bidi="ar-SA"/>
        </w:rPr>
        <w:t xml:space="preserve"> </w:t>
      </w:r>
      <w:r w:rsidRPr="00D2745E">
        <w:rPr>
          <w:rFonts w:ascii="Arial" w:hAnsi="Arial" w:cs="Arial"/>
          <w:sz w:val="22"/>
          <w:szCs w:val="22"/>
          <w:lang w:val="pt-BR" w:bidi="ar-SA"/>
        </w:rPr>
        <w:t>apresentou o menor preço para que seja obtido preço ainda melhor.</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.14 - Será aberto o envelope contendo a documentação de habilitação do licitante que tiver formulado a proposta de menor preço, para confirmação das suas condições </w:t>
      </w:r>
      <w:proofErr w:type="spellStart"/>
      <w:r w:rsidRPr="00D2745E">
        <w:rPr>
          <w:rFonts w:ascii="Arial" w:hAnsi="Arial" w:cs="Arial"/>
          <w:sz w:val="22"/>
          <w:szCs w:val="22"/>
          <w:lang w:val="pt-BR" w:bidi="ar-SA"/>
        </w:rPr>
        <w:t>habilitatórias</w:t>
      </w:r>
      <w:proofErr w:type="spellEnd"/>
      <w:r w:rsidRPr="00D2745E">
        <w:rPr>
          <w:rFonts w:ascii="Arial" w:hAnsi="Arial" w:cs="Arial"/>
          <w:sz w:val="22"/>
          <w:szCs w:val="22"/>
          <w:lang w:val="pt-BR" w:bidi="ar-SA"/>
        </w:rPr>
        <w:t>.</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.15 – Neste ínterim será concedido novamente o direito de preferência, no caso de ter sido vencedora na etapa de lances uma Microempresa ou Empresa de Pequeno </w:t>
      </w:r>
      <w:r w:rsidRPr="00D2745E">
        <w:rPr>
          <w:rFonts w:ascii="Arial" w:hAnsi="Arial" w:cs="Arial"/>
          <w:sz w:val="22"/>
          <w:szCs w:val="22"/>
          <w:lang w:val="pt-BR" w:bidi="ar-SA"/>
        </w:rPr>
        <w:lastRenderedPageBreak/>
        <w:t>Porte, para havendo irregularidades na documentação de Regularidade Fiscal, apresentar as devidas correções e ou substituições no prazo máximo de 02 (dois) dias, prorrogáveis por mais 02(dois), conforme parágrafo 1º do Art. 43 da LC 123/2006,</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para regularização da documentação. </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.16 - No caso de inabilitação do proponente que tiver apresentado a melhor oferta, serão analisados os documentos </w:t>
      </w:r>
      <w:proofErr w:type="spellStart"/>
      <w:r w:rsidRPr="00D2745E">
        <w:rPr>
          <w:rFonts w:ascii="Arial" w:hAnsi="Arial" w:cs="Arial"/>
          <w:sz w:val="22"/>
          <w:szCs w:val="22"/>
          <w:lang w:val="pt-BR" w:bidi="ar-SA"/>
        </w:rPr>
        <w:t>habilitatórios</w:t>
      </w:r>
      <w:proofErr w:type="spellEnd"/>
      <w:r w:rsidRPr="00D2745E">
        <w:rPr>
          <w:rFonts w:ascii="Arial" w:hAnsi="Arial" w:cs="Arial"/>
          <w:sz w:val="22"/>
          <w:szCs w:val="22"/>
          <w:lang w:val="pt-BR" w:bidi="ar-SA"/>
        </w:rPr>
        <w:t xml:space="preserve"> do licitante da proposta de segundo menor preço, e assim sucessivamente, até que um licitante atenda às condições fixadas neste instrumento convocatório.</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.17 - Verificado o atendimento das exigências </w:t>
      </w:r>
      <w:proofErr w:type="spellStart"/>
      <w:r w:rsidRPr="00D2745E">
        <w:rPr>
          <w:rFonts w:ascii="Arial" w:hAnsi="Arial" w:cs="Arial"/>
          <w:sz w:val="22"/>
          <w:szCs w:val="22"/>
          <w:lang w:val="pt-BR" w:bidi="ar-SA"/>
        </w:rPr>
        <w:t>habilitatórias</w:t>
      </w:r>
      <w:proofErr w:type="spellEnd"/>
      <w:r w:rsidRPr="00D2745E">
        <w:rPr>
          <w:rFonts w:ascii="Arial" w:hAnsi="Arial" w:cs="Arial"/>
          <w:sz w:val="22"/>
          <w:szCs w:val="22"/>
          <w:lang w:val="pt-BR" w:bidi="ar-SA"/>
        </w:rPr>
        <w:t>, será declarada a ordem de classificação dos licitantes.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w:t>
      </w:r>
      <w:r>
        <w:rPr>
          <w:rFonts w:ascii="Arial" w:hAnsi="Arial" w:cs="Arial"/>
          <w:sz w:val="22"/>
          <w:szCs w:val="22"/>
          <w:lang w:val="pt-BR" w:bidi="ar-SA"/>
        </w:rPr>
        <w:t>7</w:t>
      </w:r>
      <w:r w:rsidRPr="00D2745E">
        <w:rPr>
          <w:rFonts w:ascii="Arial" w:hAnsi="Arial" w:cs="Arial"/>
          <w:sz w:val="22"/>
          <w:szCs w:val="22"/>
          <w:lang w:val="pt-BR" w:bidi="ar-SA"/>
        </w:rPr>
        <w:t xml:space="preserve">.1 - Será declarado vencedor o licitante que ocupar o primeiro lugar. Serão registrados os fornecedores na ordem de sua classificação, para fins de convocação remanescente na forma do art. 64, § 2°, da Lei n° 8.666/93. </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.18 - O Pregoeiro somente manterá em seu poder os envelopes com a documentação dos licitantes perdedores quando houver manifestação de recurso previsto no item 1</w:t>
      </w:r>
      <w:r>
        <w:rPr>
          <w:rFonts w:ascii="Arial" w:hAnsi="Arial" w:cs="Arial"/>
          <w:sz w:val="22"/>
          <w:szCs w:val="22"/>
          <w:lang w:val="pt-BR" w:bidi="ar-SA"/>
        </w:rPr>
        <w:t>3</w:t>
      </w:r>
      <w:r w:rsidRPr="00D2745E">
        <w:rPr>
          <w:rFonts w:ascii="Arial" w:hAnsi="Arial" w:cs="Arial"/>
          <w:sz w:val="22"/>
          <w:szCs w:val="22"/>
          <w:lang w:val="pt-BR" w:bidi="ar-SA"/>
        </w:rPr>
        <w:t>.1 deste Edital;</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.19 - Da sessão pública será lavrada Ata circunstanciada, devendo esta ser assinada pelo Pregoeiro, pela Equipe de Apoio e por todos os licitantes presentes.</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.20 - Todos os documentos e as propostas deverão ser rubricados pelo Pregoeiro, pela Equipe de Apoio e pelos representantes das licitantes que estiverem presentes</w:t>
      </w:r>
      <w:r>
        <w:rPr>
          <w:rFonts w:ascii="Arial" w:hAnsi="Arial" w:cs="Arial"/>
          <w:sz w:val="22"/>
          <w:szCs w:val="22"/>
          <w:lang w:val="pt-BR" w:bidi="ar-SA"/>
        </w:rPr>
        <w:t xml:space="preserve"> se assim desejarem</w:t>
      </w:r>
      <w:r w:rsidRPr="00D2745E">
        <w:rPr>
          <w:rFonts w:ascii="Arial" w:hAnsi="Arial" w:cs="Arial"/>
          <w:sz w:val="22"/>
          <w:szCs w:val="22"/>
          <w:lang w:val="pt-BR" w:bidi="ar-SA"/>
        </w:rPr>
        <w:t>.</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9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DOS CRITÉRIOS DE JULGAMENTO E ADJUDICAÇÃO</w:t>
            </w:r>
          </w:p>
        </w:tc>
      </w:tr>
    </w:tbl>
    <w:p w:rsidR="0026766F"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9</w:t>
      </w:r>
      <w:r w:rsidRPr="00D2745E">
        <w:rPr>
          <w:rFonts w:ascii="Arial" w:hAnsi="Arial" w:cs="Arial"/>
          <w:sz w:val="22"/>
          <w:szCs w:val="22"/>
          <w:lang w:val="pt-BR" w:bidi="ar-SA"/>
        </w:rPr>
        <w:t xml:space="preserve">.1 - A presente licitação será adjudicada à licitante que apresentar proposta de </w:t>
      </w:r>
      <w:r w:rsidRPr="00D2745E">
        <w:rPr>
          <w:rFonts w:ascii="Arial" w:hAnsi="Arial" w:cs="Arial"/>
          <w:b/>
          <w:bCs/>
          <w:sz w:val="22"/>
          <w:szCs w:val="22"/>
          <w:lang w:val="pt-BR" w:bidi="ar-SA"/>
        </w:rPr>
        <w:t xml:space="preserve">MENOR PREÇO, JULGAMENTO POR </w:t>
      </w:r>
      <w:r w:rsidR="00F34C58">
        <w:rPr>
          <w:rFonts w:ascii="Arial" w:hAnsi="Arial" w:cs="Arial"/>
          <w:b/>
          <w:bCs/>
          <w:sz w:val="22"/>
          <w:szCs w:val="22"/>
          <w:lang w:val="pt-BR" w:bidi="ar-SA"/>
        </w:rPr>
        <w:t>ITEM</w:t>
      </w:r>
      <w:r w:rsidRPr="00D2745E">
        <w:rPr>
          <w:rFonts w:ascii="Arial" w:hAnsi="Arial" w:cs="Arial"/>
          <w:sz w:val="22"/>
          <w:szCs w:val="22"/>
          <w:lang w:val="pt-BR" w:bidi="ar-SA"/>
        </w:rPr>
        <w:t xml:space="preserve">, desde que atendidas </w:t>
      </w:r>
      <w:r>
        <w:rPr>
          <w:rFonts w:ascii="Arial" w:hAnsi="Arial" w:cs="Arial"/>
          <w:sz w:val="22"/>
          <w:szCs w:val="22"/>
          <w:lang w:val="pt-BR" w:bidi="ar-SA"/>
        </w:rPr>
        <w:t>á</w:t>
      </w:r>
      <w:r w:rsidRPr="00D2745E">
        <w:rPr>
          <w:rFonts w:ascii="Arial" w:hAnsi="Arial" w:cs="Arial"/>
          <w:sz w:val="22"/>
          <w:szCs w:val="22"/>
          <w:lang w:val="pt-BR" w:bidi="ar-SA"/>
        </w:rPr>
        <w:t>s exigências deste Edital.</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D9D9D9"/>
          </w:tcPr>
          <w:p w:rsidR="0026766F" w:rsidRPr="00EE432A" w:rsidRDefault="0026766F" w:rsidP="00EB2184">
            <w:pPr>
              <w:widowControl w:val="0"/>
              <w:autoSpaceDE w:val="0"/>
              <w:autoSpaceDN w:val="0"/>
              <w:adjustRightInd w:val="0"/>
              <w:spacing w:after="0" w:line="240" w:lineRule="auto"/>
              <w:jc w:val="center"/>
              <w:rPr>
                <w:rFonts w:ascii="Arial" w:hAnsi="Arial" w:cs="Arial"/>
                <w:sz w:val="22"/>
                <w:szCs w:val="22"/>
                <w:lang w:val="pt-BR" w:eastAsia="pt-BR" w:bidi="ar-SA"/>
              </w:rPr>
            </w:pPr>
            <w:r w:rsidRPr="00EE432A">
              <w:rPr>
                <w:rFonts w:ascii="Arial" w:hAnsi="Arial" w:cs="Arial"/>
                <w:b/>
                <w:bCs/>
                <w:sz w:val="22"/>
                <w:szCs w:val="22"/>
                <w:lang w:val="pt-BR" w:eastAsia="pt-BR" w:bidi="ar-SA"/>
              </w:rPr>
              <w:t>10 – DA IMPUGNAÇÃO DO EDITAL</w:t>
            </w:r>
          </w:p>
        </w:tc>
      </w:tr>
    </w:tbl>
    <w:p w:rsidR="0026766F" w:rsidRDefault="0026766F" w:rsidP="0026766F">
      <w:pPr>
        <w:widowControl w:val="0"/>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.1 – Decairão do direito de impugnar os termos desta licitação perante </w:t>
      </w:r>
      <w:r>
        <w:rPr>
          <w:rFonts w:ascii="Arial" w:hAnsi="Arial" w:cs="Arial"/>
          <w:sz w:val="22"/>
          <w:szCs w:val="22"/>
          <w:lang w:val="pt-BR" w:bidi="ar-SA"/>
        </w:rPr>
        <w:t>á</w:t>
      </w:r>
      <w:r w:rsidRPr="00D2745E">
        <w:rPr>
          <w:rFonts w:ascii="Arial" w:hAnsi="Arial" w:cs="Arial"/>
          <w:sz w:val="22"/>
          <w:szCs w:val="22"/>
          <w:lang w:val="pt-BR" w:bidi="ar-SA"/>
        </w:rPr>
        <w:t xml:space="preserve"> Administração, os licitantes que não o </w:t>
      </w:r>
      <w:proofErr w:type="gramStart"/>
      <w:r w:rsidRPr="00D2745E">
        <w:rPr>
          <w:rFonts w:ascii="Arial" w:hAnsi="Arial" w:cs="Arial"/>
          <w:sz w:val="22"/>
          <w:szCs w:val="22"/>
          <w:lang w:val="pt-BR" w:bidi="ar-SA"/>
        </w:rPr>
        <w:t>fizerem</w:t>
      </w:r>
      <w:proofErr w:type="gramEnd"/>
      <w:r w:rsidRPr="00D2745E">
        <w:rPr>
          <w:rFonts w:ascii="Arial" w:hAnsi="Arial" w:cs="Arial"/>
          <w:sz w:val="22"/>
          <w:szCs w:val="22"/>
          <w:lang w:val="pt-BR" w:bidi="ar-SA"/>
        </w:rPr>
        <w:t xml:space="preserve"> até o </w:t>
      </w:r>
      <w:r>
        <w:rPr>
          <w:rFonts w:ascii="Arial" w:hAnsi="Arial" w:cs="Arial"/>
          <w:sz w:val="22"/>
          <w:szCs w:val="22"/>
          <w:lang w:val="pt-BR" w:bidi="ar-SA"/>
        </w:rPr>
        <w:t xml:space="preserve">segundo </w:t>
      </w:r>
      <w:r w:rsidRPr="00D2745E">
        <w:rPr>
          <w:rFonts w:ascii="Arial" w:hAnsi="Arial" w:cs="Arial"/>
          <w:sz w:val="22"/>
          <w:szCs w:val="22"/>
          <w:lang w:val="pt-BR" w:bidi="ar-SA"/>
        </w:rPr>
        <w:t>dia útil que anteceder a abertura dos envelopes de propostas, conforme art. 41, § 2º da Lei n° 8.666/93, hipótese que tal comunicação posterior não terá efeito de recurso.</w:t>
      </w:r>
    </w:p>
    <w:p w:rsidR="0026766F" w:rsidRPr="00D2745E" w:rsidRDefault="0026766F" w:rsidP="0026766F">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26766F" w:rsidRPr="00D2745E" w:rsidRDefault="0026766F" w:rsidP="0026766F">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.2 – A propositura de impugnação ou esclarecimento por via postal, </w:t>
      </w:r>
      <w:r w:rsidRPr="00D2745E">
        <w:rPr>
          <w:rFonts w:ascii="Arial" w:hAnsi="Arial" w:cs="Arial"/>
          <w:sz w:val="22"/>
          <w:szCs w:val="22"/>
          <w:u w:val="single"/>
          <w:lang w:val="pt-BR" w:bidi="ar-SA"/>
        </w:rPr>
        <w:t>não impede a realização do certame</w:t>
      </w:r>
      <w:r w:rsidRPr="00D2745E">
        <w:rPr>
          <w:rFonts w:ascii="Arial" w:hAnsi="Arial" w:cs="Arial"/>
          <w:sz w:val="22"/>
          <w:szCs w:val="22"/>
          <w:lang w:val="pt-BR" w:bidi="ar-SA"/>
        </w:rPr>
        <w:t xml:space="preserve">, ficando a cargo da proponente, certificar-se que o pedido deverá ser entregue na sede da Prefeitura Municipal, até o prazo previsto no item 09.1, </w:t>
      </w:r>
      <w:proofErr w:type="gramStart"/>
      <w:r w:rsidRPr="00D2745E">
        <w:rPr>
          <w:rFonts w:ascii="Arial" w:hAnsi="Arial" w:cs="Arial"/>
          <w:sz w:val="22"/>
          <w:szCs w:val="22"/>
          <w:lang w:val="pt-BR" w:bidi="ar-SA"/>
        </w:rPr>
        <w:t>sob pena</w:t>
      </w:r>
      <w:proofErr w:type="gramEnd"/>
      <w:r w:rsidRPr="00D2745E">
        <w:rPr>
          <w:rFonts w:ascii="Arial" w:hAnsi="Arial" w:cs="Arial"/>
          <w:sz w:val="22"/>
          <w:szCs w:val="22"/>
          <w:lang w:val="pt-BR" w:bidi="ar-SA"/>
        </w:rPr>
        <w:t xml:space="preserve"> de não conhecimento do mesmo.</w:t>
      </w:r>
    </w:p>
    <w:p w:rsidR="0026766F" w:rsidRPr="00D2745E" w:rsidRDefault="0026766F" w:rsidP="0026766F">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26766F" w:rsidRPr="00C529C4" w:rsidRDefault="0026766F" w:rsidP="0026766F">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.3 – Somente serão aceitos pedidos de esclarecimento ou impugnações, devidamente </w:t>
      </w:r>
      <w:r w:rsidRPr="00C529C4">
        <w:rPr>
          <w:rFonts w:ascii="Arial" w:hAnsi="Arial" w:cs="Arial"/>
          <w:bCs/>
          <w:sz w:val="22"/>
          <w:szCs w:val="22"/>
          <w:lang w:val="pt-BR" w:bidi="ar-SA"/>
        </w:rPr>
        <w:t>formalizados por escrito</w:t>
      </w:r>
      <w:r w:rsidRPr="00C529C4">
        <w:rPr>
          <w:rFonts w:ascii="Arial" w:hAnsi="Arial" w:cs="Arial"/>
          <w:sz w:val="22"/>
          <w:szCs w:val="22"/>
          <w:lang w:val="pt-BR" w:bidi="ar-SA"/>
        </w:rPr>
        <w:t xml:space="preserve">, pelos proponentes interessados, e </w:t>
      </w:r>
      <w:r w:rsidRPr="00C529C4">
        <w:rPr>
          <w:rFonts w:ascii="Arial" w:hAnsi="Arial" w:cs="Arial"/>
          <w:bCs/>
          <w:sz w:val="22"/>
          <w:szCs w:val="22"/>
          <w:lang w:val="pt-BR" w:bidi="ar-SA"/>
        </w:rPr>
        <w:t>regularmente protocolados perante o Setor de Compras e Licitações do Município</w:t>
      </w:r>
      <w:r>
        <w:rPr>
          <w:rFonts w:ascii="Arial" w:hAnsi="Arial" w:cs="Arial"/>
          <w:bCs/>
          <w:sz w:val="22"/>
          <w:szCs w:val="22"/>
          <w:lang w:val="pt-BR" w:bidi="ar-SA"/>
        </w:rPr>
        <w:t>.</w:t>
      </w:r>
    </w:p>
    <w:p w:rsidR="0026766F" w:rsidRPr="00D2745E" w:rsidRDefault="0026766F" w:rsidP="0026766F">
      <w:pPr>
        <w:widowControl w:val="0"/>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.3.1 – A contar do recebimento do pedido de esclarecimento ou impugnação, terá o Presidente da Comissão de Licitações, prazo não inferior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48h. (quarenta e oito horas), para promover a resposta.</w:t>
      </w:r>
    </w:p>
    <w:p w:rsidR="0026766F" w:rsidRPr="00D2745E" w:rsidRDefault="0026766F" w:rsidP="0026766F">
      <w:pPr>
        <w:widowControl w:val="0"/>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lastRenderedPageBreak/>
        <w:t>10</w:t>
      </w:r>
      <w:r w:rsidRPr="00D2745E">
        <w:rPr>
          <w:rFonts w:ascii="Arial" w:hAnsi="Arial" w:cs="Arial"/>
          <w:sz w:val="22"/>
          <w:szCs w:val="22"/>
          <w:lang w:val="pt-BR" w:bidi="ar-SA"/>
        </w:rPr>
        <w:t xml:space="preserve">.3.2 – No caso de pedido protocolado na véspera de abertura do certame, terá o Presidente da Comissão de Licitações, prazo não inferior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36h. (trinta e seis horas) para promover a resposta.</w:t>
      </w:r>
    </w:p>
    <w:p w:rsidR="0026766F" w:rsidRPr="00D2745E" w:rsidRDefault="0026766F" w:rsidP="0026766F">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26766F" w:rsidRDefault="0026766F" w:rsidP="0026766F">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.4</w:t>
      </w:r>
      <w:r>
        <w:rPr>
          <w:rFonts w:ascii="Arial" w:hAnsi="Arial" w:cs="Arial"/>
          <w:sz w:val="22"/>
          <w:szCs w:val="22"/>
          <w:lang w:val="pt-BR" w:bidi="ar-SA"/>
        </w:rPr>
        <w:t xml:space="preserve"> -</w:t>
      </w:r>
      <w:r w:rsidRPr="00D2745E">
        <w:rPr>
          <w:rFonts w:ascii="Arial" w:hAnsi="Arial" w:cs="Arial"/>
          <w:sz w:val="22"/>
          <w:szCs w:val="22"/>
          <w:lang w:val="pt-BR" w:bidi="ar-SA"/>
        </w:rPr>
        <w:t xml:space="preserve"> </w:t>
      </w:r>
      <w:r w:rsidRPr="00974B27">
        <w:rPr>
          <w:rFonts w:ascii="Arial" w:hAnsi="Arial" w:cs="Arial"/>
          <w:sz w:val="22"/>
          <w:szCs w:val="22"/>
          <w:lang w:val="pt-BR" w:bidi="ar-SA"/>
        </w:rPr>
        <w:t xml:space="preserve">Os pedidos de impugnação ou esclarecimento deverão indicar </w:t>
      </w:r>
      <w:r w:rsidRPr="00974B27">
        <w:rPr>
          <w:rFonts w:ascii="Arial" w:hAnsi="Arial" w:cs="Arial"/>
          <w:bCs/>
          <w:sz w:val="22"/>
          <w:szCs w:val="22"/>
          <w:lang w:val="pt-BR" w:bidi="ar-SA"/>
        </w:rPr>
        <w:t>obrigatoriamente</w:t>
      </w:r>
      <w:r w:rsidRPr="00974B27">
        <w:rPr>
          <w:rFonts w:ascii="Arial" w:hAnsi="Arial" w:cs="Arial"/>
          <w:sz w:val="22"/>
          <w:szCs w:val="22"/>
          <w:lang w:val="pt-BR" w:bidi="ar-SA"/>
        </w:rPr>
        <w:t xml:space="preserve">, um </w:t>
      </w:r>
      <w:r w:rsidRPr="00974B27">
        <w:rPr>
          <w:rFonts w:ascii="Arial" w:hAnsi="Arial" w:cs="Arial"/>
          <w:bCs/>
          <w:sz w:val="22"/>
          <w:szCs w:val="22"/>
          <w:lang w:val="pt-BR" w:bidi="ar-SA"/>
        </w:rPr>
        <w:t>endereço eletrônico</w:t>
      </w:r>
      <w:r w:rsidRPr="00974B27">
        <w:rPr>
          <w:rFonts w:ascii="Arial" w:hAnsi="Arial" w:cs="Arial"/>
          <w:sz w:val="22"/>
          <w:szCs w:val="22"/>
          <w:lang w:val="pt-BR" w:bidi="ar-SA"/>
        </w:rPr>
        <w:t xml:space="preserve"> e, concomitantemente, um </w:t>
      </w:r>
      <w:r w:rsidRPr="00974B27">
        <w:rPr>
          <w:rFonts w:ascii="Arial" w:hAnsi="Arial" w:cs="Arial"/>
          <w:bCs/>
          <w:sz w:val="22"/>
          <w:szCs w:val="22"/>
          <w:lang w:val="pt-BR" w:bidi="ar-SA"/>
        </w:rPr>
        <w:t>número de fax</w:t>
      </w:r>
      <w:r w:rsidRPr="00974B27">
        <w:rPr>
          <w:rFonts w:ascii="Arial" w:hAnsi="Arial" w:cs="Arial"/>
          <w:sz w:val="22"/>
          <w:szCs w:val="22"/>
          <w:lang w:val="pt-BR" w:bidi="ar-SA"/>
        </w:rPr>
        <w:t>, para onde serão remetidas as respostas e decisões, pelo Setor de Compras e</w:t>
      </w:r>
      <w:r w:rsidRPr="00D2745E">
        <w:rPr>
          <w:rFonts w:ascii="Arial" w:hAnsi="Arial" w:cs="Arial"/>
          <w:sz w:val="22"/>
          <w:szCs w:val="22"/>
          <w:lang w:val="pt-BR" w:bidi="ar-SA"/>
        </w:rPr>
        <w:t xml:space="preserve"> Licitações.</w:t>
      </w:r>
    </w:p>
    <w:p w:rsidR="0026766F" w:rsidRDefault="0026766F" w:rsidP="0026766F">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.5. Pedidos de esclarecimento ou impugnações formuladas </w:t>
      </w:r>
      <w:r w:rsidRPr="00974B27">
        <w:rPr>
          <w:rFonts w:ascii="Arial" w:hAnsi="Arial" w:cs="Arial"/>
          <w:sz w:val="22"/>
          <w:szCs w:val="22"/>
          <w:lang w:val="pt-BR" w:bidi="ar-SA"/>
        </w:rPr>
        <w:t xml:space="preserve">em </w:t>
      </w:r>
      <w:r w:rsidRPr="00974B27">
        <w:rPr>
          <w:rFonts w:ascii="Arial" w:hAnsi="Arial" w:cs="Arial"/>
          <w:bCs/>
          <w:sz w:val="22"/>
          <w:szCs w:val="22"/>
          <w:u w:val="single"/>
          <w:lang w:val="pt-BR" w:bidi="ar-SA"/>
        </w:rPr>
        <w:t>desacordo</w:t>
      </w:r>
      <w:r w:rsidRPr="00974B27">
        <w:rPr>
          <w:rFonts w:ascii="Arial" w:hAnsi="Arial" w:cs="Arial"/>
          <w:sz w:val="22"/>
          <w:szCs w:val="22"/>
          <w:lang w:val="pt-BR" w:bidi="ar-SA"/>
        </w:rPr>
        <w:t xml:space="preserve"> com o previsto nos itens </w:t>
      </w:r>
      <w:r>
        <w:rPr>
          <w:rFonts w:ascii="Arial" w:hAnsi="Arial" w:cs="Arial"/>
          <w:sz w:val="22"/>
          <w:szCs w:val="22"/>
          <w:lang w:val="pt-BR" w:bidi="ar-SA"/>
        </w:rPr>
        <w:t>10</w:t>
      </w:r>
      <w:r w:rsidRPr="00974B27">
        <w:rPr>
          <w:rFonts w:ascii="Arial" w:hAnsi="Arial" w:cs="Arial"/>
          <w:sz w:val="22"/>
          <w:szCs w:val="22"/>
          <w:lang w:val="pt-BR" w:bidi="ar-SA"/>
        </w:rPr>
        <w:t xml:space="preserve">.1 a </w:t>
      </w:r>
      <w:r>
        <w:rPr>
          <w:rFonts w:ascii="Arial" w:hAnsi="Arial" w:cs="Arial"/>
          <w:sz w:val="22"/>
          <w:szCs w:val="22"/>
          <w:lang w:val="pt-BR" w:bidi="ar-SA"/>
        </w:rPr>
        <w:t>10</w:t>
      </w:r>
      <w:r w:rsidRPr="00974B27">
        <w:rPr>
          <w:rFonts w:ascii="Arial" w:hAnsi="Arial" w:cs="Arial"/>
          <w:sz w:val="22"/>
          <w:szCs w:val="22"/>
          <w:lang w:val="pt-BR" w:bidi="ar-SA"/>
        </w:rPr>
        <w:t xml:space="preserve">.4, e seus subitens, deste Edital, serão tidos como </w:t>
      </w:r>
      <w:r w:rsidRPr="00974B27">
        <w:rPr>
          <w:rFonts w:ascii="Arial" w:hAnsi="Arial" w:cs="Arial"/>
          <w:bCs/>
          <w:sz w:val="22"/>
          <w:szCs w:val="22"/>
          <w:u w:val="single"/>
          <w:lang w:val="pt-BR" w:bidi="ar-SA"/>
        </w:rPr>
        <w:t>inexistentes</w:t>
      </w:r>
      <w:r w:rsidRPr="00974B27">
        <w:rPr>
          <w:rFonts w:ascii="Arial" w:hAnsi="Arial" w:cs="Arial"/>
          <w:sz w:val="22"/>
          <w:szCs w:val="22"/>
          <w:lang w:val="pt-BR" w:bidi="ar-SA"/>
        </w:rPr>
        <w:t>, e não receberão resposta, sob nenhuma justificativa.</w:t>
      </w:r>
    </w:p>
    <w:p w:rsidR="0026766F" w:rsidRDefault="0026766F" w:rsidP="0026766F">
      <w:pPr>
        <w:widowControl w:val="0"/>
        <w:autoSpaceDE w:val="0"/>
        <w:autoSpaceDN w:val="0"/>
        <w:adjustRightInd w:val="0"/>
        <w:spacing w:after="0" w:line="240" w:lineRule="auto"/>
        <w:rPr>
          <w:rFonts w:ascii="Arial" w:hAnsi="Arial" w:cs="Arial"/>
          <w:sz w:val="22"/>
          <w:szCs w:val="22"/>
          <w:lang w:val="pt-BR" w:bidi="ar-SA"/>
        </w:rPr>
      </w:pPr>
    </w:p>
    <w:p w:rsidR="0026766F" w:rsidRDefault="0026766F" w:rsidP="0026766F">
      <w:pPr>
        <w:widowControl w:val="0"/>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widowControl w:val="0"/>
              <w:autoSpaceDE w:val="0"/>
              <w:autoSpaceDN w:val="0"/>
              <w:adjustRightInd w:val="0"/>
              <w:spacing w:after="0" w:line="240" w:lineRule="auto"/>
              <w:jc w:val="center"/>
              <w:rPr>
                <w:rFonts w:ascii="Arial" w:hAnsi="Arial" w:cs="Arial"/>
                <w:b/>
                <w:sz w:val="22"/>
                <w:szCs w:val="22"/>
                <w:lang w:val="pt-BR" w:eastAsia="pt-BR" w:bidi="ar-SA"/>
              </w:rPr>
            </w:pPr>
            <w:r w:rsidRPr="00EE432A">
              <w:rPr>
                <w:rFonts w:ascii="Arial" w:hAnsi="Arial" w:cs="Arial"/>
                <w:b/>
                <w:sz w:val="22"/>
                <w:szCs w:val="22"/>
                <w:lang w:val="pt-BR" w:eastAsia="pt-BR" w:bidi="ar-SA"/>
              </w:rPr>
              <w:t>11 – DA ATA DE REGISTRO DE PREÇOS</w:t>
            </w:r>
          </w:p>
        </w:tc>
      </w:tr>
    </w:tbl>
    <w:p w:rsidR="0026766F" w:rsidRDefault="0026766F" w:rsidP="0026766F">
      <w:pPr>
        <w:autoSpaceDE w:val="0"/>
        <w:autoSpaceDN w:val="0"/>
        <w:adjustRightInd w:val="0"/>
        <w:spacing w:before="100" w:after="100" w:line="240" w:lineRule="auto"/>
        <w:rPr>
          <w:rStyle w:val="SemEspaamentoChar"/>
          <w:rFonts w:ascii="Arial" w:hAnsi="Arial" w:cs="Arial"/>
          <w:lang w:val="pt-BR"/>
        </w:rPr>
      </w:pPr>
    </w:p>
    <w:p w:rsidR="0026766F" w:rsidRDefault="0026766F" w:rsidP="0026766F">
      <w:pPr>
        <w:autoSpaceDE w:val="0"/>
        <w:autoSpaceDN w:val="0"/>
        <w:adjustRightInd w:val="0"/>
        <w:spacing w:before="100" w:after="100" w:line="240" w:lineRule="auto"/>
        <w:rPr>
          <w:rFonts w:ascii="Arial" w:hAnsi="Arial" w:cs="Arial"/>
          <w:b/>
          <w:bCs/>
          <w:sz w:val="22"/>
          <w:szCs w:val="22"/>
          <w:lang w:val="pt-BR" w:bidi="ar-SA"/>
        </w:rPr>
      </w:pPr>
      <w:r>
        <w:rPr>
          <w:rStyle w:val="SemEspaamentoChar"/>
          <w:rFonts w:ascii="Arial" w:hAnsi="Arial" w:cs="Arial"/>
          <w:lang w:val="pt-BR"/>
        </w:rPr>
        <w:t>11</w:t>
      </w:r>
      <w:r w:rsidRPr="00974B27">
        <w:rPr>
          <w:rStyle w:val="SemEspaamentoChar"/>
          <w:rFonts w:ascii="Arial" w:hAnsi="Arial" w:cs="Arial"/>
          <w:lang w:val="pt-BR"/>
        </w:rPr>
        <w:t xml:space="preserve">.1 – As obrigações decorrentes da </w:t>
      </w:r>
      <w:r>
        <w:rPr>
          <w:rStyle w:val="SemEspaamentoChar"/>
          <w:rFonts w:ascii="Arial" w:hAnsi="Arial" w:cs="Arial"/>
          <w:lang w:val="pt-BR"/>
        </w:rPr>
        <w:t>entrega</w:t>
      </w:r>
      <w:r w:rsidRPr="00974B27">
        <w:rPr>
          <w:rStyle w:val="SemEspaamentoChar"/>
          <w:rFonts w:ascii="Arial" w:hAnsi="Arial" w:cs="Arial"/>
          <w:lang w:val="pt-BR"/>
        </w:rPr>
        <w:t xml:space="preserve"> dos materiais constantes no</w:t>
      </w:r>
      <w:r w:rsidRPr="00D2745E">
        <w:rPr>
          <w:rFonts w:ascii="Arial" w:hAnsi="Arial" w:cs="Arial"/>
          <w:sz w:val="22"/>
          <w:szCs w:val="22"/>
          <w:lang w:val="pt-BR" w:bidi="ar-SA"/>
        </w:rPr>
        <w:t xml:space="preserve"> Registro de Preços a serem firmadas entre a Administração e o Fornecedor serão formalizadas através da Ata de Registro de Preços, sendo que o prazo de validade do Registro de Preços será de 12(dose) meses</w:t>
      </w:r>
      <w:r w:rsidRPr="00D2745E">
        <w:rPr>
          <w:rFonts w:ascii="Arial" w:hAnsi="Arial" w:cs="Arial"/>
          <w:b/>
          <w:bCs/>
          <w:sz w:val="22"/>
          <w:szCs w:val="22"/>
          <w:lang w:val="pt-BR" w:bidi="ar-SA"/>
        </w:rPr>
        <w:t>.</w:t>
      </w:r>
    </w:p>
    <w:p w:rsidR="0026766F" w:rsidRPr="00974B27" w:rsidRDefault="0026766F" w:rsidP="0026766F">
      <w:pPr>
        <w:autoSpaceDE w:val="0"/>
        <w:autoSpaceDN w:val="0"/>
        <w:adjustRightInd w:val="0"/>
        <w:spacing w:before="100" w:after="100" w:line="240" w:lineRule="auto"/>
        <w:rPr>
          <w:rFonts w:ascii="Arial" w:hAnsi="Arial" w:cs="Arial"/>
          <w:b/>
          <w:bCs/>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.2 – O fornecedor classificado em 1° (primeiro) lugar nos preços registrados</w:t>
      </w:r>
      <w:proofErr w:type="gramStart"/>
      <w:r w:rsidRPr="00D2745E">
        <w:rPr>
          <w:rFonts w:ascii="Arial" w:hAnsi="Arial" w:cs="Arial"/>
          <w:sz w:val="22"/>
          <w:szCs w:val="22"/>
          <w:lang w:val="pt-BR" w:bidi="ar-SA"/>
        </w:rPr>
        <w:t>, será</w:t>
      </w:r>
      <w:proofErr w:type="gramEnd"/>
      <w:r w:rsidRPr="00D2745E">
        <w:rPr>
          <w:rFonts w:ascii="Arial" w:hAnsi="Arial" w:cs="Arial"/>
          <w:sz w:val="22"/>
          <w:szCs w:val="22"/>
          <w:lang w:val="pt-BR" w:bidi="ar-SA"/>
        </w:rPr>
        <w:t xml:space="preserve"> convocado a firmar a Ata de Registro de Preços</w:t>
      </w:r>
      <w:r>
        <w:rPr>
          <w:rFonts w:ascii="Arial" w:hAnsi="Arial" w:cs="Arial"/>
          <w:sz w:val="22"/>
          <w:szCs w:val="22"/>
          <w:lang w:val="pt-BR" w:bidi="ar-SA"/>
        </w:rPr>
        <w:t xml:space="preserve">, </w:t>
      </w:r>
      <w:r w:rsidRPr="00D2745E">
        <w:rPr>
          <w:rFonts w:ascii="Arial" w:hAnsi="Arial" w:cs="Arial"/>
          <w:sz w:val="22"/>
          <w:szCs w:val="22"/>
          <w:lang w:val="pt-BR" w:bidi="ar-SA"/>
        </w:rPr>
        <w:t>após a homologação, devendo o proponente manter-se nas mesmas condições da habilitação quanto à regularidade fiscal.</w:t>
      </w:r>
    </w:p>
    <w:p w:rsidR="0026766F" w:rsidRPr="00D2745E" w:rsidRDefault="0026766F" w:rsidP="0026766F">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.3 – O licitante que, convocado para assinar a Ata, deixar de fazê-lo, dela será excluído.</w:t>
      </w:r>
    </w:p>
    <w:p w:rsidR="0026766F" w:rsidRPr="00D2745E" w:rsidRDefault="0026766F" w:rsidP="0026766F">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.4 – Na hipótese do fornecedor primeiro classificado ter seu registro cancelado, não assinar, não aceitar </w:t>
      </w:r>
      <w:r>
        <w:rPr>
          <w:rFonts w:ascii="Arial" w:hAnsi="Arial" w:cs="Arial"/>
          <w:sz w:val="22"/>
          <w:szCs w:val="22"/>
          <w:lang w:val="pt-BR" w:bidi="ar-SA"/>
        </w:rPr>
        <w:t>as c</w:t>
      </w:r>
      <w:r w:rsidRPr="00D2745E">
        <w:rPr>
          <w:rFonts w:ascii="Arial" w:hAnsi="Arial" w:cs="Arial"/>
          <w:sz w:val="22"/>
          <w:szCs w:val="22"/>
          <w:lang w:val="pt-BR" w:bidi="ar-SA"/>
        </w:rPr>
        <w:t xml:space="preserve">ondições estabelecidas, poderão ser convocados os fornecedores remanescentes, na ordem de classificação. </w:t>
      </w:r>
    </w:p>
    <w:p w:rsidR="0026766F" w:rsidRPr="00D2745E" w:rsidRDefault="0026766F" w:rsidP="0026766F">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.6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12 – DO REAJUSTE E DA ATUALIZAÇÃO DOS PREÇOS</w:t>
            </w:r>
          </w:p>
        </w:tc>
      </w:tr>
    </w:tbl>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w:t>
      </w:r>
      <w:r w:rsidRPr="00D2745E">
        <w:rPr>
          <w:rFonts w:ascii="Arial" w:hAnsi="Arial" w:cs="Arial"/>
          <w:sz w:val="22"/>
          <w:szCs w:val="22"/>
          <w:lang w:val="pt-BR" w:bidi="ar-SA"/>
        </w:rPr>
        <w:t>1</w:t>
      </w:r>
      <w:r>
        <w:rPr>
          <w:rFonts w:ascii="Arial" w:hAnsi="Arial" w:cs="Arial"/>
          <w:sz w:val="22"/>
          <w:szCs w:val="22"/>
          <w:lang w:val="pt-BR" w:bidi="ar-SA"/>
        </w:rPr>
        <w:t>2</w:t>
      </w:r>
      <w:r w:rsidRPr="00D2745E">
        <w:rPr>
          <w:rFonts w:ascii="Arial" w:hAnsi="Arial" w:cs="Arial"/>
          <w:sz w:val="22"/>
          <w:szCs w:val="22"/>
          <w:lang w:val="pt-BR" w:bidi="ar-SA"/>
        </w:rPr>
        <w:t xml:space="preserve">.1 - Os preços serão fixos e irreajustáveis durante a vigência da presente Ata, salvo por motivo de força maior, devidamente comprovado pelo fornecedor. </w:t>
      </w: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13 </w:t>
            </w:r>
            <w:r w:rsidRPr="00EE432A">
              <w:rPr>
                <w:rFonts w:ascii="Arial" w:hAnsi="Arial" w:cs="Arial"/>
                <w:sz w:val="22"/>
                <w:szCs w:val="22"/>
                <w:lang w:val="pt-BR" w:eastAsia="pt-BR" w:bidi="ar-SA"/>
              </w:rPr>
              <w:t xml:space="preserve">- </w:t>
            </w:r>
            <w:r w:rsidRPr="00EE432A">
              <w:rPr>
                <w:rFonts w:ascii="Arial" w:hAnsi="Arial" w:cs="Arial"/>
                <w:b/>
                <w:bCs/>
                <w:sz w:val="22"/>
                <w:szCs w:val="22"/>
                <w:lang w:val="pt-BR" w:eastAsia="pt-BR" w:bidi="ar-SA"/>
              </w:rPr>
              <w:t>DOS RECURSOS E PENALIDADES ADMINISTRATIVAS</w:t>
            </w:r>
          </w:p>
        </w:tc>
      </w:tr>
    </w:tbl>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.1 - Declarado(s) o(s) </w:t>
      </w:r>
      <w:proofErr w:type="gramStart"/>
      <w:r w:rsidRPr="00D2745E">
        <w:rPr>
          <w:rFonts w:ascii="Arial" w:hAnsi="Arial" w:cs="Arial"/>
          <w:sz w:val="22"/>
          <w:szCs w:val="22"/>
          <w:lang w:val="pt-BR" w:bidi="ar-SA"/>
        </w:rPr>
        <w:t>vencedor(</w:t>
      </w:r>
      <w:proofErr w:type="gramEnd"/>
      <w:r w:rsidRPr="00D2745E">
        <w:rPr>
          <w:rFonts w:ascii="Arial" w:hAnsi="Arial" w:cs="Arial"/>
          <w:sz w:val="22"/>
          <w:szCs w:val="22"/>
          <w:lang w:val="pt-BR" w:bidi="ar-SA"/>
        </w:rPr>
        <w:t>es), qualquer licitante poderá manifestar imediata e motivadamente a intenção de recorrer, quando lhe será concedido o prazo de 03 (três)</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dias úteis para a apresentação das razões do recurso, ficando os demais licitantes, </w:t>
      </w:r>
      <w:r w:rsidRPr="00D2745E">
        <w:rPr>
          <w:rFonts w:ascii="Arial" w:hAnsi="Arial" w:cs="Arial"/>
          <w:sz w:val="22"/>
          <w:szCs w:val="22"/>
          <w:lang w:val="pt-BR" w:bidi="ar-SA"/>
        </w:rPr>
        <w:lastRenderedPageBreak/>
        <w:t xml:space="preserve">desde logo, intimados para apresentar </w:t>
      </w:r>
      <w:proofErr w:type="spellStart"/>
      <w:r w:rsidRPr="00D2745E">
        <w:rPr>
          <w:rFonts w:ascii="Arial" w:hAnsi="Arial" w:cs="Arial"/>
          <w:sz w:val="22"/>
          <w:szCs w:val="22"/>
          <w:lang w:val="pt-BR" w:bidi="ar-SA"/>
        </w:rPr>
        <w:t>contra-razões</w:t>
      </w:r>
      <w:proofErr w:type="spellEnd"/>
      <w:r w:rsidRPr="00D2745E">
        <w:rPr>
          <w:rFonts w:ascii="Arial" w:hAnsi="Arial" w:cs="Arial"/>
          <w:sz w:val="22"/>
          <w:szCs w:val="22"/>
          <w:lang w:val="pt-BR" w:bidi="ar-SA"/>
        </w:rPr>
        <w:t xml:space="preserve"> em igual número de dias, que começarão a correr do término do prazo do recorrente, sendo-lhes assegurada vista imediata dos autos.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.2 - Não sendo interpostos recursos, o Pregoeiro adjudicará o objeto do certame à(s) empresa(s) declarada(s) vencedora(s), sendo submetido este resultado ao Prefe</w:t>
      </w:r>
      <w:r>
        <w:rPr>
          <w:rFonts w:ascii="Arial" w:hAnsi="Arial" w:cs="Arial"/>
          <w:sz w:val="22"/>
          <w:szCs w:val="22"/>
          <w:lang w:val="pt-BR" w:bidi="ar-SA"/>
        </w:rPr>
        <w:t>ito Municipal para homologação.</w:t>
      </w:r>
    </w:p>
    <w:p w:rsidR="0026766F"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.3 - O(s) recurso(s), porventura interposto(s), não </w:t>
      </w:r>
      <w:proofErr w:type="gramStart"/>
      <w:r w:rsidRPr="00D2745E">
        <w:rPr>
          <w:rFonts w:ascii="Arial" w:hAnsi="Arial" w:cs="Arial"/>
          <w:sz w:val="22"/>
          <w:szCs w:val="22"/>
          <w:lang w:val="pt-BR" w:bidi="ar-SA"/>
        </w:rPr>
        <w:t>terá(</w:t>
      </w:r>
      <w:proofErr w:type="spellStart"/>
      <w:proofErr w:type="gramEnd"/>
      <w:r w:rsidRPr="00D2745E">
        <w:rPr>
          <w:rFonts w:ascii="Arial" w:hAnsi="Arial" w:cs="Arial"/>
          <w:sz w:val="22"/>
          <w:szCs w:val="22"/>
          <w:lang w:val="pt-BR" w:bidi="ar-SA"/>
        </w:rPr>
        <w:t>ão</w:t>
      </w:r>
      <w:proofErr w:type="spellEnd"/>
      <w:r w:rsidRPr="00D2745E">
        <w:rPr>
          <w:rFonts w:ascii="Arial" w:hAnsi="Arial" w:cs="Arial"/>
          <w:sz w:val="22"/>
          <w:szCs w:val="22"/>
          <w:lang w:val="pt-BR" w:bidi="ar-SA"/>
        </w:rPr>
        <w:t>) efeito suspensivo e será(</w:t>
      </w:r>
      <w:proofErr w:type="spellStart"/>
      <w:r w:rsidRPr="00D2745E">
        <w:rPr>
          <w:rFonts w:ascii="Arial" w:hAnsi="Arial" w:cs="Arial"/>
          <w:sz w:val="22"/>
          <w:szCs w:val="22"/>
          <w:lang w:val="pt-BR" w:bidi="ar-SA"/>
        </w:rPr>
        <w:t>ão</w:t>
      </w:r>
      <w:proofErr w:type="spellEnd"/>
      <w:r w:rsidRPr="00D2745E">
        <w:rPr>
          <w:rFonts w:ascii="Arial" w:hAnsi="Arial" w:cs="Arial"/>
          <w:sz w:val="22"/>
          <w:szCs w:val="22"/>
          <w:lang w:val="pt-BR" w:bidi="ar-SA"/>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.4 - Decididos os recursos eventualmente interpostos, será o resultado da licitação submetido ao Exmo. Prefeito Municipal para o procedimento de homologação com a devida adjudicação do objeto desta licitação à(s) vencedora(s)</w:t>
      </w:r>
      <w:r>
        <w:rPr>
          <w:rFonts w:ascii="Arial" w:hAnsi="Arial" w:cs="Arial"/>
          <w:sz w:val="22"/>
          <w:szCs w:val="22"/>
          <w:lang w:val="pt-BR" w:bidi="ar-SA"/>
        </w:rPr>
        <w:t>.</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.5 -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.6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Por atraso superior a </w:t>
      </w:r>
      <w:proofErr w:type="gramStart"/>
      <w:r w:rsidRPr="00D2745E">
        <w:rPr>
          <w:rFonts w:ascii="Arial" w:hAnsi="Arial" w:cs="Arial"/>
          <w:sz w:val="22"/>
          <w:szCs w:val="22"/>
          <w:lang w:val="pt-BR" w:bidi="ar-SA"/>
        </w:rPr>
        <w:t>5</w:t>
      </w:r>
      <w:proofErr w:type="gramEnd"/>
      <w:r w:rsidRPr="00D2745E">
        <w:rPr>
          <w:rFonts w:ascii="Arial" w:hAnsi="Arial" w:cs="Arial"/>
          <w:sz w:val="22"/>
          <w:szCs w:val="22"/>
          <w:lang w:val="pt-BR" w:bidi="ar-SA"/>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Em caso de inexecução parcial ou de qualquer outra irregularidade do objeto poderá ser aplicada multa de 10% (dez por cento) calculada sobre o valor da Nota de Empenho;</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.7 - De acordo com o estabelecido no artigo 77, da Lei nº 8.666/93, a inexecução total ou parcial do ajuste enseja sua rescisão, constituindo, também, motivo para o seu rompimento, aqueles previstos no art. 78, incisos I a XVIII.</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.8 -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D2745E">
        <w:rPr>
          <w:rFonts w:ascii="Arial" w:hAnsi="Arial" w:cs="Arial"/>
          <w:sz w:val="22"/>
          <w:szCs w:val="22"/>
          <w:lang w:val="pt-BR" w:bidi="ar-SA"/>
        </w:rPr>
        <w:t>fraude fiscal, garantido</w:t>
      </w:r>
      <w:proofErr w:type="gramEnd"/>
      <w:r w:rsidRPr="00D2745E">
        <w:rPr>
          <w:rFonts w:ascii="Arial" w:hAnsi="Arial" w:cs="Arial"/>
          <w:sz w:val="22"/>
          <w:szCs w:val="22"/>
          <w:lang w:val="pt-BR" w:bidi="ar-SA"/>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14 – DAS ALTERAÇÕES DA ATA DE REGISTRO DE PREÇOS</w:t>
            </w:r>
          </w:p>
        </w:tc>
      </w:tr>
    </w:tbl>
    <w:p w:rsidR="0026766F" w:rsidRPr="00D2745E" w:rsidRDefault="0026766F" w:rsidP="0026766F">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.1 - A Ata de Registro de Preços poderá sofrer alterações, obedecidas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disposições contidas no art. 65 da Lei nº 8.666, de 1993. </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.1.1 -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.1.2 - Quando o preço inicialmente registrado, por motivo superveniente, tornar-se superior ao preço praticado no mercado o Órgão Gerenciador deverá: </w:t>
      </w:r>
    </w:p>
    <w:p w:rsidR="0026766F" w:rsidRPr="00D2745E" w:rsidRDefault="0026766F" w:rsidP="0026766F">
      <w:pPr>
        <w:suppressAutoHyphens/>
        <w:autoSpaceDE w:val="0"/>
        <w:autoSpaceDN w:val="0"/>
        <w:adjustRightInd w:val="0"/>
        <w:spacing w:after="0" w:line="240" w:lineRule="auto"/>
        <w:ind w:left="708" w:firstLine="708"/>
        <w:rPr>
          <w:rFonts w:ascii="Arial" w:hAnsi="Arial" w:cs="Arial"/>
          <w:sz w:val="22"/>
          <w:szCs w:val="22"/>
          <w:lang w:val="pt-BR" w:bidi="ar-SA"/>
        </w:rPr>
      </w:pPr>
      <w:r w:rsidRPr="00D2745E">
        <w:rPr>
          <w:rFonts w:ascii="Arial" w:hAnsi="Arial" w:cs="Arial"/>
          <w:sz w:val="22"/>
          <w:szCs w:val="22"/>
          <w:lang w:val="pt-BR" w:bidi="ar-SA"/>
        </w:rPr>
        <w:t xml:space="preserve">I - convocar o fornecedor visando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negociação para redução de preços e sua adequação ao praticado pelo mercado; </w:t>
      </w:r>
    </w:p>
    <w:p w:rsidR="0026766F" w:rsidRPr="00D2745E" w:rsidRDefault="0026766F" w:rsidP="0026766F">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 xml:space="preserve">II - frustrada a negociação, o fornecedor será liberado do compromisso assumido;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26766F" w:rsidRPr="00D2745E" w:rsidRDefault="0026766F" w:rsidP="0026766F">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 xml:space="preserve">III - convocar os demais fornecedores visando igual oportunidade de negociação. </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.1.3 - Quando o preço de mercado tornar-se superior aos preços registrados e o fornecedor, mediante requerimento devidamente comprovado, não puder cumprir o compromisso, o Órgão Gerenciador poderá: </w:t>
      </w:r>
    </w:p>
    <w:p w:rsidR="0026766F" w:rsidRPr="00D2745E" w:rsidRDefault="0026766F" w:rsidP="0026766F">
      <w:pPr>
        <w:suppressAutoHyphens/>
        <w:autoSpaceDE w:val="0"/>
        <w:autoSpaceDN w:val="0"/>
        <w:adjustRightInd w:val="0"/>
        <w:spacing w:after="0" w:line="240" w:lineRule="auto"/>
        <w:ind w:left="708" w:firstLine="708"/>
        <w:rPr>
          <w:rFonts w:ascii="Arial" w:hAnsi="Arial" w:cs="Arial"/>
          <w:sz w:val="22"/>
          <w:szCs w:val="22"/>
          <w:lang w:val="pt-BR" w:bidi="ar-SA"/>
        </w:rPr>
      </w:pPr>
      <w:r w:rsidRPr="00D2745E">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26766F" w:rsidRPr="00D2745E" w:rsidRDefault="0026766F" w:rsidP="0026766F">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II - convocar os demais fornecedores visando igual oportunidade de negociação.</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14</w:t>
      </w:r>
      <w:r w:rsidRPr="00D2745E">
        <w:rPr>
          <w:rFonts w:ascii="Arial" w:hAnsi="Arial" w:cs="Arial"/>
          <w:sz w:val="22"/>
          <w:szCs w:val="22"/>
          <w:lang w:val="pt-BR" w:bidi="ar-SA"/>
        </w:rPr>
        <w:t>.1.4 -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Não havendo êxito nas negociações, o Órgão Gerenciador deverá proceder à revogação da Ata de Registro de Preços, adotando as medidas cabíveis para obtenção da contratação mais vantajosa. </w:t>
      </w:r>
    </w:p>
    <w:p w:rsidR="0026766F" w:rsidRDefault="0026766F" w:rsidP="0026766F">
      <w:pPr>
        <w:autoSpaceDE w:val="0"/>
        <w:autoSpaceDN w:val="0"/>
        <w:adjustRightInd w:val="0"/>
        <w:spacing w:after="0" w:line="240" w:lineRule="auto"/>
        <w:rPr>
          <w:rFonts w:ascii="Arial" w:hAnsi="Arial" w:cs="Arial"/>
          <w:b/>
          <w:bCs/>
          <w:color w:val="C0504D"/>
          <w:sz w:val="22"/>
          <w:szCs w:val="22"/>
          <w:lang w:val="pt-BR" w:bidi="ar-SA"/>
        </w:rPr>
      </w:pPr>
    </w:p>
    <w:p w:rsidR="0026766F" w:rsidRDefault="0026766F" w:rsidP="0026766F">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15 – DO CANCELAMENTO DO REGISTRO DO FORNECEDOR</w:t>
            </w:r>
          </w:p>
        </w:tc>
      </w:tr>
    </w:tbl>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.1 – O FORNECEDOR terá seu registro cancelado quando:</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 - descumprir as condições da Ata de Registro de Preços; </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 - recusar-se a celebrar o contrato ou não retirar o instrumento equivalente, no prazo estabelecido pela Administração, sem justificativa aceitável; </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III - não aceitar reduzir o seu preço registrado, na hipótese de este se tornar superior àqueles praticados no mercado; </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IV - tiver presentes razões de interesse público; </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V - for declarado inidôneo para licitar ou contratar com a Administração nos termos do artigo 87, inciso IV, da Lei Federal nº 8.666, de 21 de junho de 1993; </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VI - for impedido de licitar e contratar com a Administração nos termos do artigo 7º da Lei Federal nº 10.520, de 17 de julho de 2002. </w:t>
      </w:r>
    </w:p>
    <w:p w:rsidR="0026766F" w:rsidRPr="00D2745E" w:rsidRDefault="0026766F" w:rsidP="0026766F">
      <w:pPr>
        <w:suppressAutoHyphens/>
        <w:autoSpaceDE w:val="0"/>
        <w:autoSpaceDN w:val="0"/>
        <w:adjustRightInd w:val="0"/>
        <w:spacing w:after="0" w:line="240" w:lineRule="auto"/>
        <w:ind w:firstLine="1701"/>
        <w:rPr>
          <w:rFonts w:ascii="Arial" w:hAnsi="Arial" w:cs="Arial"/>
          <w:sz w:val="22"/>
          <w:szCs w:val="22"/>
          <w:lang w:val="pt-BR" w:bidi="ar-SA"/>
        </w:rPr>
      </w:pPr>
    </w:p>
    <w:p w:rsidR="0026766F" w:rsidRPr="00D2745E" w:rsidRDefault="0026766F" w:rsidP="0026766F">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 xml:space="preserve">.2 - O cancelamento de registro, nas hipóteses previstas, assegurados o contraditório e a ampla defesa, </w:t>
      </w:r>
      <w:proofErr w:type="gramStart"/>
      <w:r w:rsidRPr="00D2745E">
        <w:rPr>
          <w:rFonts w:ascii="Arial" w:hAnsi="Arial" w:cs="Arial"/>
          <w:sz w:val="22"/>
          <w:szCs w:val="22"/>
          <w:lang w:val="pt-BR" w:bidi="ar-SA"/>
        </w:rPr>
        <w:t>será formalizado</w:t>
      </w:r>
      <w:proofErr w:type="gramEnd"/>
      <w:r w:rsidRPr="00D2745E">
        <w:rPr>
          <w:rFonts w:ascii="Arial" w:hAnsi="Arial" w:cs="Arial"/>
          <w:sz w:val="22"/>
          <w:szCs w:val="22"/>
          <w:lang w:val="pt-BR" w:bidi="ar-SA"/>
        </w:rPr>
        <w:t xml:space="preserve"> por despacho da autoridade competente do órgão gerenciador. </w:t>
      </w:r>
    </w:p>
    <w:p w:rsidR="0026766F" w:rsidRPr="00D2745E" w:rsidRDefault="0026766F" w:rsidP="0026766F">
      <w:pPr>
        <w:suppressAutoHyphens/>
        <w:autoSpaceDE w:val="0"/>
        <w:autoSpaceDN w:val="0"/>
        <w:adjustRightInd w:val="0"/>
        <w:spacing w:after="0" w:line="240" w:lineRule="auto"/>
        <w:ind w:firstLine="1701"/>
        <w:rPr>
          <w:rFonts w:ascii="Arial" w:hAnsi="Arial" w:cs="Arial"/>
          <w:sz w:val="22"/>
          <w:szCs w:val="22"/>
          <w:lang w:val="pt-BR" w:bidi="ar-SA"/>
        </w:rPr>
      </w:pPr>
    </w:p>
    <w:p w:rsidR="0026766F" w:rsidRPr="00D2745E" w:rsidRDefault="0026766F" w:rsidP="0026766F">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 xml:space="preserve">.3 - O fornecedor poderá solicitar o cancelamento do seu registro de preço na ocorrência de fato superveniente que venha comprometer a perfeita execução contratual, decorrentes de caso fortuito ou de força maior devidamente comprovado. </w:t>
      </w:r>
    </w:p>
    <w:p w:rsidR="0026766F" w:rsidRPr="00D2745E" w:rsidRDefault="0026766F" w:rsidP="0026766F">
      <w:pPr>
        <w:autoSpaceDE w:val="0"/>
        <w:autoSpaceDN w:val="0"/>
        <w:adjustRightInd w:val="0"/>
        <w:spacing w:after="0" w:line="240" w:lineRule="auto"/>
        <w:ind w:firstLine="1418"/>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16 – DA DOTAÇÃO</w:t>
            </w:r>
          </w:p>
        </w:tc>
      </w:tr>
    </w:tbl>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1</w:t>
      </w:r>
      <w:r>
        <w:rPr>
          <w:rFonts w:ascii="Arial" w:hAnsi="Arial" w:cs="Arial"/>
          <w:sz w:val="22"/>
          <w:szCs w:val="22"/>
          <w:lang w:val="pt-BR" w:bidi="ar-SA"/>
        </w:rPr>
        <w:t>6</w:t>
      </w:r>
      <w:r w:rsidRPr="00D2745E">
        <w:rPr>
          <w:rFonts w:ascii="Arial" w:hAnsi="Arial" w:cs="Arial"/>
          <w:sz w:val="22"/>
          <w:szCs w:val="22"/>
          <w:lang w:val="pt-BR" w:bidi="ar-SA"/>
        </w:rPr>
        <w:t xml:space="preserve">.1 - As despesas decorrentes da entrega dos </w:t>
      </w:r>
      <w:r>
        <w:rPr>
          <w:rFonts w:ascii="Arial" w:hAnsi="Arial" w:cs="Arial"/>
          <w:sz w:val="22"/>
          <w:szCs w:val="22"/>
          <w:lang w:val="pt-BR" w:bidi="ar-SA"/>
        </w:rPr>
        <w:t>materiais e/ou equipamentos</w:t>
      </w:r>
      <w:r w:rsidRPr="00D2745E">
        <w:rPr>
          <w:rFonts w:ascii="Arial" w:hAnsi="Arial" w:cs="Arial"/>
          <w:sz w:val="22"/>
          <w:szCs w:val="22"/>
          <w:lang w:val="pt-BR" w:bidi="ar-SA"/>
        </w:rPr>
        <w:t>, objetos do presente certame correrão a conta de dotação específica do orçamento do Município e seus fundos participantes, e, ao ser aprovada as dotações para o exercício de 2013, como segue:</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361"/>
        <w:gridCol w:w="1835"/>
        <w:gridCol w:w="2969"/>
        <w:gridCol w:w="1406"/>
      </w:tblGrid>
      <w:tr w:rsidR="0026766F" w:rsidRPr="00B62A28" w:rsidTr="00EB2184">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b/>
                <w:lang w:eastAsia="pt-BR"/>
              </w:rPr>
            </w:pPr>
            <w:r w:rsidRPr="00B62A28">
              <w:rPr>
                <w:rFonts w:ascii="Arial" w:hAnsi="Arial" w:cs="Arial"/>
                <w:b/>
                <w:lang w:eastAsia="pt-BR"/>
              </w:rPr>
              <w:t>FUNDO MUNICIPAL DE SAUDE</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CÓD REDUZ</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UNDIDADE</w:t>
            </w:r>
          </w:p>
          <w:p w:rsidR="0026766F" w:rsidRPr="00B62A28" w:rsidRDefault="0026766F" w:rsidP="00EB2184">
            <w:pPr>
              <w:spacing w:after="0"/>
              <w:jc w:val="center"/>
              <w:rPr>
                <w:rFonts w:ascii="Arial" w:hAnsi="Arial" w:cs="Arial"/>
                <w:lang w:eastAsia="pt-BR"/>
              </w:rPr>
            </w:pPr>
            <w:r w:rsidRPr="00B62A28">
              <w:rPr>
                <w:rFonts w:ascii="Arial" w:hAnsi="Arial" w:cs="Arial"/>
                <w:lang w:eastAsia="pt-BR"/>
              </w:rPr>
              <w:t>ORÇAMENT</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PROJ/ATIVID</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ELEMENTO DESPESA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R$  SALDO</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15</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2030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3.3.90.00.00.00.00.00.0023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127.352,33</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2031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640.881,52</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2032</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5.741,75</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39</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2033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28.086,25</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2037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12.234,52</w:t>
            </w:r>
          </w:p>
        </w:tc>
      </w:tr>
      <w:tr w:rsidR="0026766F" w:rsidRPr="00EE432A" w:rsidTr="00EB2184">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b/>
                <w:lang w:val="pt-BR" w:eastAsia="pt-BR"/>
              </w:rPr>
            </w:pPr>
            <w:r w:rsidRPr="00B62A28">
              <w:rPr>
                <w:rFonts w:ascii="Arial" w:hAnsi="Arial" w:cs="Arial"/>
                <w:b/>
                <w:lang w:val="pt-BR" w:eastAsia="pt-BR"/>
              </w:rPr>
              <w:t>FUNDO DE REEQUIPAMENTO DO CORPO DE BOMBEIRO</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2034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28.729,01</w:t>
            </w:r>
          </w:p>
        </w:tc>
      </w:tr>
      <w:tr w:rsidR="0026766F" w:rsidRPr="00EE432A" w:rsidTr="00EB2184">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b/>
                <w:lang w:val="pt-BR" w:eastAsia="pt-BR"/>
              </w:rPr>
            </w:pPr>
            <w:r w:rsidRPr="00B62A28">
              <w:rPr>
                <w:rFonts w:ascii="Arial" w:hAnsi="Arial" w:cs="Arial"/>
                <w:b/>
                <w:lang w:val="pt-BR" w:eastAsia="pt-BR"/>
              </w:rPr>
              <w:t>PREFEITURA MUNICIPAL DE MONTE CARLO</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2004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107.290,72</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2005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74.629,46</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13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2006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46.760,27</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2027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5.591,88</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2025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18.200,00</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31</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2026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107.579,36</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2007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3.3.90.00.00.00.00.00.0024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12.613,65</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2038</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31.978,17</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78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2013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42.366,37</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53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2014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179.670,28</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87</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2020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4.753,57</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91</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2029</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27.976,67</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94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2039</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19.663,36</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99</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2024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3.3.90.00.00.00.00.00.0016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37.500,00</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112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2023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187.539,29</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115</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2022</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5.900,04</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118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10</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2036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8.255,88</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122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2008</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14.665,28</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126</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2010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112.3643,37</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130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2011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34.863,87</w:t>
            </w:r>
          </w:p>
        </w:tc>
      </w:tr>
      <w:tr w:rsidR="0026766F" w:rsidRPr="00B62A28" w:rsidTr="00EB2184">
        <w:tc>
          <w:tcPr>
            <w:tcW w:w="1255"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138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2035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6766F" w:rsidRPr="00B62A28" w:rsidRDefault="0026766F" w:rsidP="00EB2184">
            <w:pPr>
              <w:spacing w:after="0"/>
              <w:jc w:val="right"/>
              <w:rPr>
                <w:rFonts w:ascii="Arial" w:hAnsi="Arial" w:cs="Arial"/>
                <w:lang w:eastAsia="pt-BR"/>
              </w:rPr>
            </w:pPr>
            <w:r w:rsidRPr="00B62A28">
              <w:rPr>
                <w:rFonts w:ascii="Arial" w:hAnsi="Arial" w:cs="Arial"/>
                <w:lang w:eastAsia="pt-BR"/>
              </w:rPr>
              <w:t>485,40</w:t>
            </w:r>
          </w:p>
        </w:tc>
      </w:tr>
    </w:tbl>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17 – DO PAGAMENTO</w:t>
            </w:r>
          </w:p>
        </w:tc>
      </w:tr>
    </w:tbl>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 xml:space="preserve">.1 - O pagamento pela </w:t>
      </w:r>
      <w:r>
        <w:rPr>
          <w:rFonts w:ascii="Arial" w:hAnsi="Arial" w:cs="Arial"/>
          <w:sz w:val="22"/>
          <w:szCs w:val="22"/>
          <w:lang w:val="pt-BR"/>
        </w:rPr>
        <w:t>entrega</w:t>
      </w:r>
      <w:r w:rsidRPr="00D2745E">
        <w:rPr>
          <w:rFonts w:ascii="Arial" w:hAnsi="Arial" w:cs="Arial"/>
          <w:sz w:val="22"/>
          <w:szCs w:val="22"/>
          <w:lang w:val="pt-BR"/>
        </w:rPr>
        <w:t xml:space="preserve"> do</w:t>
      </w:r>
      <w:r>
        <w:rPr>
          <w:rFonts w:ascii="Arial" w:hAnsi="Arial" w:cs="Arial"/>
          <w:sz w:val="22"/>
          <w:szCs w:val="22"/>
          <w:lang w:val="pt-BR"/>
        </w:rPr>
        <w:t>s</w:t>
      </w:r>
      <w:r w:rsidR="00F34C58">
        <w:rPr>
          <w:rFonts w:ascii="Arial" w:hAnsi="Arial" w:cs="Arial"/>
          <w:sz w:val="22"/>
          <w:szCs w:val="22"/>
          <w:lang w:val="pt-BR"/>
        </w:rPr>
        <w:t xml:space="preserve"> serviços,</w:t>
      </w:r>
      <w:r>
        <w:rPr>
          <w:rFonts w:ascii="Arial" w:hAnsi="Arial" w:cs="Arial"/>
          <w:sz w:val="22"/>
          <w:szCs w:val="22"/>
          <w:lang w:val="pt-BR"/>
        </w:rPr>
        <w:t xml:space="preserve"> materiais e/ou equipamentos</w:t>
      </w:r>
      <w:r w:rsidRPr="00D2745E">
        <w:rPr>
          <w:rFonts w:ascii="Arial" w:hAnsi="Arial" w:cs="Arial"/>
          <w:sz w:val="22"/>
          <w:szCs w:val="22"/>
          <w:lang w:val="pt-BR"/>
        </w:rPr>
        <w:t xml:space="preserve">, </w:t>
      </w:r>
      <w:r>
        <w:rPr>
          <w:rFonts w:ascii="Arial" w:hAnsi="Arial" w:cs="Arial"/>
          <w:sz w:val="22"/>
          <w:szCs w:val="22"/>
          <w:lang w:val="pt-BR"/>
        </w:rPr>
        <w:t>corresponderá ao quantitativo entregue, multiplicado pelo preço unitário respectivo ofertado pela contratada para cada um deles em sua proposta</w:t>
      </w:r>
      <w:r w:rsidRPr="00D2745E">
        <w:rPr>
          <w:rFonts w:ascii="Arial" w:hAnsi="Arial" w:cs="Arial"/>
          <w:sz w:val="22"/>
          <w:szCs w:val="22"/>
          <w:lang w:val="pt-BR"/>
        </w:rPr>
        <w:t xml:space="preserve">, será feito em favor da licitante vencedora, </w:t>
      </w:r>
      <w:r w:rsidRPr="00B62A28">
        <w:rPr>
          <w:rFonts w:ascii="Arial" w:hAnsi="Arial" w:cs="Arial"/>
          <w:sz w:val="22"/>
          <w:szCs w:val="22"/>
          <w:lang w:val="pt-BR"/>
        </w:rPr>
        <w:t>mediante crédito em conta corrente de titularidade do fornecedor devidamente identificado, após as publicações mensais, acompanhados da respectiva Nota Fiscal/Fatura.</w:t>
      </w:r>
    </w:p>
    <w:p w:rsidR="0026766F" w:rsidRPr="00B62A28" w:rsidRDefault="0026766F" w:rsidP="0026766F">
      <w:pPr>
        <w:autoSpaceDE w:val="0"/>
        <w:autoSpaceDN w:val="0"/>
        <w:adjustRightInd w:val="0"/>
        <w:ind w:firstLine="708"/>
        <w:rPr>
          <w:rFonts w:ascii="Arial" w:hAnsi="Arial" w:cs="Arial"/>
          <w:sz w:val="22"/>
          <w:szCs w:val="22"/>
          <w:lang w:val="pt-BR"/>
        </w:rPr>
      </w:pPr>
      <w:r w:rsidRPr="00B62A28">
        <w:rPr>
          <w:rFonts w:ascii="Arial" w:hAnsi="Arial" w:cs="Arial"/>
          <w:sz w:val="22"/>
          <w:szCs w:val="22"/>
          <w:lang w:val="pt-BR"/>
        </w:rPr>
        <w:t>1</w:t>
      </w:r>
      <w:r>
        <w:rPr>
          <w:rFonts w:ascii="Arial" w:hAnsi="Arial" w:cs="Arial"/>
          <w:sz w:val="22"/>
          <w:szCs w:val="22"/>
          <w:lang w:val="pt-BR"/>
        </w:rPr>
        <w:t>7</w:t>
      </w:r>
      <w:r w:rsidRPr="00B62A28">
        <w:rPr>
          <w:rFonts w:ascii="Arial" w:hAnsi="Arial" w:cs="Arial"/>
          <w:sz w:val="22"/>
          <w:szCs w:val="22"/>
          <w:lang w:val="pt-BR"/>
        </w:rPr>
        <w:t>.1.1 – Conforme disposição legal contida no</w:t>
      </w:r>
      <w:proofErr w:type="gramStart"/>
      <w:r w:rsidRPr="00B62A28">
        <w:rPr>
          <w:rFonts w:ascii="Arial" w:hAnsi="Arial" w:cs="Arial"/>
          <w:sz w:val="22"/>
          <w:szCs w:val="22"/>
          <w:lang w:val="pt-BR"/>
        </w:rPr>
        <w:t xml:space="preserve">  </w:t>
      </w:r>
      <w:proofErr w:type="gramEnd"/>
      <w:r w:rsidRPr="00B62A28">
        <w:rPr>
          <w:rFonts w:ascii="Arial" w:hAnsi="Arial" w:cs="Arial"/>
          <w:sz w:val="22"/>
          <w:szCs w:val="22"/>
          <w:lang w:val="pt-BR"/>
        </w:rPr>
        <w:t xml:space="preserve">Decreto nº 7.507, art. 2º, § 1º, de 27 de junho de 2011, os fornecedores obrigam-se a informar a esta administração, </w:t>
      </w:r>
      <w:r w:rsidRPr="00B62A28">
        <w:rPr>
          <w:rFonts w:ascii="Arial" w:hAnsi="Arial" w:cs="Arial"/>
          <w:sz w:val="22"/>
          <w:szCs w:val="22"/>
          <w:lang w:val="pt-BR"/>
        </w:rPr>
        <w:lastRenderedPageBreak/>
        <w:t>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26766F" w:rsidRPr="00D2745E" w:rsidRDefault="0026766F" w:rsidP="0026766F">
      <w:pPr>
        <w:autoSpaceDE w:val="0"/>
        <w:autoSpaceDN w:val="0"/>
        <w:adjustRightInd w:val="0"/>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.2 - O número do CNPJ - Cadastro Nacional de Pessoa Jurídica - constante das notas fiscais/faturas deverá ser aquele fornecido na fase de habilitação (item 5.2. letra a deste Edital).</w:t>
      </w:r>
    </w:p>
    <w:p w:rsidR="0026766F" w:rsidRPr="00D2745E" w:rsidRDefault="0026766F" w:rsidP="0026766F">
      <w:pPr>
        <w:autoSpaceDE w:val="0"/>
        <w:autoSpaceDN w:val="0"/>
        <w:adjustRightInd w:val="0"/>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.3 – A forma de pagamento será mensal, sendo realizado até o 1</w:t>
      </w:r>
      <w:r>
        <w:rPr>
          <w:rFonts w:ascii="Arial" w:hAnsi="Arial" w:cs="Arial"/>
          <w:sz w:val="22"/>
          <w:szCs w:val="22"/>
          <w:lang w:val="pt-BR"/>
        </w:rPr>
        <w:t>0</w:t>
      </w:r>
      <w:r w:rsidRPr="00D2745E">
        <w:rPr>
          <w:rFonts w:ascii="Arial" w:hAnsi="Arial" w:cs="Arial"/>
          <w:sz w:val="22"/>
          <w:szCs w:val="22"/>
          <w:lang w:val="pt-BR"/>
        </w:rPr>
        <w:t xml:space="preserve">º (décimo) dia útil do mês </w:t>
      </w:r>
      <w:proofErr w:type="spellStart"/>
      <w:r w:rsidRPr="00D2745E">
        <w:rPr>
          <w:rFonts w:ascii="Arial" w:hAnsi="Arial" w:cs="Arial"/>
          <w:sz w:val="22"/>
          <w:szCs w:val="22"/>
          <w:lang w:val="pt-BR"/>
        </w:rPr>
        <w:t>subseqüente</w:t>
      </w:r>
      <w:proofErr w:type="spellEnd"/>
      <w:r w:rsidRPr="00D2745E">
        <w:rPr>
          <w:rFonts w:ascii="Arial" w:hAnsi="Arial" w:cs="Arial"/>
          <w:sz w:val="22"/>
          <w:szCs w:val="22"/>
          <w:lang w:val="pt-BR"/>
        </w:rPr>
        <w:t xml:space="preserve"> a</w:t>
      </w:r>
      <w:r>
        <w:rPr>
          <w:rFonts w:ascii="Arial" w:hAnsi="Arial" w:cs="Arial"/>
          <w:sz w:val="22"/>
          <w:szCs w:val="22"/>
          <w:lang w:val="pt-BR"/>
        </w:rPr>
        <w:t>o</w:t>
      </w:r>
      <w:r w:rsidRPr="00D2745E">
        <w:rPr>
          <w:rFonts w:ascii="Arial" w:hAnsi="Arial" w:cs="Arial"/>
          <w:sz w:val="22"/>
          <w:szCs w:val="22"/>
          <w:lang w:val="pt-BR"/>
        </w:rPr>
        <w:t xml:space="preserve"> </w:t>
      </w:r>
      <w:r>
        <w:rPr>
          <w:rFonts w:ascii="Arial" w:hAnsi="Arial" w:cs="Arial"/>
          <w:sz w:val="22"/>
          <w:szCs w:val="22"/>
          <w:lang w:val="pt-BR"/>
        </w:rPr>
        <w:t>recebimento definitivo dos materiais e/ou equipamentos</w:t>
      </w:r>
      <w:r w:rsidRPr="00D2745E">
        <w:rPr>
          <w:rFonts w:ascii="Arial" w:hAnsi="Arial" w:cs="Arial"/>
          <w:sz w:val="22"/>
          <w:szCs w:val="22"/>
          <w:lang w:val="pt-BR"/>
        </w:rPr>
        <w:t xml:space="preserve"> e emissão da nota fiscal. </w:t>
      </w:r>
    </w:p>
    <w:p w:rsidR="0026766F" w:rsidRPr="00D2745E" w:rsidRDefault="0026766F" w:rsidP="0026766F">
      <w:pPr>
        <w:autoSpaceDE w:val="0"/>
        <w:autoSpaceDN w:val="0"/>
        <w:adjustRightInd w:val="0"/>
        <w:ind w:right="-1"/>
        <w:rPr>
          <w:rFonts w:ascii="Arial" w:hAnsi="Arial" w:cs="Arial"/>
          <w:sz w:val="22"/>
          <w:szCs w:val="22"/>
          <w:lang w:val="pt-BR"/>
        </w:rPr>
      </w:pPr>
      <w:r>
        <w:rPr>
          <w:rFonts w:ascii="Arial" w:hAnsi="Arial" w:cs="Arial"/>
          <w:sz w:val="22"/>
          <w:szCs w:val="22"/>
          <w:lang w:val="pt-BR"/>
        </w:rPr>
        <w:t xml:space="preserve"> </w:t>
      </w: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6766F" w:rsidRDefault="0026766F" w:rsidP="0026766F">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18 - DAS DISPOSIÇÕES GERAIS</w:t>
            </w:r>
          </w:p>
        </w:tc>
      </w:tr>
    </w:tbl>
    <w:p w:rsidR="0026766F" w:rsidRDefault="0026766F" w:rsidP="0026766F">
      <w:pPr>
        <w:autoSpaceDE w:val="0"/>
        <w:autoSpaceDN w:val="0"/>
        <w:adjustRightInd w:val="0"/>
        <w:spacing w:after="0" w:line="240" w:lineRule="auto"/>
        <w:rPr>
          <w:rFonts w:ascii="Arial" w:hAnsi="Arial" w:cs="Arial"/>
          <w:b/>
          <w:bCs/>
          <w:color w:val="C0504D"/>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26766F" w:rsidRPr="00D2745E" w:rsidRDefault="0026766F" w:rsidP="0026766F">
      <w:pPr>
        <w:autoSpaceDE w:val="0"/>
        <w:autoSpaceDN w:val="0"/>
        <w:adjustRightInd w:val="0"/>
        <w:spacing w:after="0" w:line="240" w:lineRule="auto"/>
        <w:jc w:val="left"/>
        <w:rPr>
          <w:rFonts w:ascii="Arial" w:hAnsi="Arial" w:cs="Arial"/>
          <w:b/>
          <w:bCs/>
          <w:color w:val="C0504D"/>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18</w:t>
      </w:r>
      <w:r w:rsidRPr="00D2745E">
        <w:rPr>
          <w:rFonts w:ascii="Arial" w:hAnsi="Arial" w:cs="Arial"/>
          <w:sz w:val="22"/>
          <w:szCs w:val="22"/>
          <w:lang w:val="pt-BR" w:bidi="ar-SA"/>
        </w:rPr>
        <w:t xml:space="preserve">.2 -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vantagem.</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 xml:space="preserve">.2.1 -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2745E">
        <w:rPr>
          <w:rFonts w:ascii="Arial" w:hAnsi="Arial" w:cs="Arial"/>
          <w:sz w:val="22"/>
          <w:szCs w:val="22"/>
          <w:lang w:val="pt-BR" w:bidi="ar-SA"/>
        </w:rPr>
        <w:t>respectivos preços a serem praticados, obedecida</w:t>
      </w:r>
      <w:proofErr w:type="gramEnd"/>
      <w:r w:rsidRPr="00D2745E">
        <w:rPr>
          <w:rFonts w:ascii="Arial" w:hAnsi="Arial" w:cs="Arial"/>
          <w:sz w:val="22"/>
          <w:szCs w:val="22"/>
          <w:lang w:val="pt-BR" w:bidi="ar-SA"/>
        </w:rPr>
        <w:t xml:space="preserve"> a ordem de classificação.</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.2.2 -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.2.3 - As aquisições ou contratações adicionais a que se refere este artigo não poderão exceder, por órgão ou entidade, a cem por cento dos quantitativos registrados na Ata de Registro de Preços.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.3 - Nenhuma indenização será devida às licitantes pela elaboração e/ou apresentação de documentação relativa ao presente Edital.</w:t>
      </w: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.4 - O resultado desta licitação estará à disposição dos interessados, na sala do Setor de Compras e Licitações, logo após sua homologação.</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1</w:t>
      </w:r>
      <w:r>
        <w:rPr>
          <w:rFonts w:ascii="Arial" w:hAnsi="Arial" w:cs="Arial"/>
          <w:sz w:val="22"/>
          <w:szCs w:val="22"/>
          <w:lang w:val="pt-BR" w:bidi="ar-SA"/>
        </w:rPr>
        <w:t>8</w:t>
      </w:r>
      <w:r w:rsidRPr="00D2745E">
        <w:rPr>
          <w:rFonts w:ascii="Arial" w:hAnsi="Arial" w:cs="Arial"/>
          <w:sz w:val="22"/>
          <w:szCs w:val="22"/>
          <w:lang w:val="pt-BR" w:bidi="ar-SA"/>
        </w:rPr>
        <w:t>.5 - Detalhes não citados, re</w:t>
      </w:r>
      <w:r>
        <w:rPr>
          <w:rFonts w:ascii="Arial" w:hAnsi="Arial" w:cs="Arial"/>
          <w:sz w:val="22"/>
          <w:szCs w:val="22"/>
          <w:lang w:val="pt-BR" w:bidi="ar-SA"/>
        </w:rPr>
        <w:t>ferentes aos materiais</w:t>
      </w:r>
      <w:r w:rsidRPr="00D2745E">
        <w:rPr>
          <w:rFonts w:ascii="Arial" w:hAnsi="Arial" w:cs="Arial"/>
          <w:sz w:val="22"/>
          <w:szCs w:val="22"/>
          <w:lang w:val="pt-BR" w:bidi="ar-SA"/>
        </w:rPr>
        <w:t xml:space="preserve">, mas que a boa técnica leve a presumir a sua necessidade, não deverão ser </w:t>
      </w:r>
      <w:proofErr w:type="gramStart"/>
      <w:r w:rsidRPr="00D2745E">
        <w:rPr>
          <w:rFonts w:ascii="Arial" w:hAnsi="Arial" w:cs="Arial"/>
          <w:sz w:val="22"/>
          <w:szCs w:val="22"/>
          <w:lang w:val="pt-BR" w:bidi="ar-SA"/>
        </w:rPr>
        <w:t>omitidos</w:t>
      </w:r>
      <w:proofErr w:type="gramEnd"/>
      <w:r w:rsidRPr="00D2745E">
        <w:rPr>
          <w:rFonts w:ascii="Arial" w:hAnsi="Arial" w:cs="Arial"/>
          <w:sz w:val="22"/>
          <w:szCs w:val="22"/>
          <w:lang w:val="pt-BR" w:bidi="ar-SA"/>
        </w:rPr>
        <w:t>, não sendo aceitas justificativas para sua não apresentação.</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.6 -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.7 - O Pregoeiro e a Equipe de Apoio prestarão os esclarecimentos</w:t>
      </w:r>
      <w:r>
        <w:rPr>
          <w:rFonts w:ascii="Arial" w:hAnsi="Arial" w:cs="Arial"/>
          <w:sz w:val="22"/>
          <w:szCs w:val="22"/>
          <w:lang w:val="pt-BR" w:bidi="ar-SA"/>
        </w:rPr>
        <w:t xml:space="preserve"> </w:t>
      </w:r>
      <w:r w:rsidRPr="00D2745E">
        <w:rPr>
          <w:rFonts w:ascii="Arial" w:hAnsi="Arial" w:cs="Arial"/>
          <w:sz w:val="22"/>
          <w:szCs w:val="22"/>
          <w:lang w:val="pt-BR" w:bidi="ar-SA"/>
        </w:rPr>
        <w:t xml:space="preserve">necessários, bem como irão dirimir as dúvidas suscitadas, de segunda a sexta-feira, das </w:t>
      </w:r>
      <w:proofErr w:type="gramStart"/>
      <w:r w:rsidRPr="00D2745E">
        <w:rPr>
          <w:rFonts w:ascii="Arial" w:hAnsi="Arial" w:cs="Arial"/>
          <w:sz w:val="22"/>
          <w:szCs w:val="22"/>
          <w:lang w:val="pt-BR" w:bidi="ar-SA"/>
        </w:rPr>
        <w:t>08:00</w:t>
      </w:r>
      <w:proofErr w:type="gramEnd"/>
      <w:r w:rsidRPr="00D2745E">
        <w:rPr>
          <w:rFonts w:ascii="Arial" w:hAnsi="Arial" w:cs="Arial"/>
          <w:sz w:val="22"/>
          <w:szCs w:val="22"/>
          <w:lang w:val="pt-BR" w:bidi="ar-SA"/>
        </w:rPr>
        <w:t xml:space="preserve"> às 1</w:t>
      </w:r>
      <w:r>
        <w:rPr>
          <w:rFonts w:ascii="Arial" w:hAnsi="Arial" w:cs="Arial"/>
          <w:sz w:val="22"/>
          <w:szCs w:val="22"/>
          <w:lang w:val="pt-BR" w:bidi="ar-SA"/>
        </w:rPr>
        <w:t>2:0</w:t>
      </w:r>
      <w:r w:rsidRPr="00D2745E">
        <w:rPr>
          <w:rFonts w:ascii="Arial" w:hAnsi="Arial" w:cs="Arial"/>
          <w:sz w:val="22"/>
          <w:szCs w:val="22"/>
          <w:lang w:val="pt-BR" w:bidi="ar-SA"/>
        </w:rPr>
        <w:t xml:space="preserve">0 </w:t>
      </w:r>
      <w:proofErr w:type="spellStart"/>
      <w:r w:rsidRPr="00D2745E">
        <w:rPr>
          <w:rFonts w:ascii="Arial" w:hAnsi="Arial" w:cs="Arial"/>
          <w:sz w:val="22"/>
          <w:szCs w:val="22"/>
          <w:lang w:val="pt-BR" w:bidi="ar-SA"/>
        </w:rPr>
        <w:t>hs</w:t>
      </w:r>
      <w:proofErr w:type="spellEnd"/>
      <w:r w:rsidRPr="00D2745E">
        <w:rPr>
          <w:rFonts w:ascii="Arial" w:hAnsi="Arial" w:cs="Arial"/>
          <w:sz w:val="22"/>
          <w:szCs w:val="22"/>
          <w:lang w:val="pt-BR" w:bidi="ar-SA"/>
        </w:rPr>
        <w:t xml:space="preserve">.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das 13:30 às 17:30 </w:t>
      </w:r>
      <w:proofErr w:type="spellStart"/>
      <w:r w:rsidRPr="00D2745E">
        <w:rPr>
          <w:rFonts w:ascii="Arial" w:hAnsi="Arial" w:cs="Arial"/>
          <w:sz w:val="22"/>
          <w:szCs w:val="22"/>
          <w:lang w:val="pt-BR" w:bidi="ar-SA"/>
        </w:rPr>
        <w:t>hs</w:t>
      </w:r>
      <w:proofErr w:type="spellEnd"/>
      <w:r w:rsidRPr="00D2745E">
        <w:rPr>
          <w:rFonts w:ascii="Arial" w:hAnsi="Arial" w:cs="Arial"/>
          <w:sz w:val="22"/>
          <w:szCs w:val="22"/>
          <w:lang w:val="pt-BR" w:bidi="ar-SA"/>
        </w:rPr>
        <w:t xml:space="preserve">., através dos telefones (49) 3546 0194,  ou pessoalmente (Rod. SC 456 Km 15 – centro – Município de Monte </w:t>
      </w:r>
      <w:proofErr w:type="spellStart"/>
      <w:r w:rsidRPr="00D2745E">
        <w:rPr>
          <w:rFonts w:ascii="Arial" w:hAnsi="Arial" w:cs="Arial"/>
          <w:sz w:val="22"/>
          <w:szCs w:val="22"/>
          <w:lang w:val="pt-BR" w:bidi="ar-SA"/>
        </w:rPr>
        <w:t>Carlo-SC</w:t>
      </w:r>
      <w:proofErr w:type="spellEnd"/>
      <w:r w:rsidRPr="00D2745E">
        <w:rPr>
          <w:rFonts w:ascii="Arial" w:hAnsi="Arial" w:cs="Arial"/>
          <w:sz w:val="22"/>
          <w:szCs w:val="22"/>
          <w:lang w:val="pt-BR" w:bidi="ar-SA"/>
        </w:rPr>
        <w:t xml:space="preserve">), ou ainda pela Home Page </w:t>
      </w:r>
      <w:hyperlink r:id="rId8" w:history="1">
        <w:r w:rsidRPr="00D2745E">
          <w:rPr>
            <w:rStyle w:val="Hyperlink"/>
            <w:rFonts w:ascii="Arial" w:hAnsi="Arial" w:cs="Arial"/>
            <w:sz w:val="22"/>
            <w:szCs w:val="22"/>
            <w:lang w:val="pt-BR" w:bidi="ar-SA"/>
          </w:rPr>
          <w:t>www.montecarlo.sc.gov.br</w:t>
        </w:r>
      </w:hyperlink>
      <w:r w:rsidRPr="00D2745E">
        <w:rPr>
          <w:rFonts w:ascii="Arial" w:hAnsi="Arial" w:cs="Arial"/>
          <w:sz w:val="22"/>
          <w:szCs w:val="22"/>
          <w:lang w:val="pt-BR" w:bidi="ar-SA"/>
        </w:rPr>
        <w:t>.</w:t>
      </w: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.8 – São partes integrantes deste edital os seguintes ANEXOS:</w:t>
      </w: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Pr="00D2745E" w:rsidRDefault="0026766F" w:rsidP="0026766F">
      <w:pPr>
        <w:tabs>
          <w:tab w:val="left" w:pos="1800"/>
        </w:tabs>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w:t>
      </w:r>
      <w:r w:rsidRPr="00D2745E">
        <w:rPr>
          <w:rFonts w:ascii="Arial" w:hAnsi="Arial" w:cs="Arial"/>
          <w:sz w:val="22"/>
          <w:szCs w:val="22"/>
          <w:lang w:val="pt-BR" w:bidi="ar-SA"/>
        </w:rPr>
        <w:tab/>
        <w:t>ANEXO I – Procuração;</w:t>
      </w:r>
    </w:p>
    <w:p w:rsidR="0026766F" w:rsidRPr="00D2745E" w:rsidRDefault="0026766F" w:rsidP="0026766F">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b)</w:t>
      </w:r>
      <w:proofErr w:type="gramEnd"/>
      <w:r w:rsidRPr="00D2745E">
        <w:rPr>
          <w:rFonts w:ascii="Arial" w:hAnsi="Arial" w:cs="Arial"/>
          <w:sz w:val="22"/>
          <w:szCs w:val="22"/>
          <w:lang w:val="pt-BR" w:bidi="ar-SA"/>
        </w:rPr>
        <w:tab/>
        <w:t>ANEXO II – Proposta de Preços;</w:t>
      </w:r>
    </w:p>
    <w:p w:rsidR="0026766F" w:rsidRPr="00D2745E" w:rsidRDefault="0026766F" w:rsidP="0026766F">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c)</w:t>
      </w:r>
      <w:proofErr w:type="gramEnd"/>
      <w:r w:rsidRPr="00D2745E">
        <w:rPr>
          <w:rFonts w:ascii="Arial" w:hAnsi="Arial" w:cs="Arial"/>
          <w:sz w:val="22"/>
          <w:szCs w:val="22"/>
          <w:lang w:val="pt-BR" w:bidi="ar-SA"/>
        </w:rPr>
        <w:tab/>
        <w:t>ANEXO III – Dados Bancários e Dados do Representante Legal;</w:t>
      </w:r>
    </w:p>
    <w:p w:rsidR="0026766F" w:rsidRPr="00D2745E" w:rsidRDefault="0026766F" w:rsidP="0026766F">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d)</w:t>
      </w:r>
      <w:proofErr w:type="gramEnd"/>
      <w:r w:rsidRPr="00D2745E">
        <w:rPr>
          <w:rFonts w:ascii="Arial" w:hAnsi="Arial" w:cs="Arial"/>
          <w:sz w:val="22"/>
          <w:szCs w:val="22"/>
          <w:lang w:val="pt-BR" w:bidi="ar-SA"/>
        </w:rPr>
        <w:tab/>
        <w:t>ANEXO IV – Declaração de Cumprimento Pleno aos Requisitos de Habilitação;</w:t>
      </w:r>
    </w:p>
    <w:p w:rsidR="0026766F" w:rsidRPr="00D2745E" w:rsidRDefault="0026766F" w:rsidP="0026766F">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w:t>
      </w:r>
      <w:r w:rsidRPr="00D2745E">
        <w:rPr>
          <w:rFonts w:ascii="Arial" w:hAnsi="Arial" w:cs="Arial"/>
          <w:sz w:val="22"/>
          <w:szCs w:val="22"/>
          <w:lang w:val="pt-BR" w:bidi="ar-SA"/>
        </w:rPr>
        <w:tab/>
        <w:t>ANEXO V – Relação dos Órgãos (Gerenciador e Participantes);</w:t>
      </w:r>
    </w:p>
    <w:p w:rsidR="0026766F" w:rsidRPr="00D2745E" w:rsidRDefault="0026766F" w:rsidP="0026766F">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f)</w:t>
      </w:r>
      <w:proofErr w:type="gramEnd"/>
      <w:r w:rsidRPr="00D2745E">
        <w:rPr>
          <w:rFonts w:ascii="Arial" w:hAnsi="Arial" w:cs="Arial"/>
          <w:sz w:val="22"/>
          <w:szCs w:val="22"/>
          <w:lang w:val="pt-BR" w:bidi="ar-SA"/>
        </w:rPr>
        <w:tab/>
        <w:t>ANEXO VI – Modelo da Ata.</w:t>
      </w:r>
    </w:p>
    <w:p w:rsidR="0026766F" w:rsidRPr="00D2745E" w:rsidRDefault="0026766F" w:rsidP="0026766F">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g)</w:t>
      </w:r>
      <w:proofErr w:type="gramEnd"/>
      <w:r w:rsidRPr="00D2745E">
        <w:rPr>
          <w:rFonts w:ascii="Arial" w:hAnsi="Arial" w:cs="Arial"/>
          <w:sz w:val="22"/>
          <w:szCs w:val="22"/>
          <w:lang w:val="pt-BR" w:bidi="ar-SA"/>
        </w:rPr>
        <w:tab/>
        <w:t>ANEXO VII – Relação de Serviços do registro de preços.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sz w:val="22"/>
          <w:szCs w:val="22"/>
          <w:lang w:val="pt-BR" w:bidi="ar-SA"/>
        </w:rPr>
      </w:pP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t xml:space="preserve"> </w:t>
      </w:r>
      <w:r w:rsidRPr="00D2745E">
        <w:rPr>
          <w:rFonts w:ascii="Arial" w:hAnsi="Arial" w:cs="Arial"/>
          <w:b/>
          <w:sz w:val="22"/>
          <w:szCs w:val="22"/>
          <w:lang w:val="pt-BR" w:bidi="ar-SA"/>
        </w:rPr>
        <w:t xml:space="preserve">Monte </w:t>
      </w:r>
      <w:proofErr w:type="gramStart"/>
      <w:r w:rsidRPr="00D2745E">
        <w:rPr>
          <w:rFonts w:ascii="Arial" w:hAnsi="Arial" w:cs="Arial"/>
          <w:b/>
          <w:sz w:val="22"/>
          <w:szCs w:val="22"/>
          <w:lang w:val="pt-BR" w:bidi="ar-SA"/>
        </w:rPr>
        <w:t>Carlo(</w:t>
      </w:r>
      <w:proofErr w:type="gramEnd"/>
      <w:r w:rsidRPr="00D2745E">
        <w:rPr>
          <w:rFonts w:ascii="Arial" w:hAnsi="Arial" w:cs="Arial"/>
          <w:b/>
          <w:sz w:val="22"/>
          <w:szCs w:val="22"/>
          <w:lang w:val="pt-BR" w:bidi="ar-SA"/>
        </w:rPr>
        <w:t xml:space="preserve">SC), </w:t>
      </w:r>
      <w:r w:rsidR="00F81CDF">
        <w:rPr>
          <w:rFonts w:ascii="Arial" w:hAnsi="Arial" w:cs="Arial"/>
          <w:b/>
          <w:sz w:val="22"/>
          <w:szCs w:val="22"/>
          <w:lang w:val="pt-BR" w:bidi="ar-SA"/>
        </w:rPr>
        <w:t>16</w:t>
      </w:r>
      <w:r w:rsidRPr="00D2745E">
        <w:rPr>
          <w:rFonts w:ascii="Arial" w:hAnsi="Arial" w:cs="Arial"/>
          <w:b/>
          <w:color w:val="FF0000"/>
          <w:sz w:val="22"/>
          <w:szCs w:val="22"/>
          <w:lang w:val="pt-BR" w:bidi="ar-SA"/>
        </w:rPr>
        <w:t xml:space="preserve"> </w:t>
      </w:r>
      <w:r w:rsidRPr="00D2745E">
        <w:rPr>
          <w:rFonts w:ascii="Arial" w:hAnsi="Arial" w:cs="Arial"/>
          <w:b/>
          <w:sz w:val="22"/>
          <w:szCs w:val="22"/>
          <w:lang w:val="pt-BR" w:bidi="ar-SA"/>
        </w:rPr>
        <w:t xml:space="preserve">de </w:t>
      </w:r>
      <w:r>
        <w:rPr>
          <w:rFonts w:ascii="Arial" w:hAnsi="Arial" w:cs="Arial"/>
          <w:b/>
          <w:sz w:val="22"/>
          <w:szCs w:val="22"/>
          <w:lang w:val="pt-BR" w:bidi="ar-SA"/>
        </w:rPr>
        <w:t>Julho</w:t>
      </w:r>
      <w:r w:rsidRPr="00D2745E">
        <w:rPr>
          <w:rFonts w:ascii="Arial" w:hAnsi="Arial" w:cs="Arial"/>
          <w:b/>
          <w:sz w:val="22"/>
          <w:szCs w:val="22"/>
          <w:lang w:val="pt-BR" w:bidi="ar-SA"/>
        </w:rPr>
        <w:t xml:space="preserve"> de 2013</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center"/>
        <w:outlineLvl w:val="0"/>
        <w:rPr>
          <w:rFonts w:ascii="Arial" w:hAnsi="Arial" w:cs="Arial"/>
          <w:smallCaps/>
          <w:spacing w:val="5"/>
          <w:sz w:val="22"/>
          <w:szCs w:val="22"/>
          <w:lang w:val="pt-BR" w:bidi="ar-SA"/>
        </w:rPr>
      </w:pPr>
      <w:r w:rsidRPr="00D2745E">
        <w:rPr>
          <w:rFonts w:ascii="Arial" w:hAnsi="Arial" w:cs="Arial"/>
          <w:smallCaps/>
          <w:spacing w:val="5"/>
          <w:sz w:val="22"/>
          <w:szCs w:val="22"/>
          <w:lang w:val="pt-BR" w:bidi="ar-SA"/>
        </w:rPr>
        <w:t>MARCOS NEI CORREA SIQUEIRA</w:t>
      </w:r>
    </w:p>
    <w:p w:rsidR="0026766F" w:rsidRPr="00D2745E" w:rsidRDefault="0026766F" w:rsidP="0026766F">
      <w:pPr>
        <w:autoSpaceDE w:val="0"/>
        <w:autoSpaceDN w:val="0"/>
        <w:adjustRightInd w:val="0"/>
        <w:spacing w:after="0" w:line="240" w:lineRule="auto"/>
        <w:jc w:val="center"/>
        <w:outlineLvl w:val="0"/>
        <w:rPr>
          <w:rFonts w:ascii="Arial" w:hAnsi="Arial" w:cs="Arial"/>
          <w:b/>
          <w:bCs/>
          <w:smallCaps/>
          <w:spacing w:val="5"/>
          <w:sz w:val="22"/>
          <w:szCs w:val="22"/>
          <w:lang w:val="pt-BR" w:bidi="ar-SA"/>
        </w:rPr>
      </w:pPr>
      <w:r w:rsidRPr="00D2745E">
        <w:rPr>
          <w:rFonts w:ascii="Arial" w:hAnsi="Arial" w:cs="Arial"/>
          <w:b/>
          <w:bCs/>
          <w:smallCaps/>
          <w:spacing w:val="5"/>
          <w:sz w:val="22"/>
          <w:szCs w:val="22"/>
          <w:lang w:val="pt-BR" w:bidi="ar-SA"/>
        </w:rPr>
        <w:t>PREFEITO</w:t>
      </w:r>
    </w:p>
    <w:p w:rsidR="0026766F" w:rsidRPr="00D2745E" w:rsidRDefault="0026766F" w:rsidP="0026766F">
      <w:pPr>
        <w:spacing w:line="360" w:lineRule="auto"/>
        <w:jc w:val="center"/>
        <w:rPr>
          <w:rFonts w:ascii="Arial" w:hAnsi="Arial" w:cs="Arial"/>
          <w:b/>
          <w:bCs/>
          <w:smallCaps/>
          <w:spacing w:val="5"/>
          <w:sz w:val="22"/>
          <w:szCs w:val="22"/>
          <w:lang w:val="pt-BR" w:bidi="ar-SA"/>
        </w:rPr>
      </w:pPr>
      <w:r>
        <w:rPr>
          <w:rFonts w:ascii="Arial" w:hAnsi="Arial" w:cs="Arial"/>
          <w:b/>
          <w:bCs/>
          <w:smallCaps/>
          <w:spacing w:val="5"/>
          <w:sz w:val="22"/>
          <w:szCs w:val="22"/>
          <w:lang w:val="pt-BR" w:bidi="ar-SA"/>
        </w:rPr>
        <w:br w:type="page"/>
      </w:r>
      <w:r w:rsidRPr="00D2745E">
        <w:rPr>
          <w:rFonts w:ascii="Arial" w:hAnsi="Arial" w:cs="Arial"/>
          <w:b/>
          <w:smallCaps/>
          <w:spacing w:val="5"/>
          <w:sz w:val="22"/>
          <w:szCs w:val="22"/>
          <w:lang w:val="pt-BR" w:bidi="ar-SA"/>
        </w:rPr>
        <w:lastRenderedPageBreak/>
        <w:t>ANEXO I</w:t>
      </w:r>
    </w:p>
    <w:p w:rsidR="0026766F" w:rsidRPr="00D2745E" w:rsidRDefault="0026766F" w:rsidP="0026766F">
      <w:pPr>
        <w:autoSpaceDE w:val="0"/>
        <w:autoSpaceDN w:val="0"/>
        <w:adjustRightInd w:val="0"/>
        <w:spacing w:after="0" w:line="240" w:lineRule="auto"/>
        <w:jc w:val="center"/>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PREGÃO PRESENCIAL Nº </w:t>
      </w:r>
      <w:r w:rsidR="00F81CDF">
        <w:rPr>
          <w:rFonts w:ascii="Arial" w:hAnsi="Arial" w:cs="Arial"/>
          <w:b/>
          <w:bCs/>
          <w:sz w:val="22"/>
          <w:szCs w:val="22"/>
          <w:lang w:val="pt-BR" w:bidi="ar-SA"/>
        </w:rPr>
        <w:t>16</w:t>
      </w:r>
      <w:r w:rsidRPr="00D2745E">
        <w:rPr>
          <w:rFonts w:ascii="Arial" w:hAnsi="Arial" w:cs="Arial"/>
          <w:b/>
          <w:bCs/>
          <w:sz w:val="22"/>
          <w:szCs w:val="22"/>
          <w:lang w:val="pt-BR" w:bidi="ar-SA"/>
        </w:rPr>
        <w:t>/2013</w:t>
      </w: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26766F" w:rsidRPr="00D2745E" w:rsidRDefault="0026766F" w:rsidP="0026766F">
      <w:pPr>
        <w:autoSpaceDE w:val="0"/>
        <w:autoSpaceDN w:val="0"/>
        <w:adjustRightInd w:val="0"/>
        <w:spacing w:after="0" w:line="240" w:lineRule="auto"/>
        <w:jc w:val="center"/>
        <w:rPr>
          <w:rFonts w:ascii="Arial" w:hAnsi="Arial" w:cs="Arial"/>
          <w:b/>
          <w:bCs/>
          <w:sz w:val="22"/>
          <w:szCs w:val="22"/>
          <w:u w:val="single"/>
          <w:lang w:val="pt-BR" w:bidi="ar-SA"/>
        </w:rPr>
      </w:pPr>
    </w:p>
    <w:p w:rsidR="0026766F" w:rsidRPr="00D2745E" w:rsidRDefault="0026766F" w:rsidP="0026766F">
      <w:pPr>
        <w:autoSpaceDE w:val="0"/>
        <w:autoSpaceDN w:val="0"/>
        <w:adjustRightInd w:val="0"/>
        <w:spacing w:before="200" w:after="0" w:line="240" w:lineRule="auto"/>
        <w:jc w:val="center"/>
        <w:outlineLvl w:val="4"/>
        <w:rPr>
          <w:rFonts w:ascii="Arial" w:hAnsi="Arial" w:cs="Arial"/>
          <w:b/>
          <w:smallCaps/>
          <w:spacing w:val="10"/>
          <w:sz w:val="22"/>
          <w:szCs w:val="22"/>
          <w:lang w:val="pt-BR" w:bidi="ar-SA"/>
        </w:rPr>
      </w:pPr>
      <w:r w:rsidRPr="00D2745E">
        <w:rPr>
          <w:rFonts w:ascii="Arial" w:hAnsi="Arial" w:cs="Arial"/>
          <w:b/>
          <w:smallCaps/>
          <w:spacing w:val="10"/>
          <w:sz w:val="22"/>
          <w:szCs w:val="22"/>
          <w:lang w:val="pt-BR" w:bidi="ar-SA"/>
        </w:rPr>
        <w:t>PROCURAÇÃO</w:t>
      </w: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RAZÃO SOCIAL, CNPJ, ENDEREÇO COMPLETO</w:t>
      </w:r>
      <w:r w:rsidRPr="00D2745E">
        <w:rPr>
          <w:rFonts w:ascii="Arial" w:hAnsi="Arial" w:cs="Arial"/>
          <w:sz w:val="22"/>
          <w:szCs w:val="22"/>
          <w:vertAlign w:val="superscript"/>
          <w:lang w:val="pt-BR" w:bidi="ar-SA"/>
        </w:rPr>
        <w:t>&gt;_____</w:t>
      </w:r>
      <w:r w:rsidRPr="00D2745E">
        <w:rPr>
          <w:rFonts w:ascii="Arial" w:hAnsi="Arial" w:cs="Arial"/>
          <w:sz w:val="22"/>
          <w:szCs w:val="22"/>
          <w:lang w:val="pt-BR" w:bidi="ar-SA"/>
        </w:rPr>
        <w:t>, por meio de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NOME COMPLETO DO REPRESENTANTE LEGAL, RG, CPF E QUALIFICAÇÃO NA EMPRESA</w:t>
      </w:r>
      <w:r w:rsidRPr="00D2745E">
        <w:rPr>
          <w:rFonts w:ascii="Arial" w:hAnsi="Arial" w:cs="Arial"/>
          <w:sz w:val="22"/>
          <w:szCs w:val="22"/>
          <w:vertAlign w:val="superscript"/>
          <w:lang w:val="pt-BR" w:bidi="ar-SA"/>
        </w:rPr>
        <w:t>&gt;______</w:t>
      </w:r>
      <w:r w:rsidRPr="00D2745E">
        <w:rPr>
          <w:rFonts w:ascii="Arial" w:hAnsi="Arial" w:cs="Arial"/>
          <w:sz w:val="22"/>
          <w:szCs w:val="22"/>
          <w:lang w:val="pt-BR" w:bidi="ar-SA"/>
        </w:rPr>
        <w:t xml:space="preserve">, constitui como suficiente PROCURADOR o </w:t>
      </w:r>
      <w:proofErr w:type="gramStart"/>
      <w:r w:rsidRPr="00D2745E">
        <w:rPr>
          <w:rFonts w:ascii="Arial" w:hAnsi="Arial" w:cs="Arial"/>
          <w:sz w:val="22"/>
          <w:szCs w:val="22"/>
          <w:lang w:val="pt-BR" w:bidi="ar-SA"/>
        </w:rPr>
        <w:t>Sr.</w:t>
      </w:r>
      <w:proofErr w:type="gramEnd"/>
      <w:r w:rsidRPr="00D2745E">
        <w:rPr>
          <w:rFonts w:ascii="Arial" w:hAnsi="Arial" w:cs="Arial"/>
          <w:sz w:val="22"/>
          <w:szCs w:val="22"/>
          <w:lang w:val="pt-BR" w:bidi="ar-SA"/>
        </w:rPr>
        <w:t xml:space="preserve">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NOME COMPLETO, RG, CPF</w:t>
      </w:r>
      <w:r w:rsidRPr="00D2745E">
        <w:rPr>
          <w:rFonts w:ascii="Arial" w:hAnsi="Arial" w:cs="Arial"/>
          <w:sz w:val="22"/>
          <w:szCs w:val="22"/>
          <w:vertAlign w:val="superscript"/>
          <w:lang w:val="pt-BR" w:bidi="ar-SA"/>
        </w:rPr>
        <w:t>&gt;_______</w:t>
      </w:r>
      <w:r w:rsidRPr="00D2745E">
        <w:rPr>
          <w:rFonts w:ascii="Arial" w:hAnsi="Arial" w:cs="Arial"/>
          <w:sz w:val="22"/>
          <w:szCs w:val="22"/>
          <w:lang w:val="pt-BR" w:bidi="ar-SA"/>
        </w:rPr>
        <w:t>, outorgando-lhe poderes gerais para representar a referida empresa na Licitação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MODALIDADE, NÚMERO/ANO</w:t>
      </w:r>
      <w:r w:rsidRPr="00D2745E">
        <w:rPr>
          <w:rFonts w:ascii="Arial" w:hAnsi="Arial" w:cs="Arial"/>
          <w:sz w:val="22"/>
          <w:szCs w:val="22"/>
          <w:vertAlign w:val="superscript"/>
          <w:lang w:val="pt-BR" w:bidi="ar-SA"/>
        </w:rPr>
        <w:t>&gt;____</w:t>
      </w:r>
      <w:r w:rsidRPr="00D2745E">
        <w:rPr>
          <w:rFonts w:ascii="Arial" w:hAnsi="Arial" w:cs="Arial"/>
          <w:sz w:val="22"/>
          <w:szCs w:val="22"/>
          <w:lang w:val="pt-BR" w:bidi="ar-SA"/>
        </w:rPr>
        <w:t>, outorgando ainda poderes específicos para efetuar lances, interpor recursos, assinar contratos e praticar todos os demais atos necessários a este procedimento licitatório.</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___&lt;Cidade/Estado&gt;____, ___&lt;data&gt;</w:t>
      </w:r>
      <w:proofErr w:type="gramStart"/>
      <w:r w:rsidRPr="00D2745E">
        <w:rPr>
          <w:rFonts w:ascii="Arial" w:hAnsi="Arial" w:cs="Arial"/>
          <w:sz w:val="22"/>
          <w:szCs w:val="22"/>
          <w:lang w:val="pt-BR" w:bidi="ar-SA"/>
        </w:rPr>
        <w:t>______</w:t>
      </w:r>
      <w:proofErr w:type="gramEnd"/>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_____________________________________</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&lt;nome completo do representante legal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qualificação na empresa&gt;</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right"/>
        <w:rPr>
          <w:rFonts w:ascii="Arial" w:hAnsi="Arial" w:cs="Arial"/>
          <w:b/>
          <w:bCs/>
          <w:sz w:val="22"/>
          <w:szCs w:val="22"/>
          <w:lang w:val="pt-BR" w:bidi="ar-SA"/>
        </w:rPr>
      </w:pPr>
      <w:r w:rsidRPr="00D2745E">
        <w:rPr>
          <w:rFonts w:ascii="Arial" w:hAnsi="Arial" w:cs="Arial"/>
          <w:b/>
          <w:bCs/>
          <w:sz w:val="22"/>
          <w:szCs w:val="22"/>
          <w:lang w:val="pt-BR" w:bidi="ar-SA"/>
        </w:rPr>
        <w:t xml:space="preserve">OBS: Com assinatura do Outorgante </w:t>
      </w: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t xml:space="preserve">     </w:t>
      </w:r>
      <w:proofErr w:type="gramStart"/>
      <w:r w:rsidRPr="00D2745E">
        <w:rPr>
          <w:rFonts w:ascii="Arial" w:hAnsi="Arial" w:cs="Arial"/>
          <w:b/>
          <w:bCs/>
          <w:sz w:val="22"/>
          <w:szCs w:val="22"/>
          <w:lang w:val="pt-BR" w:bidi="ar-SA"/>
        </w:rPr>
        <w:t>reconhecida</w:t>
      </w:r>
      <w:proofErr w:type="gramEnd"/>
      <w:r w:rsidRPr="00D2745E">
        <w:rPr>
          <w:rFonts w:ascii="Arial" w:hAnsi="Arial" w:cs="Arial"/>
          <w:b/>
          <w:bCs/>
          <w:sz w:val="22"/>
          <w:szCs w:val="22"/>
          <w:lang w:val="pt-BR" w:bidi="ar-SA"/>
        </w:rPr>
        <w:t xml:space="preserve"> em Cartório.</w:t>
      </w:r>
    </w:p>
    <w:p w:rsidR="0026766F" w:rsidRPr="00FE604B" w:rsidRDefault="0026766F" w:rsidP="0026766F">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br w:type="page"/>
      </w:r>
      <w:r w:rsidRPr="00D2745E">
        <w:rPr>
          <w:rFonts w:ascii="Arial" w:hAnsi="Arial" w:cs="Arial"/>
          <w:b/>
          <w:smallCaps/>
          <w:spacing w:val="5"/>
          <w:sz w:val="22"/>
          <w:szCs w:val="22"/>
          <w:lang w:val="pt-BR" w:bidi="ar-SA"/>
        </w:rPr>
        <w:lastRenderedPageBreak/>
        <w:t>ANEXO II</w:t>
      </w: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D2745E" w:rsidRDefault="0026766F" w:rsidP="0026766F">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w:t>
      </w:r>
      <w:r w:rsidRPr="00D2745E">
        <w:rPr>
          <w:rFonts w:ascii="Arial" w:hAnsi="Arial" w:cs="Arial"/>
          <w:smallCaps/>
          <w:color w:val="943634"/>
          <w:spacing w:val="10"/>
          <w:sz w:val="22"/>
          <w:szCs w:val="22"/>
          <w:lang w:val="pt-BR" w:bidi="ar-SA"/>
        </w:rPr>
        <w:t xml:space="preserve"> </w:t>
      </w:r>
      <w:r w:rsidRPr="00D2745E">
        <w:rPr>
          <w:rFonts w:ascii="Arial" w:hAnsi="Arial" w:cs="Arial"/>
          <w:b/>
          <w:smallCaps/>
          <w:spacing w:val="10"/>
          <w:sz w:val="22"/>
          <w:szCs w:val="22"/>
          <w:lang w:val="pt-BR" w:bidi="ar-SA"/>
        </w:rPr>
        <w:t xml:space="preserve">Nº </w:t>
      </w:r>
      <w:r w:rsidR="00F81CDF">
        <w:rPr>
          <w:rFonts w:ascii="Arial" w:hAnsi="Arial" w:cs="Arial"/>
          <w:b/>
          <w:smallCaps/>
          <w:spacing w:val="10"/>
          <w:sz w:val="22"/>
          <w:szCs w:val="22"/>
          <w:lang w:val="pt-BR" w:bidi="ar-SA"/>
        </w:rPr>
        <w:t>16</w:t>
      </w:r>
      <w:r w:rsidRPr="00D2745E">
        <w:rPr>
          <w:rFonts w:ascii="Arial" w:hAnsi="Arial" w:cs="Arial"/>
          <w:b/>
          <w:smallCaps/>
          <w:spacing w:val="10"/>
          <w:sz w:val="22"/>
          <w:szCs w:val="22"/>
          <w:lang w:val="pt-BR" w:bidi="ar-SA"/>
        </w:rPr>
        <w:t>/2013</w:t>
      </w: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PROPOSTA DE PREÇOS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1. IDENTIFICAÇÃO DA EMPRESA:</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Razão Social: ________________________________________________________</w:t>
      </w:r>
    </w:p>
    <w:p w:rsidR="0026766F" w:rsidRPr="00D2745E" w:rsidRDefault="0026766F" w:rsidP="0026766F">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Nome de Fantasia:____________________________________________________</w:t>
      </w:r>
    </w:p>
    <w:p w:rsidR="0026766F" w:rsidRPr="00D2745E" w:rsidRDefault="0026766F" w:rsidP="0026766F">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Endereço: ___________________________________________________________</w:t>
      </w:r>
    </w:p>
    <w:p w:rsidR="0026766F" w:rsidRPr="00D2745E" w:rsidRDefault="0026766F" w:rsidP="0026766F">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Bairro: ______</w:t>
      </w:r>
      <w:r>
        <w:rPr>
          <w:rFonts w:ascii="Arial" w:hAnsi="Arial" w:cs="Arial"/>
          <w:sz w:val="22"/>
          <w:szCs w:val="22"/>
          <w:lang w:val="pt-BR" w:bidi="ar-SA"/>
        </w:rPr>
        <w:t>________________</w:t>
      </w:r>
      <w:r w:rsidRPr="00D2745E">
        <w:rPr>
          <w:rFonts w:ascii="Arial" w:hAnsi="Arial" w:cs="Arial"/>
          <w:sz w:val="22"/>
          <w:szCs w:val="22"/>
          <w:lang w:val="pt-BR" w:bidi="ar-SA"/>
        </w:rPr>
        <w:t>______</w:t>
      </w:r>
      <w:r>
        <w:rPr>
          <w:rFonts w:ascii="Arial" w:hAnsi="Arial" w:cs="Arial"/>
          <w:sz w:val="22"/>
          <w:szCs w:val="22"/>
          <w:lang w:val="pt-BR" w:bidi="ar-SA"/>
        </w:rPr>
        <w:t>M</w:t>
      </w:r>
      <w:r w:rsidRPr="00D2745E">
        <w:rPr>
          <w:rFonts w:ascii="Arial" w:hAnsi="Arial" w:cs="Arial"/>
          <w:sz w:val="22"/>
          <w:szCs w:val="22"/>
          <w:lang w:val="pt-BR" w:bidi="ar-SA"/>
        </w:rPr>
        <w:t>unicípio:______</w:t>
      </w:r>
      <w:r>
        <w:rPr>
          <w:rFonts w:ascii="Arial" w:hAnsi="Arial" w:cs="Arial"/>
          <w:sz w:val="22"/>
          <w:szCs w:val="22"/>
          <w:lang w:val="pt-BR" w:bidi="ar-SA"/>
        </w:rPr>
        <w:t>_______</w:t>
      </w:r>
      <w:r w:rsidRPr="00D2745E">
        <w:rPr>
          <w:rFonts w:ascii="Arial" w:hAnsi="Arial" w:cs="Arial"/>
          <w:sz w:val="22"/>
          <w:szCs w:val="22"/>
          <w:lang w:val="pt-BR" w:bidi="ar-SA"/>
        </w:rPr>
        <w:t>_____________</w:t>
      </w:r>
    </w:p>
    <w:p w:rsidR="0026766F" w:rsidRDefault="0026766F" w:rsidP="0026766F">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Estado: __________</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CEP: ____________________________________________ Fone/Fax:____________________________________________________________</w:t>
      </w:r>
    </w:p>
    <w:p w:rsidR="0026766F" w:rsidRPr="00D2745E" w:rsidRDefault="0026766F" w:rsidP="0026766F">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CNPJ nº_____________________________________________________________</w:t>
      </w:r>
      <w:r w:rsidRPr="00D2745E">
        <w:rPr>
          <w:rFonts w:ascii="Arial" w:hAnsi="Arial" w:cs="Arial"/>
          <w:sz w:val="22"/>
          <w:szCs w:val="22"/>
          <w:lang w:val="pt-BR" w:bidi="ar-SA"/>
        </w:rPr>
        <w:t xml:space="preserve"> </w:t>
      </w:r>
    </w:p>
    <w:p w:rsidR="0026766F" w:rsidRPr="00D2745E" w:rsidRDefault="0026766F" w:rsidP="0026766F">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Inscrição Estadual: ______________________________</w:t>
      </w:r>
      <w:r>
        <w:rPr>
          <w:rFonts w:ascii="Arial" w:hAnsi="Arial" w:cs="Arial"/>
          <w:sz w:val="22"/>
          <w:szCs w:val="22"/>
          <w:lang w:val="pt-BR" w:bidi="ar-SA"/>
        </w:rPr>
        <w:t>______</w:t>
      </w:r>
      <w:r w:rsidRPr="00D2745E">
        <w:rPr>
          <w:rFonts w:ascii="Arial" w:hAnsi="Arial" w:cs="Arial"/>
          <w:sz w:val="22"/>
          <w:szCs w:val="22"/>
          <w:lang w:val="pt-BR" w:bidi="ar-SA"/>
        </w:rPr>
        <w:t>________________</w:t>
      </w:r>
    </w:p>
    <w:p w:rsidR="0026766F" w:rsidRPr="00D2745E" w:rsidRDefault="0026766F" w:rsidP="0026766F">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Inscrição Municipal____________________________________________________</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2. CONDIÇÕES DA PROPOSTA:</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2.1 - </w:t>
      </w:r>
      <w:r w:rsidRPr="00D2745E">
        <w:rPr>
          <w:rFonts w:ascii="Arial" w:hAnsi="Arial" w:cs="Arial"/>
          <w:sz w:val="22"/>
          <w:szCs w:val="22"/>
          <w:lang w:val="pt-BR" w:bidi="ar-SA"/>
        </w:rPr>
        <w:t>Prazo de validade da proposta: ______ dias.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2.2 - </w:t>
      </w:r>
      <w:r w:rsidRPr="00D2745E">
        <w:rPr>
          <w:rFonts w:ascii="Arial" w:hAnsi="Arial" w:cs="Arial"/>
          <w:sz w:val="22"/>
          <w:szCs w:val="22"/>
          <w:lang w:val="pt-BR" w:bidi="ar-SA"/>
        </w:rPr>
        <w:t>Prazo de validade da Ata: de ____________MESES.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3. DECLARAÇÃO:</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Declaramos, para os devidos fins, que nesta proposta estão inclusos todos os impostos, taxas, fretes, seguros e encargos sociais e trabalhistas.</w:t>
      </w:r>
    </w:p>
    <w:p w:rsidR="0026766F" w:rsidRPr="00D2745E" w:rsidRDefault="0026766F" w:rsidP="0026766F">
      <w:pPr>
        <w:autoSpaceDE w:val="0"/>
        <w:autoSpaceDN w:val="0"/>
        <w:adjustRightInd w:val="0"/>
        <w:spacing w:after="0" w:line="240" w:lineRule="auto"/>
        <w:ind w:left="705"/>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Carimbo do CNPJ:</w:t>
      </w:r>
    </w:p>
    <w:p w:rsidR="0026766F" w:rsidRPr="00D2745E" w:rsidRDefault="0026766F" w:rsidP="0026766F">
      <w:pPr>
        <w:autoSpaceDE w:val="0"/>
        <w:autoSpaceDN w:val="0"/>
        <w:adjustRightInd w:val="0"/>
        <w:spacing w:after="0" w:line="240" w:lineRule="auto"/>
        <w:ind w:left="705"/>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_________________________</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Assinatura do representante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Carimbo da empresa</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p w:rsidR="0026766F" w:rsidRDefault="0026766F" w:rsidP="0026766F">
      <w:pPr>
        <w:spacing w:line="360" w:lineRule="auto"/>
        <w:jc w:val="center"/>
        <w:rPr>
          <w:rFonts w:ascii="Arial" w:hAnsi="Arial" w:cs="Arial"/>
          <w:sz w:val="22"/>
          <w:szCs w:val="22"/>
          <w:lang w:val="pt-BR" w:bidi="ar-SA"/>
        </w:rPr>
        <w:sectPr w:rsidR="0026766F" w:rsidSect="00EB2184">
          <w:headerReference w:type="default" r:id="rId9"/>
          <w:footerReference w:type="default" r:id="rId10"/>
          <w:pgSz w:w="11906" w:h="16838"/>
          <w:pgMar w:top="1417" w:right="1701" w:bottom="1417" w:left="1701" w:header="170" w:footer="283" w:gutter="0"/>
          <w:cols w:space="708"/>
          <w:docGrid w:linePitch="360"/>
        </w:sectPr>
      </w:pPr>
    </w:p>
    <w:p w:rsidR="0026766F" w:rsidRPr="00D2745E" w:rsidRDefault="0026766F" w:rsidP="0026766F">
      <w:pPr>
        <w:spacing w:line="360" w:lineRule="auto"/>
        <w:jc w:val="center"/>
        <w:rPr>
          <w:rFonts w:ascii="Arial" w:hAnsi="Arial" w:cs="Arial"/>
          <w:sz w:val="22"/>
          <w:szCs w:val="22"/>
          <w:lang w:val="pt-BR" w:bidi="ar-SA"/>
        </w:rPr>
      </w:pPr>
      <w:r w:rsidRPr="00D2745E">
        <w:rPr>
          <w:rFonts w:ascii="Arial" w:hAnsi="Arial" w:cs="Arial"/>
          <w:b/>
          <w:smallCaps/>
          <w:spacing w:val="5"/>
          <w:sz w:val="22"/>
          <w:szCs w:val="22"/>
          <w:lang w:val="pt-BR" w:bidi="ar-SA"/>
        </w:rPr>
        <w:lastRenderedPageBreak/>
        <w:t>ANEXO II</w:t>
      </w: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D2745E" w:rsidRDefault="0026766F" w:rsidP="0026766F">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Pr="00D2745E">
        <w:rPr>
          <w:rFonts w:ascii="Arial" w:hAnsi="Arial" w:cs="Arial"/>
          <w:smallCaps/>
          <w:color w:val="943634"/>
          <w:spacing w:val="10"/>
          <w:sz w:val="22"/>
          <w:szCs w:val="22"/>
          <w:lang w:val="pt-BR" w:bidi="ar-SA"/>
        </w:rPr>
        <w:t xml:space="preserve"> </w:t>
      </w:r>
      <w:r w:rsidR="00F81CDF" w:rsidRPr="00F81CDF">
        <w:rPr>
          <w:rFonts w:ascii="Arial" w:hAnsi="Arial" w:cs="Arial"/>
          <w:b/>
          <w:smallCaps/>
          <w:spacing w:val="10"/>
          <w:sz w:val="22"/>
          <w:szCs w:val="22"/>
          <w:lang w:val="pt-BR" w:bidi="ar-SA"/>
        </w:rPr>
        <w:t>16</w:t>
      </w:r>
      <w:r w:rsidRPr="00F81CDF">
        <w:rPr>
          <w:rFonts w:ascii="Arial" w:hAnsi="Arial" w:cs="Arial"/>
          <w:b/>
          <w:smallCaps/>
          <w:spacing w:val="10"/>
          <w:sz w:val="22"/>
          <w:szCs w:val="22"/>
          <w:lang w:val="pt-BR" w:bidi="ar-SA"/>
        </w:rPr>
        <w:t>/</w:t>
      </w:r>
      <w:r w:rsidRPr="00D2745E">
        <w:rPr>
          <w:rFonts w:ascii="Arial" w:hAnsi="Arial" w:cs="Arial"/>
          <w:b/>
          <w:smallCaps/>
          <w:spacing w:val="10"/>
          <w:sz w:val="22"/>
          <w:szCs w:val="22"/>
          <w:lang w:val="pt-BR" w:bidi="ar-SA"/>
        </w:rPr>
        <w:t>2013</w:t>
      </w:r>
    </w:p>
    <w:p w:rsidR="0026766F" w:rsidRPr="00D2745E" w:rsidRDefault="0026766F" w:rsidP="0026766F">
      <w:pPr>
        <w:autoSpaceDE w:val="0"/>
        <w:autoSpaceDN w:val="0"/>
        <w:adjustRightInd w:val="0"/>
        <w:spacing w:after="0" w:line="240" w:lineRule="auto"/>
        <w:jc w:val="center"/>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26766F" w:rsidRPr="00D2745E" w:rsidRDefault="0026766F" w:rsidP="0026766F">
      <w:pPr>
        <w:autoSpaceDE w:val="0"/>
        <w:autoSpaceDN w:val="0"/>
        <w:adjustRightInd w:val="0"/>
        <w:spacing w:after="0" w:line="240" w:lineRule="auto"/>
        <w:jc w:val="center"/>
        <w:rPr>
          <w:rFonts w:ascii="Arial" w:hAnsi="Arial" w:cs="Arial"/>
          <w:sz w:val="22"/>
          <w:szCs w:val="22"/>
          <w:lang w:val="pt-BR" w:bidi="ar-SA"/>
        </w:rPr>
      </w:pPr>
    </w:p>
    <w:p w:rsidR="0026766F" w:rsidRPr="00D2745E" w:rsidRDefault="0026766F" w:rsidP="0026766F">
      <w:pPr>
        <w:tabs>
          <w:tab w:val="left" w:pos="7938"/>
        </w:tabs>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PROPOSTA DE PREÇOS</w:t>
      </w: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left"/>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roofErr w:type="gramStart"/>
      <w:r>
        <w:rPr>
          <w:rFonts w:ascii="Arial" w:hAnsi="Arial" w:cs="Arial"/>
          <w:b/>
          <w:bCs/>
          <w:sz w:val="22"/>
          <w:szCs w:val="22"/>
          <w:lang w:val="pt-BR" w:bidi="ar-SA"/>
        </w:rPr>
        <w:t>4 – OBJETO</w:t>
      </w:r>
      <w:proofErr w:type="gramEnd"/>
      <w:r>
        <w:rPr>
          <w:rFonts w:ascii="Arial" w:hAnsi="Arial" w:cs="Arial"/>
          <w:b/>
          <w:bCs/>
          <w:sz w:val="22"/>
          <w:szCs w:val="22"/>
          <w:lang w:val="pt-BR" w:bidi="ar-SA"/>
        </w:rPr>
        <w:t xml:space="preserve"> DA PROPOSTA</w:t>
      </w:r>
    </w:p>
    <w:p w:rsidR="0026766F" w:rsidRPr="00D2745E" w:rsidRDefault="0026766F" w:rsidP="0026766F">
      <w:pPr>
        <w:autoSpaceDE w:val="0"/>
        <w:autoSpaceDN w:val="0"/>
        <w:adjustRightInd w:val="0"/>
        <w:spacing w:after="0" w:line="240" w:lineRule="auto"/>
        <w:jc w:val="left"/>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111"/>
        <w:gridCol w:w="1843"/>
        <w:gridCol w:w="992"/>
        <w:gridCol w:w="2268"/>
      </w:tblGrid>
      <w:tr w:rsidR="00F34C58" w:rsidRPr="008542DA" w:rsidTr="00F34C58">
        <w:tc>
          <w:tcPr>
            <w:tcW w:w="675" w:type="dxa"/>
          </w:tcPr>
          <w:p w:rsidR="00F34C58" w:rsidRPr="00EE432A" w:rsidRDefault="00F34C58" w:rsidP="00EB2184">
            <w:pPr>
              <w:pStyle w:val="SemEspaamento"/>
              <w:jc w:val="center"/>
              <w:rPr>
                <w:rFonts w:ascii="Arial" w:hAnsi="Arial" w:cs="Arial"/>
                <w:b/>
                <w:i/>
                <w:sz w:val="16"/>
                <w:szCs w:val="16"/>
              </w:rPr>
            </w:pPr>
            <w:r w:rsidRPr="00EE432A">
              <w:rPr>
                <w:rFonts w:ascii="Arial" w:hAnsi="Arial" w:cs="Arial"/>
                <w:b/>
                <w:i/>
                <w:sz w:val="16"/>
                <w:szCs w:val="16"/>
              </w:rPr>
              <w:t>ITEM</w:t>
            </w:r>
          </w:p>
        </w:tc>
        <w:tc>
          <w:tcPr>
            <w:tcW w:w="4111" w:type="dxa"/>
          </w:tcPr>
          <w:p w:rsidR="00F34C58" w:rsidRPr="00EE432A" w:rsidRDefault="00F34C58" w:rsidP="00F34C58">
            <w:pPr>
              <w:pStyle w:val="SemEspaamento"/>
              <w:jc w:val="center"/>
              <w:rPr>
                <w:rFonts w:ascii="Arial" w:hAnsi="Arial" w:cs="Arial"/>
                <w:b/>
                <w:i/>
                <w:sz w:val="16"/>
                <w:szCs w:val="16"/>
                <w:lang w:val="pt-BR"/>
              </w:rPr>
            </w:pPr>
            <w:r w:rsidRPr="00EE432A">
              <w:rPr>
                <w:rFonts w:ascii="Arial" w:hAnsi="Arial" w:cs="Arial"/>
                <w:b/>
                <w:i/>
                <w:sz w:val="16"/>
                <w:szCs w:val="16"/>
                <w:lang w:val="pt-BR"/>
              </w:rPr>
              <w:t xml:space="preserve">ESPECIFICAÇÃO REDUZIDA DO </w:t>
            </w:r>
            <w:r>
              <w:rPr>
                <w:rFonts w:ascii="Arial" w:hAnsi="Arial" w:cs="Arial"/>
                <w:b/>
                <w:i/>
                <w:sz w:val="16"/>
                <w:szCs w:val="16"/>
                <w:lang w:val="pt-BR"/>
              </w:rPr>
              <w:t>SERVIÇO</w:t>
            </w:r>
          </w:p>
        </w:tc>
        <w:tc>
          <w:tcPr>
            <w:tcW w:w="1843" w:type="dxa"/>
          </w:tcPr>
          <w:p w:rsidR="00F34C58" w:rsidRPr="00EE432A" w:rsidRDefault="00F34C58" w:rsidP="00EB2184">
            <w:pPr>
              <w:pStyle w:val="SemEspaamento"/>
              <w:jc w:val="center"/>
              <w:rPr>
                <w:rFonts w:ascii="Arial" w:hAnsi="Arial" w:cs="Arial"/>
                <w:b/>
                <w:i/>
                <w:sz w:val="16"/>
                <w:szCs w:val="16"/>
              </w:rPr>
            </w:pPr>
            <w:r w:rsidRPr="00EE432A">
              <w:rPr>
                <w:rFonts w:ascii="Arial" w:hAnsi="Arial" w:cs="Arial"/>
                <w:b/>
                <w:i/>
                <w:sz w:val="16"/>
                <w:szCs w:val="16"/>
              </w:rPr>
              <w:t>UND</w:t>
            </w:r>
          </w:p>
        </w:tc>
        <w:tc>
          <w:tcPr>
            <w:tcW w:w="992" w:type="dxa"/>
          </w:tcPr>
          <w:p w:rsidR="00F34C58" w:rsidRPr="00EE432A" w:rsidRDefault="00F34C58" w:rsidP="00EB2184">
            <w:pPr>
              <w:pStyle w:val="SemEspaamento"/>
              <w:jc w:val="center"/>
              <w:rPr>
                <w:rFonts w:ascii="Arial" w:hAnsi="Arial" w:cs="Arial"/>
                <w:b/>
                <w:i/>
                <w:sz w:val="16"/>
                <w:szCs w:val="16"/>
              </w:rPr>
            </w:pPr>
            <w:r w:rsidRPr="00EE432A">
              <w:rPr>
                <w:rFonts w:ascii="Arial" w:hAnsi="Arial" w:cs="Arial"/>
                <w:b/>
                <w:i/>
                <w:sz w:val="16"/>
                <w:szCs w:val="16"/>
              </w:rPr>
              <w:t>QTDADE</w:t>
            </w:r>
          </w:p>
        </w:tc>
        <w:tc>
          <w:tcPr>
            <w:tcW w:w="2268" w:type="dxa"/>
          </w:tcPr>
          <w:p w:rsidR="00F34C58" w:rsidRPr="00EE432A" w:rsidRDefault="00F34C58" w:rsidP="00EB2184">
            <w:pPr>
              <w:pStyle w:val="SemEspaamento"/>
              <w:jc w:val="center"/>
              <w:rPr>
                <w:rFonts w:ascii="Arial" w:hAnsi="Arial" w:cs="Arial"/>
                <w:b/>
                <w:i/>
                <w:sz w:val="16"/>
                <w:szCs w:val="16"/>
              </w:rPr>
            </w:pPr>
            <w:r w:rsidRPr="00EE432A">
              <w:rPr>
                <w:rFonts w:ascii="Arial" w:hAnsi="Arial" w:cs="Arial"/>
                <w:b/>
                <w:i/>
                <w:sz w:val="16"/>
                <w:szCs w:val="16"/>
              </w:rPr>
              <w:t>R$ UNIDADE</w:t>
            </w:r>
          </w:p>
          <w:p w:rsidR="00F34C58" w:rsidRPr="00EE432A" w:rsidRDefault="00F34C58" w:rsidP="00EB2184">
            <w:pPr>
              <w:pStyle w:val="SemEspaamento"/>
              <w:jc w:val="center"/>
              <w:rPr>
                <w:rFonts w:ascii="Arial" w:hAnsi="Arial" w:cs="Arial"/>
                <w:b/>
                <w:i/>
                <w:sz w:val="16"/>
                <w:szCs w:val="16"/>
              </w:rPr>
            </w:pPr>
          </w:p>
        </w:tc>
      </w:tr>
      <w:tr w:rsidR="00F34C58" w:rsidRPr="008542DA" w:rsidTr="00F34C58">
        <w:tc>
          <w:tcPr>
            <w:tcW w:w="675" w:type="dxa"/>
          </w:tcPr>
          <w:p w:rsidR="00F34C58" w:rsidRPr="00EE432A" w:rsidRDefault="00F34C58" w:rsidP="00EB2184">
            <w:pPr>
              <w:pStyle w:val="SemEspaamento"/>
              <w:jc w:val="center"/>
              <w:rPr>
                <w:rFonts w:ascii="Arial" w:hAnsi="Arial" w:cs="Arial"/>
                <w:color w:val="FF0000"/>
                <w:sz w:val="20"/>
                <w:szCs w:val="20"/>
              </w:rPr>
            </w:pPr>
            <w:r w:rsidRPr="00EE432A">
              <w:rPr>
                <w:rFonts w:ascii="Arial" w:hAnsi="Arial" w:cs="Arial"/>
                <w:color w:val="FF0000"/>
                <w:sz w:val="20"/>
                <w:szCs w:val="20"/>
              </w:rPr>
              <w:t>01</w:t>
            </w:r>
          </w:p>
        </w:tc>
        <w:tc>
          <w:tcPr>
            <w:tcW w:w="4111" w:type="dxa"/>
          </w:tcPr>
          <w:p w:rsidR="00F34C58" w:rsidRPr="00EE432A" w:rsidRDefault="00F34C58" w:rsidP="00EB2184">
            <w:pPr>
              <w:pStyle w:val="SemEspaamento"/>
              <w:rPr>
                <w:rFonts w:ascii="Arial" w:hAnsi="Arial" w:cs="Arial"/>
                <w:color w:val="FF0000"/>
                <w:sz w:val="20"/>
                <w:szCs w:val="20"/>
                <w:lang w:val="pt-BR"/>
              </w:rPr>
            </w:pPr>
            <w:r>
              <w:rPr>
                <w:rFonts w:ascii="Arial" w:hAnsi="Arial" w:cs="Arial"/>
                <w:color w:val="FF0000"/>
                <w:sz w:val="20"/>
                <w:szCs w:val="20"/>
                <w:lang w:val="pt-BR"/>
              </w:rPr>
              <w:t xml:space="preserve">(tipo </w:t>
            </w:r>
            <w:proofErr w:type="gramStart"/>
            <w:r>
              <w:rPr>
                <w:rFonts w:ascii="Arial" w:hAnsi="Arial" w:cs="Arial"/>
                <w:color w:val="FF0000"/>
                <w:sz w:val="20"/>
                <w:szCs w:val="20"/>
                <w:lang w:val="pt-BR"/>
              </w:rPr>
              <w:t>dos serviço</w:t>
            </w:r>
            <w:proofErr w:type="gramEnd"/>
            <w:r>
              <w:rPr>
                <w:rFonts w:ascii="Arial" w:hAnsi="Arial" w:cs="Arial"/>
                <w:color w:val="FF0000"/>
                <w:sz w:val="20"/>
                <w:szCs w:val="20"/>
                <w:lang w:val="pt-BR"/>
              </w:rPr>
              <w:t>)</w:t>
            </w:r>
          </w:p>
        </w:tc>
        <w:tc>
          <w:tcPr>
            <w:tcW w:w="1843" w:type="dxa"/>
            <w:vAlign w:val="bottom"/>
          </w:tcPr>
          <w:p w:rsidR="00F34C58" w:rsidRPr="00EE432A" w:rsidRDefault="00F34C58" w:rsidP="00F34C58">
            <w:pPr>
              <w:pStyle w:val="SemEspaamento"/>
              <w:rPr>
                <w:rFonts w:ascii="Arial" w:hAnsi="Arial" w:cs="Arial"/>
                <w:color w:val="FF0000"/>
                <w:sz w:val="20"/>
                <w:szCs w:val="20"/>
              </w:rPr>
            </w:pPr>
            <w:r>
              <w:rPr>
                <w:rFonts w:ascii="Arial" w:hAnsi="Arial" w:cs="Arial"/>
                <w:color w:val="FF0000"/>
                <w:sz w:val="20"/>
                <w:szCs w:val="20"/>
              </w:rPr>
              <w:t>HORA</w:t>
            </w:r>
          </w:p>
        </w:tc>
        <w:tc>
          <w:tcPr>
            <w:tcW w:w="992" w:type="dxa"/>
            <w:vAlign w:val="bottom"/>
          </w:tcPr>
          <w:p w:rsidR="00F34C58" w:rsidRPr="00EE432A" w:rsidRDefault="00F34C58" w:rsidP="00EB2184">
            <w:pPr>
              <w:pStyle w:val="SemEspaamento"/>
              <w:jc w:val="center"/>
              <w:rPr>
                <w:rFonts w:ascii="Arial" w:hAnsi="Arial" w:cs="Arial"/>
                <w:color w:val="FF0000"/>
                <w:sz w:val="20"/>
                <w:szCs w:val="20"/>
              </w:rPr>
            </w:pPr>
            <w:r>
              <w:rPr>
                <w:rFonts w:ascii="Arial" w:hAnsi="Arial" w:cs="Arial"/>
                <w:color w:val="FF0000"/>
                <w:sz w:val="20"/>
                <w:szCs w:val="20"/>
              </w:rPr>
              <w:t>1</w:t>
            </w:r>
          </w:p>
        </w:tc>
        <w:tc>
          <w:tcPr>
            <w:tcW w:w="2268" w:type="dxa"/>
          </w:tcPr>
          <w:p w:rsidR="00F34C58" w:rsidRPr="00EE432A" w:rsidRDefault="00F34C58" w:rsidP="00EB2184">
            <w:pPr>
              <w:pStyle w:val="SemEspaamento"/>
              <w:jc w:val="right"/>
              <w:rPr>
                <w:rFonts w:ascii="Arial" w:hAnsi="Arial" w:cs="Arial"/>
                <w:color w:val="FF0000"/>
                <w:sz w:val="20"/>
                <w:szCs w:val="20"/>
              </w:rPr>
            </w:pPr>
            <w:r>
              <w:rPr>
                <w:rFonts w:ascii="Arial" w:hAnsi="Arial" w:cs="Arial"/>
                <w:color w:val="FF0000"/>
                <w:sz w:val="20"/>
                <w:szCs w:val="20"/>
              </w:rPr>
              <w:t>XX,XX</w:t>
            </w:r>
          </w:p>
        </w:tc>
      </w:tr>
    </w:tbl>
    <w:p w:rsidR="0026766F"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Pr="009C13C8"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26766F" w:rsidRPr="00EE432A" w:rsidTr="00EB2184">
        <w:trPr>
          <w:gridAfter w:val="1"/>
          <w:wAfter w:w="10" w:type="dxa"/>
          <w:trHeight w:val="255"/>
        </w:trPr>
        <w:tc>
          <w:tcPr>
            <w:tcW w:w="83"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Monte Carlo (SC)</w:t>
            </w:r>
            <w:proofErr w:type="gramStart"/>
            <w:r w:rsidRPr="00D2745E">
              <w:rPr>
                <w:rFonts w:ascii="Arial" w:hAnsi="Arial" w:cs="Arial"/>
                <w:sz w:val="22"/>
                <w:szCs w:val="22"/>
                <w:lang w:val="pt-BR" w:bidi="ar-SA"/>
              </w:rPr>
              <w:t>, ...</w:t>
            </w:r>
            <w:proofErr w:type="gramEnd"/>
            <w:r w:rsidRPr="00D2745E">
              <w:rPr>
                <w:rFonts w:ascii="Arial" w:hAnsi="Arial" w:cs="Arial"/>
                <w:sz w:val="22"/>
                <w:szCs w:val="22"/>
                <w:lang w:val="pt-BR" w:bidi="ar-SA"/>
              </w:rPr>
              <w:t>.........de............................de</w:t>
            </w:r>
            <w:r w:rsidRPr="00D2745E">
              <w:rPr>
                <w:rFonts w:ascii="Arial" w:hAnsi="Arial" w:cs="Arial"/>
                <w:color w:val="FF0000"/>
                <w:sz w:val="22"/>
                <w:szCs w:val="22"/>
                <w:lang w:val="pt-BR" w:bidi="ar-SA"/>
              </w:rPr>
              <w:t>......</w:t>
            </w:r>
          </w:p>
        </w:tc>
        <w:tc>
          <w:tcPr>
            <w:tcW w:w="111" w:type="dxa"/>
            <w:gridSpan w:val="4"/>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r>
      <w:tr w:rsidR="0026766F" w:rsidRPr="00EE432A" w:rsidTr="00EB2184">
        <w:trPr>
          <w:gridAfter w:val="1"/>
          <w:wAfter w:w="10" w:type="dxa"/>
          <w:trHeight w:val="255"/>
        </w:trPr>
        <w:tc>
          <w:tcPr>
            <w:tcW w:w="83"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r>
      <w:tr w:rsidR="0026766F" w:rsidRPr="00EE432A" w:rsidTr="00EB2184">
        <w:trPr>
          <w:gridBefore w:val="1"/>
          <w:wBefore w:w="10" w:type="dxa"/>
          <w:trHeight w:val="255"/>
        </w:trPr>
        <w:tc>
          <w:tcPr>
            <w:tcW w:w="83"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r>
      <w:tr w:rsidR="0026766F" w:rsidRPr="00EE432A" w:rsidTr="00EB2184">
        <w:trPr>
          <w:gridBefore w:val="1"/>
          <w:wBefore w:w="10" w:type="dxa"/>
          <w:trHeight w:val="255"/>
        </w:trPr>
        <w:tc>
          <w:tcPr>
            <w:tcW w:w="83"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r>
      <w:tr w:rsidR="0026766F" w:rsidRPr="00D2745E" w:rsidTr="00EB2184">
        <w:trPr>
          <w:gridAfter w:val="1"/>
          <w:wAfter w:w="10" w:type="dxa"/>
          <w:trHeight w:val="255"/>
        </w:trPr>
        <w:tc>
          <w:tcPr>
            <w:tcW w:w="83"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r>
              <w:rPr>
                <w:rFonts w:ascii="Arial" w:hAnsi="Arial" w:cs="Arial"/>
                <w:sz w:val="22"/>
                <w:szCs w:val="22"/>
                <w:lang w:val="pt-BR" w:bidi="ar-SA"/>
              </w:rPr>
              <w:t xml:space="preserve">                 </w:t>
            </w:r>
            <w:proofErr w:type="gramStart"/>
            <w:r w:rsidRPr="00D2745E">
              <w:rPr>
                <w:rFonts w:ascii="Arial" w:hAnsi="Arial" w:cs="Arial"/>
                <w:sz w:val="22"/>
                <w:szCs w:val="22"/>
                <w:lang w:val="pt-BR" w:bidi="ar-SA"/>
              </w:rPr>
              <w:t>...........................................................................</w:t>
            </w:r>
            <w:proofErr w:type="gramEnd"/>
          </w:p>
        </w:tc>
        <w:tc>
          <w:tcPr>
            <w:tcW w:w="111" w:type="dxa"/>
            <w:gridSpan w:val="4"/>
            <w:vAlign w:val="bottom"/>
          </w:tcPr>
          <w:p w:rsidR="0026766F" w:rsidRPr="00D2745E" w:rsidRDefault="0026766F" w:rsidP="00EB2184">
            <w:pPr>
              <w:autoSpaceDE w:val="0"/>
              <w:autoSpaceDN w:val="0"/>
              <w:adjustRightInd w:val="0"/>
              <w:spacing w:after="0" w:line="240" w:lineRule="auto"/>
              <w:jc w:val="left"/>
              <w:rPr>
                <w:rFonts w:ascii="Arial" w:hAnsi="Arial" w:cs="Arial"/>
                <w:sz w:val="22"/>
                <w:szCs w:val="22"/>
                <w:lang w:val="pt-BR" w:bidi="ar-SA"/>
              </w:rPr>
            </w:pPr>
          </w:p>
        </w:tc>
      </w:tr>
      <w:tr w:rsidR="0026766F" w:rsidRPr="00EE432A" w:rsidTr="00EB2184">
        <w:trPr>
          <w:gridAfter w:val="1"/>
          <w:wAfter w:w="10" w:type="dxa"/>
          <w:trHeight w:val="255"/>
        </w:trPr>
        <w:tc>
          <w:tcPr>
            <w:tcW w:w="83" w:type="dxa"/>
            <w:gridSpan w:val="2"/>
            <w:vAlign w:val="bottom"/>
          </w:tcPr>
          <w:p w:rsidR="0026766F" w:rsidRPr="00D2745E" w:rsidRDefault="0026766F" w:rsidP="00EB2184">
            <w:pPr>
              <w:autoSpaceDE w:val="0"/>
              <w:autoSpaceDN w:val="0"/>
              <w:adjustRightInd w:val="0"/>
              <w:spacing w:after="0" w:line="240" w:lineRule="auto"/>
              <w:jc w:val="center"/>
              <w:rPr>
                <w:rFonts w:ascii="Arial" w:hAnsi="Arial" w:cs="Arial"/>
                <w:sz w:val="22"/>
                <w:szCs w:val="22"/>
                <w:lang w:val="pt-BR" w:bidi="ar-SA"/>
              </w:rPr>
            </w:pPr>
          </w:p>
        </w:tc>
        <w:tc>
          <w:tcPr>
            <w:tcW w:w="83" w:type="dxa"/>
            <w:gridSpan w:val="2"/>
            <w:vAlign w:val="bottom"/>
          </w:tcPr>
          <w:p w:rsidR="0026766F" w:rsidRPr="00D2745E" w:rsidRDefault="0026766F" w:rsidP="00EB2184">
            <w:pPr>
              <w:autoSpaceDE w:val="0"/>
              <w:autoSpaceDN w:val="0"/>
              <w:adjustRightInd w:val="0"/>
              <w:spacing w:after="0" w:line="240" w:lineRule="auto"/>
              <w:jc w:val="center"/>
              <w:rPr>
                <w:rFonts w:ascii="Arial" w:hAnsi="Arial" w:cs="Arial"/>
                <w:sz w:val="22"/>
                <w:szCs w:val="22"/>
                <w:lang w:val="pt-BR" w:bidi="ar-SA"/>
              </w:rPr>
            </w:pPr>
          </w:p>
        </w:tc>
        <w:tc>
          <w:tcPr>
            <w:tcW w:w="6684" w:type="dxa"/>
            <w:gridSpan w:val="4"/>
            <w:vAlign w:val="bottom"/>
            <w:hideMark/>
          </w:tcPr>
          <w:p w:rsidR="0026766F" w:rsidRPr="00D2745E" w:rsidRDefault="0026766F" w:rsidP="00EB2184">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Assinatura do Representante da Empresa</w:t>
            </w:r>
            <w:r>
              <w:rPr>
                <w:rFonts w:ascii="Arial" w:hAnsi="Arial" w:cs="Arial"/>
                <w:sz w:val="22"/>
                <w:szCs w:val="22"/>
                <w:lang w:val="pt-BR" w:bidi="ar-SA"/>
              </w:rPr>
              <w:t xml:space="preserve"> e</w:t>
            </w:r>
          </w:p>
        </w:tc>
        <w:tc>
          <w:tcPr>
            <w:tcW w:w="50" w:type="dxa"/>
            <w:gridSpan w:val="2"/>
            <w:vAlign w:val="bottom"/>
          </w:tcPr>
          <w:p w:rsidR="0026766F" w:rsidRPr="00D2745E" w:rsidRDefault="0026766F" w:rsidP="00EB2184">
            <w:pPr>
              <w:autoSpaceDE w:val="0"/>
              <w:autoSpaceDN w:val="0"/>
              <w:adjustRightInd w:val="0"/>
              <w:spacing w:after="0" w:line="240" w:lineRule="auto"/>
              <w:jc w:val="center"/>
              <w:rPr>
                <w:rFonts w:ascii="Arial" w:hAnsi="Arial" w:cs="Arial"/>
                <w:sz w:val="22"/>
                <w:szCs w:val="22"/>
                <w:lang w:val="pt-BR" w:bidi="ar-SA"/>
              </w:rPr>
            </w:pPr>
          </w:p>
        </w:tc>
        <w:tc>
          <w:tcPr>
            <w:tcW w:w="61" w:type="dxa"/>
            <w:gridSpan w:val="2"/>
            <w:vAlign w:val="bottom"/>
          </w:tcPr>
          <w:p w:rsidR="0026766F" w:rsidRPr="00D2745E" w:rsidRDefault="0026766F" w:rsidP="00EB2184">
            <w:pPr>
              <w:autoSpaceDE w:val="0"/>
              <w:autoSpaceDN w:val="0"/>
              <w:adjustRightInd w:val="0"/>
              <w:spacing w:after="0" w:line="240" w:lineRule="auto"/>
              <w:jc w:val="center"/>
              <w:rPr>
                <w:rFonts w:ascii="Arial" w:hAnsi="Arial" w:cs="Arial"/>
                <w:sz w:val="22"/>
                <w:szCs w:val="22"/>
                <w:lang w:val="pt-BR" w:bidi="ar-SA"/>
              </w:rPr>
            </w:pPr>
          </w:p>
        </w:tc>
      </w:tr>
    </w:tbl>
    <w:p w:rsidR="0026766F" w:rsidRPr="00D2745E" w:rsidRDefault="0026766F" w:rsidP="0026766F">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Carimbo CNPJ:</w:t>
      </w:r>
    </w:p>
    <w:p w:rsidR="0026766F" w:rsidRPr="00D2745E" w:rsidRDefault="0026766F" w:rsidP="0026766F">
      <w:pPr>
        <w:autoSpaceDE w:val="0"/>
        <w:autoSpaceDN w:val="0"/>
        <w:adjustRightInd w:val="0"/>
        <w:spacing w:after="0" w:line="240" w:lineRule="auto"/>
        <w:ind w:left="1440"/>
        <w:rPr>
          <w:rFonts w:ascii="Arial" w:hAnsi="Arial" w:cs="Arial"/>
          <w:b/>
          <w:bCs/>
          <w:sz w:val="22"/>
          <w:szCs w:val="22"/>
          <w:lang w:val="pt-BR" w:bidi="ar-SA"/>
        </w:rPr>
      </w:pPr>
    </w:p>
    <w:p w:rsidR="0026766F" w:rsidRDefault="0026766F" w:rsidP="0026766F">
      <w:pPr>
        <w:spacing w:line="360" w:lineRule="auto"/>
        <w:jc w:val="center"/>
        <w:rPr>
          <w:rFonts w:ascii="Arial" w:hAnsi="Arial" w:cs="Arial"/>
          <w:sz w:val="22"/>
          <w:szCs w:val="22"/>
          <w:lang w:val="pt-BR" w:bidi="ar-SA"/>
        </w:rPr>
        <w:sectPr w:rsidR="0026766F" w:rsidSect="00EB2184">
          <w:pgSz w:w="11906" w:h="16838"/>
          <w:pgMar w:top="1417" w:right="1701" w:bottom="1417" w:left="1701" w:header="170" w:footer="283" w:gutter="0"/>
          <w:cols w:space="708"/>
          <w:docGrid w:linePitch="360"/>
        </w:sectPr>
      </w:pPr>
    </w:p>
    <w:p w:rsidR="0026766F" w:rsidRPr="00D2745E" w:rsidRDefault="0026766F" w:rsidP="0026766F">
      <w:pPr>
        <w:spacing w:line="360" w:lineRule="auto"/>
        <w:jc w:val="center"/>
        <w:rPr>
          <w:rFonts w:ascii="Arial" w:hAnsi="Arial" w:cs="Arial"/>
          <w:sz w:val="22"/>
          <w:szCs w:val="22"/>
          <w:lang w:val="pt-BR" w:bidi="ar-SA"/>
        </w:rPr>
      </w:pPr>
      <w:r w:rsidRPr="00D2745E">
        <w:rPr>
          <w:rFonts w:ascii="Arial" w:hAnsi="Arial" w:cs="Arial"/>
          <w:b/>
          <w:smallCaps/>
          <w:sz w:val="22"/>
          <w:szCs w:val="22"/>
          <w:lang w:val="pt-BR" w:bidi="ar-SA"/>
        </w:rPr>
        <w:lastRenderedPageBreak/>
        <w:t>ANEXO III</w:t>
      </w:r>
    </w:p>
    <w:p w:rsidR="0026766F" w:rsidRPr="00D2745E" w:rsidRDefault="0026766F" w:rsidP="0026766F">
      <w:pPr>
        <w:autoSpaceDE w:val="0"/>
        <w:autoSpaceDN w:val="0"/>
        <w:adjustRightInd w:val="0"/>
        <w:spacing w:after="0" w:line="240" w:lineRule="auto"/>
        <w:jc w:val="center"/>
        <w:rPr>
          <w:rFonts w:ascii="Arial" w:hAnsi="Arial" w:cs="Arial"/>
          <w:sz w:val="22"/>
          <w:szCs w:val="22"/>
          <w:lang w:val="pt-BR" w:bidi="ar-SA"/>
        </w:rPr>
      </w:pPr>
    </w:p>
    <w:p w:rsidR="0026766F" w:rsidRPr="00D2745E" w:rsidRDefault="0026766F" w:rsidP="0026766F">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F81CDF">
        <w:rPr>
          <w:rFonts w:ascii="Arial" w:hAnsi="Arial" w:cs="Arial"/>
          <w:b/>
          <w:smallCaps/>
          <w:spacing w:val="10"/>
          <w:sz w:val="22"/>
          <w:szCs w:val="22"/>
          <w:lang w:val="pt-BR" w:bidi="ar-SA"/>
        </w:rPr>
        <w:t xml:space="preserve"> 13</w:t>
      </w:r>
      <w:r w:rsidRPr="00D2745E">
        <w:rPr>
          <w:rFonts w:ascii="Arial" w:hAnsi="Arial" w:cs="Arial"/>
          <w:b/>
          <w:smallCaps/>
          <w:spacing w:val="10"/>
          <w:sz w:val="22"/>
          <w:szCs w:val="22"/>
          <w:lang w:val="pt-BR" w:bidi="ar-SA"/>
        </w:rPr>
        <w:t>/2013</w:t>
      </w:r>
    </w:p>
    <w:p w:rsidR="0026766F" w:rsidRPr="00D2745E" w:rsidRDefault="0026766F" w:rsidP="0026766F">
      <w:pPr>
        <w:autoSpaceDE w:val="0"/>
        <w:autoSpaceDN w:val="0"/>
        <w:adjustRightInd w:val="0"/>
        <w:spacing w:after="0" w:line="240" w:lineRule="auto"/>
        <w:jc w:val="center"/>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b/>
          <w:bCs/>
          <w:sz w:val="22"/>
          <w:szCs w:val="22"/>
          <w:lang w:val="pt-BR" w:bidi="ar-SA"/>
        </w:rPr>
        <w:t xml:space="preserve">REGISTRO DE PREÇOS </w:t>
      </w:r>
    </w:p>
    <w:p w:rsidR="0026766F" w:rsidRPr="00D2745E" w:rsidRDefault="0026766F" w:rsidP="0026766F">
      <w:pPr>
        <w:autoSpaceDE w:val="0"/>
        <w:autoSpaceDN w:val="0"/>
        <w:adjustRightInd w:val="0"/>
        <w:spacing w:after="0" w:line="240" w:lineRule="auto"/>
        <w:ind w:left="1440"/>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left="1440"/>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left="1440"/>
        <w:rPr>
          <w:rFonts w:ascii="Arial" w:hAnsi="Arial" w:cs="Arial"/>
          <w:b/>
          <w:bCs/>
          <w:sz w:val="22"/>
          <w:szCs w:val="22"/>
          <w:lang w:val="pt-BR" w:bidi="ar-SA"/>
        </w:rPr>
      </w:pPr>
      <w:r w:rsidRPr="00D2745E">
        <w:rPr>
          <w:rFonts w:ascii="Arial" w:hAnsi="Arial" w:cs="Arial"/>
          <w:b/>
          <w:bCs/>
          <w:sz w:val="22"/>
          <w:szCs w:val="22"/>
          <w:lang w:val="pt-BR" w:bidi="ar-SA"/>
        </w:rPr>
        <w:t>1. DADOS BANCÁRIOS:</w:t>
      </w:r>
    </w:p>
    <w:p w:rsidR="0026766F" w:rsidRPr="00D2745E" w:rsidRDefault="0026766F" w:rsidP="0026766F">
      <w:pPr>
        <w:autoSpaceDE w:val="0"/>
        <w:autoSpaceDN w:val="0"/>
        <w:adjustRightInd w:val="0"/>
        <w:spacing w:after="0" w:line="240" w:lineRule="auto"/>
        <w:ind w:left="1440"/>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left="1440"/>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left="1440"/>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26766F" w:rsidRPr="00D2745E" w:rsidTr="00EB218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NOME DO BANCO:</w:t>
            </w:r>
          </w:p>
        </w:tc>
      </w:tr>
      <w:tr w:rsidR="0026766F" w:rsidRPr="00D2745E" w:rsidTr="00EB218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p>
        </w:tc>
      </w:tr>
      <w:tr w:rsidR="0026766F" w:rsidRPr="00D2745E" w:rsidTr="00EB218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CIDADE:</w:t>
            </w:r>
          </w:p>
        </w:tc>
      </w:tr>
      <w:tr w:rsidR="0026766F" w:rsidRPr="00D2745E" w:rsidTr="00EB218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p>
        </w:tc>
      </w:tr>
      <w:tr w:rsidR="0026766F" w:rsidRPr="00D2745E" w:rsidTr="00EB2184">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Nº DA CONTA CORRENTE:</w:t>
            </w:r>
          </w:p>
        </w:tc>
      </w:tr>
      <w:tr w:rsidR="0026766F" w:rsidRPr="00D2745E" w:rsidTr="00EB218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p>
        </w:tc>
      </w:tr>
      <w:tr w:rsidR="0026766F" w:rsidRPr="00D2745E" w:rsidTr="00EB218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TITULAR DA CONTA CORRENTE:</w:t>
            </w:r>
          </w:p>
        </w:tc>
      </w:tr>
      <w:tr w:rsidR="0026766F" w:rsidRPr="00D2745E" w:rsidTr="00EB218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p>
        </w:tc>
      </w:tr>
    </w:tbl>
    <w:p w:rsidR="0026766F" w:rsidRPr="00D2745E" w:rsidRDefault="0026766F" w:rsidP="0026766F">
      <w:pPr>
        <w:autoSpaceDE w:val="0"/>
        <w:autoSpaceDN w:val="0"/>
        <w:adjustRightInd w:val="0"/>
        <w:spacing w:after="0" w:line="240" w:lineRule="auto"/>
        <w:ind w:left="1440"/>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left="1440"/>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firstLine="1418"/>
        <w:rPr>
          <w:rFonts w:ascii="Arial" w:hAnsi="Arial" w:cs="Arial"/>
          <w:b/>
          <w:bCs/>
          <w:sz w:val="22"/>
          <w:szCs w:val="22"/>
          <w:lang w:val="pt-BR" w:bidi="ar-SA"/>
        </w:rPr>
      </w:pPr>
      <w:r w:rsidRPr="00D2745E">
        <w:rPr>
          <w:rFonts w:ascii="Arial" w:hAnsi="Arial" w:cs="Arial"/>
          <w:b/>
          <w:bCs/>
          <w:sz w:val="22"/>
          <w:szCs w:val="22"/>
          <w:lang w:val="pt-BR" w:bidi="ar-SA"/>
        </w:rPr>
        <w:t>2. DADOS DO REPRESENTANTE LEGAL</w:t>
      </w:r>
    </w:p>
    <w:p w:rsidR="0026766F" w:rsidRPr="00D2745E" w:rsidRDefault="0026766F" w:rsidP="0026766F">
      <w:pPr>
        <w:autoSpaceDE w:val="0"/>
        <w:autoSpaceDN w:val="0"/>
        <w:adjustRightInd w:val="0"/>
        <w:spacing w:after="0" w:line="240" w:lineRule="auto"/>
        <w:ind w:firstLine="1418"/>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firstLine="1418"/>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26766F" w:rsidRPr="00D2745E" w:rsidTr="00EB218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NOME COMPLETO:</w:t>
            </w:r>
          </w:p>
        </w:tc>
      </w:tr>
      <w:tr w:rsidR="0026766F" w:rsidRPr="00D2745E" w:rsidTr="00EB218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p>
        </w:tc>
      </w:tr>
      <w:tr w:rsidR="0026766F" w:rsidRPr="00D2745E" w:rsidTr="00EB218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CARGO OU FUNÇÃO:</w:t>
            </w:r>
          </w:p>
        </w:tc>
      </w:tr>
      <w:tr w:rsidR="0026766F" w:rsidRPr="00D2745E" w:rsidTr="00EB218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p>
        </w:tc>
      </w:tr>
      <w:tr w:rsidR="0026766F" w:rsidRPr="00D2745E" w:rsidTr="00EB218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IDENTIDADE </w:t>
            </w:r>
            <w:proofErr w:type="gramStart"/>
            <w:r w:rsidRPr="00D2745E">
              <w:rPr>
                <w:rFonts w:ascii="Arial" w:hAnsi="Arial" w:cs="Arial"/>
                <w:b/>
                <w:bCs/>
                <w:sz w:val="22"/>
                <w:szCs w:val="22"/>
                <w:lang w:val="pt-BR" w:bidi="ar-SA"/>
              </w:rPr>
              <w:t>Nº :</w:t>
            </w:r>
            <w:proofErr w:type="gramEnd"/>
          </w:p>
        </w:tc>
      </w:tr>
      <w:tr w:rsidR="0026766F" w:rsidRPr="00D2745E" w:rsidTr="00EB218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p>
        </w:tc>
      </w:tr>
      <w:tr w:rsidR="0026766F" w:rsidRPr="00D2745E" w:rsidTr="00EB218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CPF/MF Nº:</w:t>
            </w:r>
          </w:p>
        </w:tc>
      </w:tr>
      <w:tr w:rsidR="0026766F" w:rsidRPr="00D2745E" w:rsidTr="00EB218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6766F" w:rsidRPr="00D2745E" w:rsidRDefault="0026766F" w:rsidP="00EB2184">
            <w:pPr>
              <w:autoSpaceDE w:val="0"/>
              <w:autoSpaceDN w:val="0"/>
              <w:adjustRightInd w:val="0"/>
              <w:spacing w:after="0" w:line="240" w:lineRule="auto"/>
              <w:rPr>
                <w:rFonts w:ascii="Arial" w:hAnsi="Arial" w:cs="Arial"/>
                <w:b/>
                <w:bCs/>
                <w:sz w:val="22"/>
                <w:szCs w:val="22"/>
                <w:lang w:val="pt-BR" w:bidi="ar-SA"/>
              </w:rPr>
            </w:pPr>
          </w:p>
        </w:tc>
      </w:tr>
    </w:tbl>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IV</w:t>
      </w: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D2745E" w:rsidRDefault="0026766F" w:rsidP="0026766F">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F81CDF">
        <w:rPr>
          <w:rFonts w:ascii="Arial" w:hAnsi="Arial" w:cs="Arial"/>
          <w:b/>
          <w:smallCaps/>
          <w:spacing w:val="10"/>
          <w:sz w:val="22"/>
          <w:szCs w:val="22"/>
          <w:lang w:val="pt-BR" w:bidi="ar-SA"/>
        </w:rPr>
        <w:t xml:space="preserve"> 13</w:t>
      </w:r>
      <w:r w:rsidRPr="00D2745E">
        <w:rPr>
          <w:rFonts w:ascii="Arial" w:hAnsi="Arial" w:cs="Arial"/>
          <w:b/>
          <w:smallCaps/>
          <w:spacing w:val="10"/>
          <w:sz w:val="22"/>
          <w:szCs w:val="22"/>
          <w:lang w:val="pt-BR" w:bidi="ar-SA"/>
        </w:rPr>
        <w:t>/2013</w:t>
      </w:r>
    </w:p>
    <w:p w:rsidR="0026766F" w:rsidRPr="00D2745E" w:rsidRDefault="0026766F" w:rsidP="0026766F">
      <w:pPr>
        <w:autoSpaceDE w:val="0"/>
        <w:autoSpaceDN w:val="0"/>
        <w:adjustRightInd w:val="0"/>
        <w:spacing w:after="0" w:line="240" w:lineRule="auto"/>
        <w:jc w:val="left"/>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26766F" w:rsidRPr="00D2745E" w:rsidRDefault="0026766F" w:rsidP="0026766F">
      <w:pPr>
        <w:autoSpaceDE w:val="0"/>
        <w:autoSpaceDN w:val="0"/>
        <w:adjustRightInd w:val="0"/>
        <w:spacing w:after="0" w:line="240" w:lineRule="auto"/>
        <w:jc w:val="left"/>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r w:rsidRPr="00D2745E">
        <w:rPr>
          <w:rFonts w:ascii="Arial" w:hAnsi="Arial" w:cs="Arial"/>
          <w:b/>
          <w:bCs/>
          <w:sz w:val="22"/>
          <w:szCs w:val="22"/>
          <w:lang w:val="pt-BR" w:bidi="ar-SA"/>
        </w:rPr>
        <w:t>DECLARAÇÃO DE CUMPRIMENTO PLENO DOS REQUISITOS DE HABILITAÇÃO</w:t>
      </w:r>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ind w:right="-1"/>
        <w:jc w:val="center"/>
        <w:rPr>
          <w:rFonts w:ascii="Arial" w:hAnsi="Arial" w:cs="Arial"/>
          <w:sz w:val="22"/>
          <w:szCs w:val="22"/>
          <w:lang w:val="pt-BR" w:bidi="ar-SA"/>
        </w:rPr>
      </w:pPr>
    </w:p>
    <w:p w:rsidR="0026766F" w:rsidRPr="00D2745E" w:rsidRDefault="0026766F" w:rsidP="0026766F">
      <w:pPr>
        <w:autoSpaceDE w:val="0"/>
        <w:autoSpaceDN w:val="0"/>
        <w:adjustRightInd w:val="0"/>
        <w:spacing w:after="0" w:line="360" w:lineRule="auto"/>
        <w:rPr>
          <w:rFonts w:ascii="Arial" w:hAnsi="Arial" w:cs="Arial"/>
          <w:sz w:val="22"/>
          <w:szCs w:val="22"/>
          <w:lang w:val="pt-BR" w:bidi="ar-SA"/>
        </w:rPr>
      </w:pPr>
      <w:r w:rsidRPr="00D2745E">
        <w:rPr>
          <w:rFonts w:ascii="Arial" w:hAnsi="Arial" w:cs="Arial"/>
          <w:sz w:val="22"/>
          <w:szCs w:val="22"/>
          <w:lang w:val="pt-BR" w:bidi="ar-SA"/>
        </w:rPr>
        <w:t>_________</w:t>
      </w:r>
      <w:proofErr w:type="gramStart"/>
      <w:r w:rsidRPr="00D2745E">
        <w:rPr>
          <w:rFonts w:ascii="Arial" w:hAnsi="Arial" w:cs="Arial"/>
          <w:sz w:val="22"/>
          <w:szCs w:val="22"/>
          <w:lang w:val="pt-BR" w:bidi="ar-SA"/>
        </w:rPr>
        <w:t>(</w:t>
      </w:r>
      <w:proofErr w:type="gramEnd"/>
      <w:r w:rsidRPr="00D2745E">
        <w:rPr>
          <w:rFonts w:ascii="Arial" w:hAnsi="Arial" w:cs="Arial"/>
          <w:sz w:val="22"/>
          <w:szCs w:val="22"/>
          <w:lang w:val="pt-BR" w:bidi="ar-SA"/>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26766F" w:rsidRPr="00D2745E" w:rsidRDefault="0026766F" w:rsidP="0026766F">
      <w:pPr>
        <w:autoSpaceDE w:val="0"/>
        <w:autoSpaceDN w:val="0"/>
        <w:adjustRightInd w:val="0"/>
        <w:spacing w:after="0" w:line="240" w:lineRule="auto"/>
        <w:ind w:right="-1"/>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ind w:right="-1"/>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ind w:right="-1"/>
        <w:rPr>
          <w:rFonts w:ascii="Arial" w:hAnsi="Arial" w:cs="Arial"/>
          <w:b/>
          <w:bCs/>
          <w:sz w:val="22"/>
          <w:szCs w:val="22"/>
          <w:lang w:val="pt-BR" w:bidi="ar-SA"/>
        </w:rPr>
      </w:pPr>
      <w:r w:rsidRPr="00D2745E">
        <w:rPr>
          <w:rFonts w:ascii="Arial" w:hAnsi="Arial" w:cs="Arial"/>
          <w:b/>
          <w:bCs/>
          <w:sz w:val="22"/>
          <w:szCs w:val="22"/>
          <w:lang w:val="pt-BR" w:bidi="ar-SA"/>
        </w:rPr>
        <w:t>Obs.: Em se tratando de ME ou EPP, favor orientar-se pelo descrito no item 3.3 parágrafo único.</w:t>
      </w:r>
    </w:p>
    <w:p w:rsidR="0026766F" w:rsidRPr="00D2745E" w:rsidRDefault="0026766F" w:rsidP="0026766F">
      <w:pPr>
        <w:autoSpaceDE w:val="0"/>
        <w:autoSpaceDN w:val="0"/>
        <w:adjustRightInd w:val="0"/>
        <w:spacing w:after="0" w:line="240" w:lineRule="auto"/>
        <w:ind w:right="-1"/>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ind w:right="-1"/>
        <w:rPr>
          <w:rFonts w:ascii="Arial" w:hAnsi="Arial" w:cs="Arial"/>
          <w:sz w:val="22"/>
          <w:szCs w:val="22"/>
          <w:lang w:val="pt-BR" w:bidi="ar-SA"/>
        </w:rPr>
      </w:pPr>
      <w:r w:rsidRPr="00D2745E">
        <w:rPr>
          <w:rFonts w:ascii="Arial" w:hAnsi="Arial" w:cs="Arial"/>
          <w:sz w:val="22"/>
          <w:szCs w:val="22"/>
          <w:lang w:val="pt-BR" w:bidi="ar-SA"/>
        </w:rPr>
        <w:t xml:space="preserve">Monte Carlo (SC), ____&lt; DATA&gt; </w:t>
      </w:r>
      <w:proofErr w:type="gramStart"/>
      <w:r w:rsidRPr="00D2745E">
        <w:rPr>
          <w:rFonts w:ascii="Arial" w:hAnsi="Arial" w:cs="Arial"/>
          <w:sz w:val="22"/>
          <w:szCs w:val="22"/>
          <w:lang w:val="pt-BR" w:bidi="ar-SA"/>
        </w:rPr>
        <w:t>________</w:t>
      </w:r>
      <w:proofErr w:type="gramEnd"/>
    </w:p>
    <w:p w:rsidR="0026766F" w:rsidRPr="00D2745E" w:rsidRDefault="0026766F" w:rsidP="0026766F">
      <w:pPr>
        <w:autoSpaceDE w:val="0"/>
        <w:autoSpaceDN w:val="0"/>
        <w:adjustRightInd w:val="0"/>
        <w:spacing w:after="0" w:line="240" w:lineRule="auto"/>
        <w:ind w:right="-1"/>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left"/>
        <w:rPr>
          <w:rFonts w:ascii="Arial" w:hAnsi="Arial" w:cs="Arial"/>
          <w:b/>
          <w:bCs/>
          <w:sz w:val="22"/>
          <w:szCs w:val="22"/>
          <w:lang w:val="pt-BR" w:bidi="ar-SA"/>
        </w:rPr>
      </w:pPr>
      <w:r w:rsidRPr="00D2745E">
        <w:rPr>
          <w:rFonts w:ascii="Arial" w:hAnsi="Arial" w:cs="Arial"/>
          <w:b/>
          <w:bCs/>
          <w:sz w:val="22"/>
          <w:szCs w:val="22"/>
          <w:lang w:val="pt-BR" w:bidi="ar-SA"/>
        </w:rPr>
        <w:t>_________________________________________</w:t>
      </w: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Assinatura do representante legal da empresa</w:t>
      </w: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 xml:space="preserve">             Carimbo da empresa</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Carimbo do CNPJ:</w:t>
      </w:r>
    </w:p>
    <w:p w:rsidR="0026766F" w:rsidRPr="00D2745E" w:rsidRDefault="0026766F" w:rsidP="0026766F">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V</w:t>
      </w:r>
    </w:p>
    <w:p w:rsidR="0026766F" w:rsidRPr="00D2745E" w:rsidRDefault="0026766F" w:rsidP="0026766F">
      <w:pPr>
        <w:tabs>
          <w:tab w:val="left" w:pos="2370"/>
          <w:tab w:val="center" w:pos="4419"/>
        </w:tabs>
        <w:autoSpaceDE w:val="0"/>
        <w:autoSpaceDN w:val="0"/>
        <w:adjustRightInd w:val="0"/>
        <w:spacing w:before="200" w:after="0" w:line="240" w:lineRule="auto"/>
        <w:jc w:val="left"/>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ab/>
      </w:r>
      <w:r w:rsidRPr="00D2745E">
        <w:rPr>
          <w:rFonts w:ascii="Arial" w:hAnsi="Arial" w:cs="Arial"/>
          <w:b/>
          <w:smallCaps/>
          <w:spacing w:val="10"/>
          <w:sz w:val="22"/>
          <w:szCs w:val="22"/>
          <w:lang w:val="pt-BR" w:bidi="ar-SA"/>
        </w:rPr>
        <w:tab/>
        <w:t>PREGÃO PRESENCIAL Nº</w:t>
      </w:r>
      <w:r w:rsidR="00F81CDF">
        <w:rPr>
          <w:rFonts w:ascii="Arial" w:hAnsi="Arial" w:cs="Arial"/>
          <w:b/>
          <w:smallCaps/>
          <w:spacing w:val="10"/>
          <w:sz w:val="22"/>
          <w:szCs w:val="22"/>
          <w:lang w:val="pt-BR" w:bidi="ar-SA"/>
        </w:rPr>
        <w:t>13</w:t>
      </w:r>
      <w:r w:rsidRPr="00D2745E">
        <w:rPr>
          <w:rFonts w:ascii="Arial" w:hAnsi="Arial" w:cs="Arial"/>
          <w:b/>
          <w:smallCaps/>
          <w:spacing w:val="10"/>
          <w:sz w:val="22"/>
          <w:szCs w:val="22"/>
          <w:lang w:val="pt-BR" w:bidi="ar-SA"/>
        </w:rPr>
        <w:t>/2013</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26766F" w:rsidRPr="0026766F" w:rsidRDefault="0026766F" w:rsidP="0026766F">
      <w:pPr>
        <w:autoSpaceDE w:val="0"/>
        <w:autoSpaceDN w:val="0"/>
        <w:adjustRightInd w:val="0"/>
        <w:spacing w:after="0" w:line="240" w:lineRule="auto"/>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26766F" w:rsidRPr="00FE604B" w:rsidTr="00EB2184">
        <w:trPr>
          <w:trHeight w:hRule="exact" w:val="821"/>
        </w:trPr>
        <w:tc>
          <w:tcPr>
            <w:tcW w:w="2802" w:type="dxa"/>
            <w:tcBorders>
              <w:top w:val="single" w:sz="4" w:space="0" w:color="auto"/>
              <w:left w:val="single" w:sz="4" w:space="0" w:color="auto"/>
              <w:bottom w:val="single" w:sz="4" w:space="0" w:color="auto"/>
              <w:right w:val="single" w:sz="4" w:space="0" w:color="auto"/>
            </w:tcBorders>
            <w:shd w:val="clear" w:color="auto" w:fill="000000"/>
            <w:vAlign w:val="center"/>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 GERENCIADOR</w:t>
            </w: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6766F" w:rsidRPr="00FE604B" w:rsidTr="00EB2184">
        <w:trPr>
          <w:trHeight w:val="562"/>
        </w:trPr>
        <w:tc>
          <w:tcPr>
            <w:tcW w:w="2802"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MUNICÍPIO DE MONTE CARLO</w:t>
            </w:r>
          </w:p>
        </w:tc>
        <w:tc>
          <w:tcPr>
            <w:tcW w:w="1985"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26766F" w:rsidRPr="0026766F" w:rsidRDefault="0026766F" w:rsidP="0026766F">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p w:rsidR="0026766F" w:rsidRPr="0026766F" w:rsidRDefault="0026766F" w:rsidP="0026766F">
      <w:pPr>
        <w:autoSpaceDE w:val="0"/>
        <w:autoSpaceDN w:val="0"/>
        <w:adjustRightInd w:val="0"/>
        <w:spacing w:after="0" w:line="240" w:lineRule="auto"/>
        <w:rPr>
          <w:rFonts w:ascii="Arial" w:hAnsi="Arial" w:cs="Arial"/>
          <w:b/>
          <w:bCs/>
          <w:lang w:val="pt-BR" w:bidi="ar-SA"/>
          <w14:shadow w14:blurRad="50800" w14:dist="38100" w14:dir="2700000" w14:sx="100000" w14:sy="100000" w14:kx="0" w14:ky="0" w14:algn="tl">
            <w14:srgbClr w14:val="000000">
              <w14:alpha w14:val="60000"/>
            </w14:srgbClr>
          </w14:shadow>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26766F" w:rsidRPr="00FE604B" w:rsidTr="00EB2184">
        <w:trPr>
          <w:trHeight w:hRule="exact" w:val="600"/>
        </w:trPr>
        <w:tc>
          <w:tcPr>
            <w:tcW w:w="2802" w:type="dxa"/>
            <w:tcBorders>
              <w:top w:val="single" w:sz="4" w:space="0" w:color="auto"/>
              <w:left w:val="single" w:sz="4" w:space="0" w:color="auto"/>
              <w:bottom w:val="single" w:sz="4" w:space="0" w:color="auto"/>
              <w:right w:val="single" w:sz="4" w:space="0" w:color="auto"/>
            </w:tcBorders>
            <w:shd w:val="clear" w:color="auto" w:fill="000000"/>
            <w:vAlign w:val="center"/>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6766F" w:rsidRPr="00FE604B" w:rsidTr="00EB2184">
        <w:trPr>
          <w:trHeight w:val="562"/>
        </w:trPr>
        <w:tc>
          <w:tcPr>
            <w:tcW w:w="2802"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FUNDO MUNICIPAL DE SAÚDE</w:t>
            </w:r>
          </w:p>
          <w:p w:rsidR="0026766F" w:rsidRPr="00FE604B" w:rsidRDefault="0026766F" w:rsidP="00EB2184">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04.923.189/0001-45</w:t>
            </w:r>
          </w:p>
        </w:tc>
        <w:tc>
          <w:tcPr>
            <w:tcW w:w="3118"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EDIR APARECIDA DE SOUZA</w:t>
            </w:r>
          </w:p>
        </w:tc>
      </w:tr>
    </w:tbl>
    <w:p w:rsidR="0026766F" w:rsidRPr="0026766F" w:rsidRDefault="0026766F" w:rsidP="0026766F">
      <w:pPr>
        <w:autoSpaceDE w:val="0"/>
        <w:autoSpaceDN w:val="0"/>
        <w:adjustRightInd w:val="0"/>
        <w:spacing w:after="0" w:line="240" w:lineRule="auto"/>
        <w:rPr>
          <w:rFonts w:ascii="Arial" w:hAnsi="Arial" w:cs="Arial"/>
          <w:b/>
          <w:bCs/>
          <w:lang w:val="pt-BR" w:bidi="ar-SA"/>
          <w14:shadow w14:blurRad="50800" w14:dist="38100" w14:dir="2700000" w14:sx="100000" w14:sy="100000" w14:kx="0" w14:ky="0" w14:algn="tl">
            <w14:srgbClr w14:val="000000">
              <w14:alpha w14:val="60000"/>
            </w14:srgbClr>
          </w14:shadow>
        </w:rPr>
      </w:pPr>
    </w:p>
    <w:p w:rsidR="0026766F" w:rsidRPr="0026766F" w:rsidRDefault="0026766F" w:rsidP="0026766F">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26766F" w:rsidRPr="00FE604B" w:rsidTr="00EB2184">
        <w:trPr>
          <w:trHeight w:hRule="exact" w:val="569"/>
        </w:trPr>
        <w:tc>
          <w:tcPr>
            <w:tcW w:w="2802" w:type="dxa"/>
            <w:tcBorders>
              <w:top w:val="single" w:sz="4" w:space="0" w:color="auto"/>
              <w:left w:val="single" w:sz="4" w:space="0" w:color="auto"/>
              <w:bottom w:val="single" w:sz="4" w:space="0" w:color="auto"/>
              <w:right w:val="single" w:sz="4" w:space="0" w:color="auto"/>
            </w:tcBorders>
            <w:shd w:val="clear" w:color="auto" w:fill="000000"/>
            <w:vAlign w:val="center"/>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6766F" w:rsidRPr="00FE604B" w:rsidTr="00EB2184">
        <w:trPr>
          <w:trHeight w:val="562"/>
        </w:trPr>
        <w:tc>
          <w:tcPr>
            <w:tcW w:w="2802"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FUNDO MUNICIPAL DE ASSISTENCIA SOCIAL</w:t>
            </w:r>
          </w:p>
          <w:p w:rsidR="0026766F" w:rsidRPr="00FE604B" w:rsidRDefault="0026766F" w:rsidP="00EB2184">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26766F" w:rsidRPr="0026766F" w:rsidRDefault="0026766F" w:rsidP="0026766F">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26766F" w:rsidRPr="00FE604B" w:rsidTr="00EB2184">
        <w:trPr>
          <w:trHeight w:hRule="exact" w:val="508"/>
        </w:trPr>
        <w:tc>
          <w:tcPr>
            <w:tcW w:w="2802" w:type="dxa"/>
            <w:tcBorders>
              <w:top w:val="single" w:sz="4" w:space="0" w:color="auto"/>
              <w:left w:val="single" w:sz="4" w:space="0" w:color="auto"/>
              <w:bottom w:val="single" w:sz="4" w:space="0" w:color="auto"/>
              <w:right w:val="single" w:sz="4" w:space="0" w:color="auto"/>
            </w:tcBorders>
            <w:shd w:val="clear" w:color="auto" w:fill="000000"/>
            <w:vAlign w:val="center"/>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6766F" w:rsidRPr="00FE604B" w:rsidTr="00EB2184">
        <w:trPr>
          <w:trHeight w:val="562"/>
        </w:trPr>
        <w:tc>
          <w:tcPr>
            <w:tcW w:w="2802"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FUNREBOM</w:t>
            </w:r>
          </w:p>
          <w:p w:rsidR="0026766F" w:rsidRPr="00FE604B" w:rsidRDefault="0026766F" w:rsidP="00EB2184">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26766F" w:rsidRPr="0026766F" w:rsidRDefault="0026766F" w:rsidP="0026766F">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p w:rsidR="0026766F" w:rsidRPr="00FE604B" w:rsidRDefault="0026766F" w:rsidP="0026766F">
      <w:pPr>
        <w:autoSpaceDE w:val="0"/>
        <w:autoSpaceDN w:val="0"/>
        <w:adjustRightInd w:val="0"/>
        <w:spacing w:after="0" w:line="240" w:lineRule="auto"/>
        <w:rPr>
          <w:rFonts w:ascii="Arial" w:hAnsi="Arial" w:cs="Arial"/>
          <w:lang w:val="pt-BR" w:bidi="ar-SA"/>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26766F" w:rsidRPr="00FE604B" w:rsidTr="00EB2184">
        <w:trPr>
          <w:trHeight w:hRule="exact" w:val="574"/>
        </w:trPr>
        <w:tc>
          <w:tcPr>
            <w:tcW w:w="2802" w:type="dxa"/>
            <w:tcBorders>
              <w:top w:val="single" w:sz="4" w:space="0" w:color="auto"/>
              <w:left w:val="single" w:sz="4" w:space="0" w:color="auto"/>
              <w:bottom w:val="single" w:sz="4" w:space="0" w:color="auto"/>
              <w:right w:val="single" w:sz="4" w:space="0" w:color="auto"/>
            </w:tcBorders>
            <w:shd w:val="clear" w:color="auto" w:fill="000000"/>
            <w:vAlign w:val="center"/>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6766F" w:rsidRPr="00FE604B" w:rsidTr="00EB2184">
        <w:trPr>
          <w:trHeight w:val="562"/>
        </w:trPr>
        <w:tc>
          <w:tcPr>
            <w:tcW w:w="2802"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POLICIA MILITAR</w:t>
            </w:r>
          </w:p>
          <w:p w:rsidR="0026766F" w:rsidRPr="00FE604B" w:rsidRDefault="0026766F" w:rsidP="00EB2184">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26766F" w:rsidRPr="00FE604B" w:rsidRDefault="0026766F" w:rsidP="0026766F">
      <w:pPr>
        <w:autoSpaceDE w:val="0"/>
        <w:autoSpaceDN w:val="0"/>
        <w:adjustRightInd w:val="0"/>
        <w:spacing w:after="0" w:line="240" w:lineRule="auto"/>
        <w:rPr>
          <w:rFonts w:ascii="Arial" w:hAnsi="Arial" w:cs="Arial"/>
          <w:lang w:val="pt-BR" w:bidi="ar-SA"/>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118"/>
      </w:tblGrid>
      <w:tr w:rsidR="0026766F" w:rsidRPr="00FE604B" w:rsidTr="00EB2184">
        <w:trPr>
          <w:trHeight w:hRule="exact" w:val="522"/>
        </w:trPr>
        <w:tc>
          <w:tcPr>
            <w:tcW w:w="2802" w:type="dxa"/>
            <w:tcBorders>
              <w:top w:val="single" w:sz="4" w:space="0" w:color="auto"/>
              <w:left w:val="single" w:sz="4" w:space="0" w:color="auto"/>
              <w:bottom w:val="single" w:sz="4" w:space="0" w:color="auto"/>
              <w:right w:val="single" w:sz="4" w:space="0" w:color="auto"/>
            </w:tcBorders>
            <w:shd w:val="clear" w:color="auto" w:fill="000000"/>
            <w:vAlign w:val="center"/>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6766F" w:rsidRPr="00FE604B" w:rsidRDefault="0026766F" w:rsidP="00EB2184">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6766F" w:rsidRPr="00FE604B" w:rsidTr="00EB2184">
        <w:trPr>
          <w:trHeight w:val="562"/>
        </w:trPr>
        <w:tc>
          <w:tcPr>
            <w:tcW w:w="2802"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POLICIA CIVIL</w:t>
            </w:r>
          </w:p>
          <w:p w:rsidR="0026766F" w:rsidRPr="00FE604B" w:rsidRDefault="0026766F" w:rsidP="00EB2184">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118" w:type="dxa"/>
            <w:tcBorders>
              <w:top w:val="single" w:sz="4" w:space="0" w:color="auto"/>
              <w:left w:val="single" w:sz="4" w:space="0" w:color="auto"/>
              <w:bottom w:val="single" w:sz="4" w:space="0" w:color="auto"/>
              <w:right w:val="single" w:sz="4" w:space="0" w:color="auto"/>
            </w:tcBorders>
          </w:tcPr>
          <w:p w:rsidR="0026766F" w:rsidRPr="00FE604B" w:rsidRDefault="0026766F" w:rsidP="00EB2184">
            <w:pPr>
              <w:autoSpaceDE w:val="0"/>
              <w:autoSpaceDN w:val="0"/>
              <w:adjustRightInd w:val="0"/>
              <w:spacing w:after="0" w:line="240" w:lineRule="auto"/>
              <w:jc w:val="center"/>
              <w:rPr>
                <w:rFonts w:ascii="Arial" w:hAnsi="Arial" w:cs="Arial"/>
                <w:lang w:val="pt-BR" w:bidi="ar-SA"/>
              </w:rPr>
            </w:pPr>
          </w:p>
          <w:p w:rsidR="0026766F" w:rsidRPr="00FE604B" w:rsidRDefault="0026766F" w:rsidP="00EB2184">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spacing w:line="360" w:lineRule="auto"/>
        <w:jc w:val="center"/>
        <w:rPr>
          <w:rFonts w:ascii="Arial" w:hAnsi="Arial" w:cs="Arial"/>
          <w:sz w:val="22"/>
          <w:szCs w:val="22"/>
          <w:lang w:val="pt-BR" w:bidi="ar-SA"/>
        </w:rPr>
      </w:pPr>
      <w:r w:rsidRPr="00D2745E">
        <w:rPr>
          <w:rFonts w:ascii="Arial" w:hAnsi="Arial" w:cs="Arial"/>
          <w:sz w:val="22"/>
          <w:szCs w:val="22"/>
          <w:lang w:val="pt-BR" w:bidi="ar-SA"/>
        </w:rPr>
        <w:br w:type="page"/>
      </w:r>
      <w:proofErr w:type="gramStart"/>
      <w:r w:rsidRPr="00D2745E">
        <w:rPr>
          <w:rFonts w:ascii="Arial" w:hAnsi="Arial" w:cs="Arial"/>
          <w:b/>
          <w:bCs/>
          <w:sz w:val="22"/>
          <w:szCs w:val="22"/>
          <w:lang w:val="pt-BR" w:bidi="ar-SA"/>
        </w:rPr>
        <w:lastRenderedPageBreak/>
        <w:t>ANEXO VI</w:t>
      </w:r>
      <w:proofErr w:type="gramEnd"/>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p>
    <w:p w:rsidR="0026766F" w:rsidRPr="00D2745E" w:rsidRDefault="0026766F" w:rsidP="0026766F">
      <w:pPr>
        <w:autoSpaceDE w:val="0"/>
        <w:autoSpaceDN w:val="0"/>
        <w:adjustRightInd w:val="0"/>
        <w:spacing w:before="200" w:after="0" w:line="240" w:lineRule="auto"/>
        <w:jc w:val="center"/>
        <w:outlineLvl w:val="4"/>
        <w:rPr>
          <w:rFonts w:ascii="Arial" w:hAnsi="Arial" w:cs="Arial"/>
          <w:smallCaps/>
          <w:color w:val="FF0000"/>
          <w:spacing w:val="10"/>
          <w:sz w:val="22"/>
          <w:szCs w:val="22"/>
          <w:lang w:val="pt-BR" w:bidi="ar-SA"/>
        </w:rPr>
      </w:pPr>
      <w:r w:rsidRPr="00D2745E">
        <w:rPr>
          <w:rFonts w:ascii="Arial" w:hAnsi="Arial" w:cs="Arial"/>
          <w:b/>
          <w:smallCaps/>
          <w:spacing w:val="10"/>
          <w:sz w:val="22"/>
          <w:szCs w:val="22"/>
          <w:lang w:val="pt-BR" w:bidi="ar-SA"/>
        </w:rPr>
        <w:t xml:space="preserve">PREGÃO PRESENCIAL Nº </w:t>
      </w:r>
      <w:r w:rsidR="00F81CDF">
        <w:rPr>
          <w:rFonts w:ascii="Arial" w:hAnsi="Arial" w:cs="Arial"/>
          <w:b/>
          <w:smallCaps/>
          <w:spacing w:val="10"/>
          <w:sz w:val="22"/>
          <w:szCs w:val="22"/>
          <w:lang w:val="pt-BR" w:bidi="ar-SA"/>
        </w:rPr>
        <w:t>13</w:t>
      </w:r>
      <w:r w:rsidRPr="00D2745E">
        <w:rPr>
          <w:rFonts w:ascii="Arial" w:hAnsi="Arial" w:cs="Arial"/>
          <w:b/>
          <w:smallCaps/>
          <w:spacing w:val="10"/>
          <w:sz w:val="22"/>
          <w:szCs w:val="22"/>
          <w:lang w:val="pt-BR" w:bidi="ar-SA"/>
        </w:rPr>
        <w:t>/2013</w:t>
      </w:r>
    </w:p>
    <w:p w:rsidR="0026766F" w:rsidRPr="00D2745E" w:rsidRDefault="0026766F" w:rsidP="0026766F">
      <w:pPr>
        <w:autoSpaceDE w:val="0"/>
        <w:autoSpaceDN w:val="0"/>
        <w:adjustRightInd w:val="0"/>
        <w:spacing w:after="0" w:line="240" w:lineRule="auto"/>
        <w:jc w:val="center"/>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jc w:val="left"/>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r w:rsidRPr="00D2745E">
        <w:rPr>
          <w:rFonts w:ascii="Arial" w:hAnsi="Arial" w:cs="Arial"/>
          <w:b/>
          <w:bCs/>
          <w:sz w:val="22"/>
          <w:szCs w:val="22"/>
          <w:lang w:val="pt-BR" w:bidi="ar-SA"/>
        </w:rPr>
        <w:t xml:space="preserve">ATA DE REGISTRO DE PREÇOS N° </w:t>
      </w:r>
      <w:proofErr w:type="spellStart"/>
      <w:r w:rsidRPr="00D2745E">
        <w:rPr>
          <w:rFonts w:ascii="Arial" w:hAnsi="Arial" w:cs="Arial"/>
          <w:b/>
          <w:bCs/>
          <w:color w:val="FF0000"/>
          <w:sz w:val="22"/>
          <w:szCs w:val="22"/>
          <w:lang w:val="pt-BR" w:bidi="ar-SA"/>
        </w:rPr>
        <w:t>xxx</w:t>
      </w:r>
      <w:proofErr w:type="spellEnd"/>
      <w:r w:rsidRPr="00D2745E">
        <w:rPr>
          <w:rFonts w:ascii="Arial" w:hAnsi="Arial" w:cs="Arial"/>
          <w:b/>
          <w:bCs/>
          <w:color w:val="FF0000"/>
          <w:sz w:val="22"/>
          <w:szCs w:val="22"/>
          <w:lang w:val="pt-BR" w:bidi="ar-SA"/>
        </w:rPr>
        <w:t>/2013</w:t>
      </w:r>
    </w:p>
    <w:p w:rsidR="0026766F" w:rsidRPr="00D2745E" w:rsidRDefault="0026766F" w:rsidP="0026766F">
      <w:pPr>
        <w:autoSpaceDE w:val="0"/>
        <w:autoSpaceDN w:val="0"/>
        <w:adjustRightInd w:val="0"/>
        <w:spacing w:after="0" w:line="240" w:lineRule="auto"/>
        <w:ind w:right="-1"/>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Aos </w:t>
      </w:r>
      <w:proofErr w:type="spellStart"/>
      <w:r>
        <w:rPr>
          <w:rFonts w:ascii="Arial" w:hAnsi="Arial" w:cs="Arial"/>
          <w:color w:val="FF0000"/>
          <w:sz w:val="22"/>
          <w:szCs w:val="22"/>
          <w:lang w:val="pt-BR" w:bidi="ar-SA"/>
        </w:rPr>
        <w:t>xxxxxxx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dias do mês de </w:t>
      </w:r>
      <w:proofErr w:type="spellStart"/>
      <w:r w:rsidRPr="009E64A5">
        <w:rPr>
          <w:rFonts w:ascii="Arial" w:hAnsi="Arial" w:cs="Arial"/>
          <w:color w:val="FF0000"/>
          <w:sz w:val="22"/>
          <w:szCs w:val="22"/>
          <w:lang w:val="pt-BR" w:bidi="ar-SA"/>
        </w:rPr>
        <w:t>xxxxxxx</w:t>
      </w:r>
      <w:proofErr w:type="spellEnd"/>
      <w:r w:rsidRPr="00D2745E">
        <w:rPr>
          <w:rFonts w:ascii="Arial" w:hAnsi="Arial" w:cs="Arial"/>
          <w:sz w:val="22"/>
          <w:szCs w:val="22"/>
          <w:lang w:val="pt-BR" w:bidi="ar-SA"/>
        </w:rPr>
        <w:t xml:space="preserve"> do ano de </w:t>
      </w:r>
      <w:r>
        <w:rPr>
          <w:rFonts w:ascii="Arial" w:hAnsi="Arial" w:cs="Arial"/>
          <w:sz w:val="22"/>
          <w:szCs w:val="22"/>
          <w:lang w:val="pt-BR" w:bidi="ar-SA"/>
        </w:rPr>
        <w:t>dois mil e treze</w:t>
      </w:r>
      <w:r w:rsidRPr="00D2745E">
        <w:rPr>
          <w:rFonts w:ascii="Arial" w:hAnsi="Arial" w:cs="Arial"/>
          <w:sz w:val="22"/>
          <w:szCs w:val="22"/>
          <w:lang w:val="pt-BR" w:bidi="ar-SA"/>
        </w:rPr>
        <w:t xml:space="preserve">, presentes de um lado, </w:t>
      </w:r>
      <w:r w:rsidRPr="00D2745E">
        <w:rPr>
          <w:rFonts w:ascii="Arial" w:hAnsi="Arial" w:cs="Arial"/>
          <w:b/>
          <w:bCs/>
          <w:sz w:val="22"/>
          <w:szCs w:val="22"/>
          <w:lang w:val="pt-BR" w:bidi="ar-SA"/>
        </w:rPr>
        <w:t>O MUNICÍPIO DE MONTE CARLO,</w:t>
      </w:r>
      <w:r w:rsidRPr="00D2745E">
        <w:rPr>
          <w:rFonts w:ascii="Arial" w:hAnsi="Arial" w:cs="Arial"/>
          <w:sz w:val="22"/>
          <w:szCs w:val="22"/>
          <w:lang w:val="pt-BR" w:bidi="ar-SA"/>
        </w:rPr>
        <w:t xml:space="preserve"> pessoa jurídica de direito público interno, inscrito no CNPJ sob o nº 95.996.104/0001-04, representado neste ato pelo Prefeito Municipal Sr. MARCOS NEI CORREA SIQUEIRA, no uso de suas atribuições juntamente com os Órgãos Participantes </w:t>
      </w:r>
      <w:r w:rsidRPr="00D2745E">
        <w:rPr>
          <w:rFonts w:ascii="Arial" w:hAnsi="Arial" w:cs="Arial"/>
          <w:b/>
          <w:bCs/>
          <w:sz w:val="22"/>
          <w:szCs w:val="22"/>
          <w:lang w:val="pt-BR" w:bidi="ar-SA"/>
        </w:rPr>
        <w:t>FUNDO MUNICIPAL DE ASSISTENCIA SOCIAL,</w:t>
      </w:r>
      <w:proofErr w:type="gramStart"/>
      <w:r w:rsidRPr="00D2745E">
        <w:rPr>
          <w:rFonts w:ascii="Arial" w:hAnsi="Arial" w:cs="Arial"/>
          <w:b/>
          <w:bCs/>
          <w:sz w:val="22"/>
          <w:szCs w:val="22"/>
          <w:lang w:val="pt-BR" w:bidi="ar-SA"/>
        </w:rPr>
        <w:t xml:space="preserve">  </w:t>
      </w:r>
      <w:proofErr w:type="gramEnd"/>
      <w:r w:rsidRPr="00D2745E">
        <w:rPr>
          <w:rFonts w:ascii="Arial" w:hAnsi="Arial" w:cs="Arial"/>
          <w:b/>
          <w:bCs/>
          <w:sz w:val="22"/>
          <w:szCs w:val="22"/>
          <w:lang w:val="pt-BR" w:bidi="ar-SA"/>
        </w:rPr>
        <w:t>FUNDO MUNICIPAL DE REEQUIPAMENTO DOS BOMBEIROS COMUNITÁRIOS DE MONTE CARLO E FUNDO MUNICIPAL DE SAÚDE,</w:t>
      </w:r>
      <w:r w:rsidRPr="00D2745E">
        <w:rPr>
          <w:rFonts w:ascii="Arial" w:hAnsi="Arial" w:cs="Arial"/>
          <w:sz w:val="22"/>
          <w:szCs w:val="22"/>
          <w:lang w:val="pt-BR" w:bidi="ar-SA"/>
        </w:rPr>
        <w:t xml:space="preserve"> inscrita no CNPJ sob o nº 95.996.104/0001-04 e 04.923.189/0001-45 respectivamente, representado neste ato pelo </w:t>
      </w:r>
      <w:r>
        <w:rPr>
          <w:rFonts w:ascii="Arial" w:hAnsi="Arial" w:cs="Arial"/>
          <w:sz w:val="22"/>
          <w:szCs w:val="22"/>
          <w:lang w:val="pt-BR" w:bidi="ar-SA"/>
        </w:rPr>
        <w:t>Prefeito Municipal</w:t>
      </w:r>
      <w:r w:rsidRPr="00D2745E">
        <w:rPr>
          <w:rFonts w:ascii="Arial" w:hAnsi="Arial" w:cs="Arial"/>
          <w:sz w:val="22"/>
          <w:szCs w:val="22"/>
          <w:lang w:val="pt-BR" w:bidi="ar-SA"/>
        </w:rPr>
        <w:t xml:space="preserve">, Sr. MARCOS NEI CORREA SIQUEIRA e </w:t>
      </w:r>
      <w:r>
        <w:rPr>
          <w:rFonts w:ascii="Arial" w:hAnsi="Arial" w:cs="Arial"/>
          <w:sz w:val="22"/>
          <w:szCs w:val="22"/>
          <w:lang w:val="pt-BR" w:bidi="ar-SA"/>
        </w:rPr>
        <w:t xml:space="preserve">pela secretária de Saúde, a Sra. </w:t>
      </w:r>
      <w:r w:rsidRPr="00D2745E">
        <w:rPr>
          <w:rFonts w:ascii="Arial" w:hAnsi="Arial" w:cs="Arial"/>
          <w:sz w:val="22"/>
          <w:szCs w:val="22"/>
          <w:lang w:val="pt-BR" w:bidi="ar-SA"/>
        </w:rPr>
        <w:t xml:space="preserve">EDIR APARECIDA DE SOUZA respectivamente, abaixo-assinados, doravante designados simplesmente </w:t>
      </w:r>
      <w:r w:rsidRPr="00D2745E">
        <w:rPr>
          <w:rFonts w:ascii="Arial" w:hAnsi="Arial" w:cs="Arial"/>
          <w:b/>
          <w:bCs/>
          <w:sz w:val="22"/>
          <w:szCs w:val="22"/>
          <w:lang w:val="pt-BR" w:bidi="ar-SA"/>
        </w:rPr>
        <w:t>MUNICÍPIO</w:t>
      </w:r>
      <w:r w:rsidRPr="00D2745E">
        <w:rPr>
          <w:rFonts w:ascii="Arial" w:hAnsi="Arial" w:cs="Arial"/>
          <w:sz w:val="22"/>
          <w:szCs w:val="22"/>
          <w:lang w:val="pt-BR" w:bidi="ar-SA"/>
        </w:rPr>
        <w:t xml:space="preserve"> e </w:t>
      </w:r>
      <w:r w:rsidRPr="00D2745E">
        <w:rPr>
          <w:rFonts w:ascii="Arial" w:hAnsi="Arial" w:cs="Arial"/>
          <w:b/>
          <w:bCs/>
          <w:sz w:val="22"/>
          <w:szCs w:val="22"/>
          <w:lang w:val="pt-BR" w:bidi="ar-SA"/>
        </w:rPr>
        <w:t>ÓRGÃOS PARTICIPANTES,</w:t>
      </w:r>
      <w:r w:rsidRPr="00D2745E">
        <w:rPr>
          <w:rFonts w:ascii="Arial" w:hAnsi="Arial" w:cs="Arial"/>
          <w:sz w:val="22"/>
          <w:szCs w:val="22"/>
          <w:lang w:val="pt-BR" w:bidi="ar-SA"/>
        </w:rPr>
        <w:t xml:space="preserve"> RESOLVEM Registrar o Preço da empresa: </w:t>
      </w:r>
      <w:proofErr w:type="spellStart"/>
      <w:r>
        <w:rPr>
          <w:rFonts w:ascii="Arial" w:hAnsi="Arial" w:cs="Arial"/>
          <w:color w:val="FF0000"/>
          <w:sz w:val="22"/>
          <w:szCs w:val="22"/>
          <w:lang w:val="pt-BR" w:bidi="ar-SA"/>
        </w:rPr>
        <w:t>xxxxxxxx</w:t>
      </w:r>
      <w:proofErr w:type="spellEnd"/>
      <w:r w:rsidRPr="00D2745E">
        <w:rPr>
          <w:rFonts w:ascii="Arial" w:hAnsi="Arial" w:cs="Arial"/>
          <w:sz w:val="22"/>
          <w:szCs w:val="22"/>
          <w:lang w:val="pt-BR" w:bidi="ar-SA"/>
        </w:rPr>
        <w:t xml:space="preserve"> pessoa jurídica de direito privado, situada na </w:t>
      </w:r>
      <w:proofErr w:type="spellStart"/>
      <w:r>
        <w:rPr>
          <w:rFonts w:ascii="Arial" w:hAnsi="Arial" w:cs="Arial"/>
          <w:color w:val="FF0000"/>
          <w:sz w:val="22"/>
          <w:szCs w:val="22"/>
          <w:lang w:val="pt-BR" w:bidi="ar-SA"/>
        </w:rPr>
        <w:t>xxxxxx</w:t>
      </w:r>
      <w:proofErr w:type="spellEnd"/>
      <w:r w:rsidRPr="00D2745E">
        <w:rPr>
          <w:rFonts w:ascii="Arial" w:hAnsi="Arial" w:cs="Arial"/>
          <w:sz w:val="22"/>
          <w:szCs w:val="22"/>
          <w:lang w:val="pt-BR" w:bidi="ar-SA"/>
        </w:rPr>
        <w:t xml:space="preserve"> nº </w:t>
      </w:r>
      <w:proofErr w:type="spellStart"/>
      <w:r>
        <w:rPr>
          <w:rFonts w:ascii="Arial" w:hAnsi="Arial" w:cs="Arial"/>
          <w:color w:val="FF0000"/>
          <w:sz w:val="22"/>
          <w:szCs w:val="22"/>
          <w:lang w:val="pt-BR" w:bidi="ar-SA"/>
        </w:rPr>
        <w:t>xxxxx</w:t>
      </w:r>
      <w:proofErr w:type="spellEnd"/>
      <w:r w:rsidRPr="00D2745E">
        <w:rPr>
          <w:rFonts w:ascii="Arial" w:hAnsi="Arial" w:cs="Arial"/>
          <w:sz w:val="22"/>
          <w:szCs w:val="22"/>
          <w:lang w:val="pt-BR" w:bidi="ar-SA"/>
        </w:rPr>
        <w:t xml:space="preserve">, na cidade de </w:t>
      </w:r>
      <w:proofErr w:type="spellStart"/>
      <w:r>
        <w:rPr>
          <w:rFonts w:ascii="Arial" w:hAnsi="Arial" w:cs="Arial"/>
          <w:color w:val="FF0000"/>
          <w:sz w:val="22"/>
          <w:szCs w:val="22"/>
          <w:lang w:val="pt-BR" w:bidi="ar-SA"/>
        </w:rPr>
        <w:t>xxxxxxx</w:t>
      </w:r>
      <w:proofErr w:type="spellEnd"/>
      <w:r w:rsidRPr="00D2745E">
        <w:rPr>
          <w:rFonts w:ascii="Arial" w:hAnsi="Arial" w:cs="Arial"/>
          <w:sz w:val="22"/>
          <w:szCs w:val="22"/>
          <w:lang w:val="pt-BR" w:bidi="ar-SA"/>
        </w:rPr>
        <w:t xml:space="preserve">, inscrita no C.N.P.J. </w:t>
      </w:r>
      <w:proofErr w:type="gramStart"/>
      <w:r w:rsidRPr="00D2745E">
        <w:rPr>
          <w:rFonts w:ascii="Arial" w:hAnsi="Arial" w:cs="Arial"/>
          <w:sz w:val="22"/>
          <w:szCs w:val="22"/>
          <w:lang w:val="pt-BR" w:bidi="ar-SA"/>
        </w:rPr>
        <w:t>sob</w:t>
      </w:r>
      <w:proofErr w:type="gramEnd"/>
      <w:r w:rsidRPr="00D2745E">
        <w:rPr>
          <w:rFonts w:ascii="Arial" w:hAnsi="Arial" w:cs="Arial"/>
          <w:sz w:val="22"/>
          <w:szCs w:val="22"/>
          <w:lang w:val="pt-BR" w:bidi="ar-SA"/>
        </w:rPr>
        <w:t xml:space="preserve"> o nº </w:t>
      </w:r>
      <w:proofErr w:type="spellStart"/>
      <w:r>
        <w:rPr>
          <w:rFonts w:ascii="Arial" w:hAnsi="Arial" w:cs="Arial"/>
          <w:color w:val="FF0000"/>
          <w:sz w:val="22"/>
          <w:szCs w:val="22"/>
          <w:lang w:val="pt-BR" w:bidi="ar-SA"/>
        </w:rPr>
        <w:t>xxxxxx</w:t>
      </w:r>
      <w:proofErr w:type="spellEnd"/>
      <w:r w:rsidRPr="00D2745E">
        <w:rPr>
          <w:rFonts w:ascii="Arial" w:hAnsi="Arial" w:cs="Arial"/>
          <w:sz w:val="22"/>
          <w:szCs w:val="22"/>
          <w:lang w:val="pt-BR" w:bidi="ar-SA"/>
        </w:rPr>
        <w:t xml:space="preserve"> neste ato representada pelo</w:t>
      </w:r>
      <w:r>
        <w:rPr>
          <w:rFonts w:ascii="Arial" w:hAnsi="Arial" w:cs="Arial"/>
          <w:sz w:val="22"/>
          <w:szCs w:val="22"/>
          <w:lang w:val="pt-BR" w:bidi="ar-SA"/>
        </w:rPr>
        <w:t xml:space="preserve"> </w:t>
      </w:r>
      <w:r w:rsidRPr="00D2745E">
        <w:rPr>
          <w:rFonts w:ascii="Arial" w:hAnsi="Arial" w:cs="Arial"/>
          <w:sz w:val="22"/>
          <w:szCs w:val="22"/>
          <w:lang w:val="pt-BR" w:bidi="ar-SA"/>
        </w:rPr>
        <w:t xml:space="preserve">Sr. </w:t>
      </w:r>
      <w:proofErr w:type="spellStart"/>
      <w:r>
        <w:rPr>
          <w:rFonts w:ascii="Arial" w:hAnsi="Arial" w:cs="Arial"/>
          <w:color w:val="FF0000"/>
          <w:sz w:val="22"/>
          <w:szCs w:val="22"/>
          <w:lang w:val="pt-BR" w:bidi="ar-SA"/>
        </w:rPr>
        <w:t>xxxxxxxx</w:t>
      </w:r>
      <w:proofErr w:type="spellEnd"/>
      <w:r w:rsidRPr="00D2745E">
        <w:rPr>
          <w:rFonts w:ascii="Arial" w:hAnsi="Arial" w:cs="Arial"/>
          <w:sz w:val="22"/>
          <w:szCs w:val="22"/>
          <w:lang w:val="pt-BR" w:bidi="ar-SA"/>
        </w:rPr>
        <w:t xml:space="preserve"> doravante denominado </w:t>
      </w:r>
      <w:r w:rsidRPr="00D2745E">
        <w:rPr>
          <w:rFonts w:ascii="Arial" w:hAnsi="Arial" w:cs="Arial"/>
          <w:b/>
          <w:bCs/>
          <w:sz w:val="22"/>
          <w:szCs w:val="22"/>
          <w:lang w:val="pt-BR" w:bidi="ar-SA"/>
        </w:rPr>
        <w:t>FORNECEDOR</w:t>
      </w:r>
      <w:r w:rsidRPr="00D2745E">
        <w:rPr>
          <w:rFonts w:ascii="Arial" w:hAnsi="Arial" w:cs="Arial"/>
          <w:sz w:val="22"/>
          <w:szCs w:val="22"/>
          <w:lang w:val="pt-BR" w:bidi="ar-SA"/>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D2745E"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 </w:t>
            </w:r>
            <w:r w:rsidRPr="00EE432A">
              <w:rPr>
                <w:rFonts w:ascii="Arial" w:hAnsi="Arial" w:cs="Arial"/>
                <w:b/>
                <w:sz w:val="22"/>
                <w:szCs w:val="22"/>
                <w:lang w:val="pt-BR" w:eastAsia="pt-BR" w:bidi="ar-SA"/>
              </w:rPr>
              <w:t xml:space="preserve">– </w:t>
            </w:r>
            <w:r w:rsidRPr="00EE432A">
              <w:rPr>
                <w:rFonts w:ascii="Arial" w:hAnsi="Arial" w:cs="Arial"/>
                <w:b/>
                <w:bCs/>
                <w:sz w:val="22"/>
                <w:szCs w:val="22"/>
                <w:lang w:val="pt-BR" w:eastAsia="pt-BR" w:bidi="ar-SA"/>
              </w:rPr>
              <w:t>DO OBJETO</w:t>
            </w:r>
          </w:p>
        </w:tc>
      </w:tr>
    </w:tbl>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D5100F" w:rsidRDefault="0026766F" w:rsidP="00D5100F">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 xml:space="preserve">1. </w:t>
      </w:r>
      <w:r w:rsidRPr="00D2745E">
        <w:rPr>
          <w:rFonts w:ascii="Arial" w:hAnsi="Arial" w:cs="Arial"/>
          <w:sz w:val="22"/>
          <w:szCs w:val="22"/>
          <w:lang w:val="pt-BR" w:bidi="ar-SA"/>
        </w:rPr>
        <w:t xml:space="preserve">– O presente pregão tem como objeto o </w:t>
      </w:r>
      <w:r w:rsidR="00F34C58" w:rsidRPr="00D2745E">
        <w:rPr>
          <w:rFonts w:ascii="Arial" w:hAnsi="Arial" w:cs="Arial"/>
          <w:b/>
          <w:bCs/>
          <w:sz w:val="22"/>
          <w:szCs w:val="22"/>
          <w:lang w:val="pt-BR" w:bidi="ar-SA"/>
        </w:rPr>
        <w:t xml:space="preserve">REGISTRO DE PREÇOS </w:t>
      </w:r>
      <w:r w:rsidR="00F34C58" w:rsidRPr="00D2745E">
        <w:rPr>
          <w:rFonts w:ascii="Arial" w:hAnsi="Arial" w:cs="Arial"/>
          <w:bCs/>
          <w:sz w:val="22"/>
          <w:szCs w:val="22"/>
          <w:lang w:val="pt-BR" w:bidi="ar-SA"/>
        </w:rPr>
        <w:t>para</w:t>
      </w:r>
      <w:proofErr w:type="gramStart"/>
      <w:r w:rsidR="00F34C58" w:rsidRPr="00D2745E">
        <w:rPr>
          <w:rFonts w:ascii="Arial" w:hAnsi="Arial" w:cs="Arial"/>
          <w:bCs/>
          <w:sz w:val="22"/>
          <w:szCs w:val="22"/>
          <w:lang w:val="pt-BR" w:bidi="ar-SA"/>
        </w:rPr>
        <w:t xml:space="preserve"> </w:t>
      </w:r>
      <w:r w:rsidR="00F34C58" w:rsidRPr="00D2745E">
        <w:rPr>
          <w:rFonts w:ascii="Arial" w:hAnsi="Arial" w:cs="Arial"/>
          <w:sz w:val="22"/>
          <w:szCs w:val="22"/>
          <w:lang w:val="pt-BR" w:bidi="ar-SA"/>
        </w:rPr>
        <w:t xml:space="preserve"> </w:t>
      </w:r>
      <w:proofErr w:type="gramEnd"/>
      <w:r w:rsidR="00F34C58">
        <w:rPr>
          <w:rFonts w:ascii="Arial" w:hAnsi="Arial" w:cs="Arial"/>
          <w:sz w:val="22"/>
          <w:szCs w:val="22"/>
          <w:lang w:val="pt-BR" w:bidi="ar-SA"/>
        </w:rPr>
        <w:t xml:space="preserve">contratação </w:t>
      </w:r>
      <w:r w:rsidR="00D5100F">
        <w:rPr>
          <w:rFonts w:ascii="Arial" w:hAnsi="Arial" w:cs="Arial"/>
          <w:sz w:val="22"/>
          <w:szCs w:val="22"/>
          <w:lang w:val="pt-BR" w:bidi="ar-SA"/>
        </w:rPr>
        <w:t>d</w:t>
      </w:r>
      <w:r w:rsidR="00F34C58">
        <w:rPr>
          <w:rFonts w:ascii="Arial" w:hAnsi="Arial" w:cs="Arial"/>
          <w:sz w:val="22"/>
          <w:szCs w:val="22"/>
          <w:lang w:val="pt-BR" w:bidi="ar-SA"/>
        </w:rPr>
        <w:t xml:space="preserve">e </w:t>
      </w:r>
      <w:r w:rsidR="00D5100F">
        <w:rPr>
          <w:rFonts w:ascii="Arial" w:hAnsi="Arial" w:cs="Arial"/>
          <w:sz w:val="22"/>
          <w:szCs w:val="22"/>
          <w:lang w:val="pt-BR" w:bidi="ar-SA"/>
        </w:rPr>
        <w:t>SERVIÇOS DE MÃO DE OBRA ESPECIALIZADA EM MANUTENÇÃO MECÂNICA E ELETRICA EM AUTOMÓVEIS, VANS, UTILITÁRIOS, CAMINHÕES E ÔNIBUS EQUIPADOS COM MOTORES ELETRONICOS  DE COMBUSTÃO INTERNA A DIESEL, GASOLINA OU ETANOL da frota municipal.</w:t>
      </w:r>
    </w:p>
    <w:p w:rsidR="0026766F" w:rsidRDefault="0026766F" w:rsidP="0026766F">
      <w:pPr>
        <w:tabs>
          <w:tab w:val="left" w:pos="7020"/>
        </w:tabs>
        <w:autoSpaceDE w:val="0"/>
        <w:autoSpaceDN w:val="0"/>
        <w:adjustRightInd w:val="0"/>
        <w:spacing w:after="0" w:line="240" w:lineRule="auto"/>
        <w:rPr>
          <w:rFonts w:ascii="Arial" w:hAnsi="Arial" w:cs="Arial"/>
          <w:sz w:val="22"/>
          <w:szCs w:val="22"/>
          <w:lang w:val="pt-BR" w:bidi="ar-SA"/>
        </w:rPr>
      </w:pPr>
    </w:p>
    <w:p w:rsidR="0026766F" w:rsidRDefault="0026766F" w:rsidP="0026766F">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1.2. – A descrição detalhada dos produtos e dos lotes relativos a esta licitação é aquela constante do Anexo VII.</w:t>
      </w:r>
    </w:p>
    <w:p w:rsidR="0026766F" w:rsidRDefault="0026766F" w:rsidP="0026766F">
      <w:pPr>
        <w:tabs>
          <w:tab w:val="left" w:pos="7020"/>
        </w:tabs>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1.3. – As licitantes poderão concorrer para os lotes que lhe forem convenientes.</w:t>
      </w: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D2745E" w:rsidTr="00EB2184">
        <w:tc>
          <w:tcPr>
            <w:tcW w:w="8644" w:type="dxa"/>
            <w:shd w:val="clear" w:color="auto" w:fill="D9D9D9"/>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2 – DA EXECUÇÃO</w:t>
            </w:r>
          </w:p>
        </w:tc>
      </w:tr>
    </w:tbl>
    <w:p w:rsidR="0026766F" w:rsidRPr="00D2745E" w:rsidRDefault="0026766F" w:rsidP="0026766F">
      <w:pPr>
        <w:tabs>
          <w:tab w:val="left" w:pos="5670"/>
        </w:tabs>
        <w:autoSpaceDE w:val="0"/>
        <w:autoSpaceDN w:val="0"/>
        <w:adjustRightInd w:val="0"/>
        <w:spacing w:after="0" w:line="240" w:lineRule="auto"/>
        <w:rPr>
          <w:rFonts w:ascii="Arial" w:hAnsi="Arial" w:cs="Arial"/>
          <w:b/>
          <w:bCs/>
          <w:sz w:val="22"/>
          <w:szCs w:val="22"/>
          <w:lang w:val="pt-BR" w:bidi="ar-SA"/>
        </w:rPr>
      </w:pPr>
    </w:p>
    <w:p w:rsidR="00F34C58" w:rsidRDefault="00F34C58" w:rsidP="00F34C58">
      <w:pPr>
        <w:tabs>
          <w:tab w:val="left" w:pos="567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2.1 - A licitante vencedora efetuará </w:t>
      </w:r>
      <w:r>
        <w:rPr>
          <w:rFonts w:ascii="Arial" w:hAnsi="Arial" w:cs="Arial"/>
          <w:sz w:val="22"/>
          <w:szCs w:val="22"/>
          <w:lang w:val="pt-BR" w:bidi="ar-SA"/>
        </w:rPr>
        <w:t>a realização dos serviços</w:t>
      </w:r>
      <w:r w:rsidRPr="00D2745E">
        <w:rPr>
          <w:rFonts w:ascii="Arial" w:hAnsi="Arial" w:cs="Arial"/>
          <w:sz w:val="22"/>
          <w:szCs w:val="22"/>
          <w:lang w:val="pt-BR" w:bidi="ar-SA"/>
        </w:rPr>
        <w:t xml:space="preserve"> mediante a solicitação formal do Departamento de Compras, deste município, </w:t>
      </w:r>
      <w:r>
        <w:rPr>
          <w:rFonts w:ascii="Arial" w:hAnsi="Arial" w:cs="Arial"/>
          <w:sz w:val="22"/>
          <w:szCs w:val="22"/>
          <w:lang w:val="pt-BR" w:bidi="ar-SA"/>
        </w:rPr>
        <w:t>e</w:t>
      </w:r>
      <w:r w:rsidRPr="00D2745E">
        <w:rPr>
          <w:rFonts w:ascii="Arial" w:hAnsi="Arial" w:cs="Arial"/>
          <w:sz w:val="22"/>
          <w:szCs w:val="22"/>
          <w:lang w:val="pt-BR" w:bidi="ar-SA"/>
        </w:rPr>
        <w:t xml:space="preserve">mitindo as </w:t>
      </w:r>
      <w:proofErr w:type="spellStart"/>
      <w:r w:rsidRPr="00D2745E">
        <w:rPr>
          <w:rFonts w:ascii="Arial" w:hAnsi="Arial" w:cs="Arial"/>
          <w:sz w:val="22"/>
          <w:szCs w:val="22"/>
          <w:lang w:val="pt-BR" w:bidi="ar-SA"/>
        </w:rPr>
        <w:t>NFs</w:t>
      </w:r>
      <w:proofErr w:type="spellEnd"/>
      <w:r w:rsidRPr="00D2745E">
        <w:rPr>
          <w:rFonts w:ascii="Arial" w:hAnsi="Arial" w:cs="Arial"/>
          <w:sz w:val="22"/>
          <w:szCs w:val="22"/>
          <w:lang w:val="pt-BR" w:bidi="ar-SA"/>
        </w:rPr>
        <w:t xml:space="preserve"> no momento da entrega dos referidos </w:t>
      </w:r>
      <w:r>
        <w:rPr>
          <w:rFonts w:ascii="Arial" w:hAnsi="Arial" w:cs="Arial"/>
          <w:sz w:val="22"/>
          <w:szCs w:val="22"/>
          <w:lang w:val="pt-BR" w:bidi="ar-SA"/>
        </w:rPr>
        <w:t>serviços.</w:t>
      </w:r>
    </w:p>
    <w:p w:rsidR="00F34C58" w:rsidRDefault="00F34C58" w:rsidP="00F34C58">
      <w:pPr>
        <w:tabs>
          <w:tab w:val="left" w:pos="5670"/>
        </w:tabs>
        <w:autoSpaceDE w:val="0"/>
        <w:autoSpaceDN w:val="0"/>
        <w:adjustRightInd w:val="0"/>
        <w:spacing w:after="0" w:line="240" w:lineRule="auto"/>
        <w:rPr>
          <w:rFonts w:ascii="Arial" w:hAnsi="Arial" w:cs="Arial"/>
          <w:sz w:val="22"/>
          <w:szCs w:val="22"/>
          <w:lang w:val="pt-BR" w:bidi="ar-SA"/>
        </w:rPr>
      </w:pPr>
    </w:p>
    <w:p w:rsidR="00F34C58" w:rsidRDefault="00F34C58" w:rsidP="00F34C58">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 xml:space="preserve">2.2 – Para todos os serviços, materiais e/ou equipamentos serão recebidos </w:t>
      </w:r>
      <w:proofErr w:type="spellStart"/>
      <w:r>
        <w:rPr>
          <w:rFonts w:ascii="Arial" w:hAnsi="Arial" w:cs="Arial"/>
          <w:sz w:val="22"/>
          <w:szCs w:val="22"/>
          <w:lang w:val="pt-BR" w:bidi="ar-SA"/>
        </w:rPr>
        <w:t>provisóriamente</w:t>
      </w:r>
      <w:proofErr w:type="spellEnd"/>
      <w:r>
        <w:rPr>
          <w:rFonts w:ascii="Arial" w:hAnsi="Arial" w:cs="Arial"/>
          <w:sz w:val="22"/>
          <w:szCs w:val="22"/>
          <w:lang w:val="pt-BR" w:bidi="ar-SA"/>
        </w:rPr>
        <w:t xml:space="preserve"> pelo Chefe ou Diretor do Departamento de Compras do município o qual terá um prazo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para promover a análise e o recebimento definitivo dos mesmos.</w:t>
      </w:r>
    </w:p>
    <w:p w:rsidR="00F34C58" w:rsidRDefault="00F34C58" w:rsidP="00F34C58">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2.2.1. – O recebimento definitivo dos serviços somente se efetivará com a atestação do departamento competente de que o mesmo atende a todas as exigências estabelecidas no edital.</w:t>
      </w:r>
    </w:p>
    <w:p w:rsidR="00F34C58" w:rsidRDefault="00F34C58" w:rsidP="00F34C58">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2.2.2 – Será rejeitado o serviços, material e/ou equipamento entregue que não corresponder às especificações contidas no anexo do presente edital, cabendo a contratada promover a sua substituição no prazo máximo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sem prejuízo da aplicação das penalidades legais cabíveis.</w:t>
      </w:r>
    </w:p>
    <w:p w:rsidR="00F34C58" w:rsidRPr="00D2745E" w:rsidRDefault="00F34C58" w:rsidP="00F34C58">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2.2.3. – As despesas decorrentes da retirada do material e/ou equipamento rejeitado e da entrega do material substituído no mesmo local correrão por conta da CONTRATADA.</w:t>
      </w:r>
    </w:p>
    <w:p w:rsidR="00F34C58" w:rsidRDefault="00F34C58" w:rsidP="00F34C58">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2.</w:t>
      </w:r>
      <w:r>
        <w:rPr>
          <w:rFonts w:ascii="Arial" w:hAnsi="Arial" w:cs="Arial"/>
          <w:sz w:val="22"/>
          <w:szCs w:val="22"/>
          <w:lang w:val="pt-BR"/>
        </w:rPr>
        <w:t>3</w:t>
      </w:r>
      <w:r w:rsidRPr="00D2745E">
        <w:rPr>
          <w:rFonts w:ascii="Arial" w:hAnsi="Arial" w:cs="Arial"/>
          <w:sz w:val="22"/>
          <w:szCs w:val="22"/>
          <w:lang w:val="pt-BR"/>
        </w:rPr>
        <w:t xml:space="preserve"> – As empresas que participarem desta licitação, se obrigam a emitir NF-e (Nota Fiscal Eletrônica), conforme dispõe § 6º, I, do art. 23, anexo XI, do Regulamento do ICMS catarinense, para as transações efetuadas, nos prazos fixados pela legislação </w:t>
      </w:r>
      <w:r w:rsidRPr="00FD4D2A">
        <w:rPr>
          <w:rFonts w:ascii="Arial" w:hAnsi="Arial" w:cs="Arial"/>
          <w:bCs/>
          <w:sz w:val="22"/>
          <w:szCs w:val="22"/>
          <w:lang w:val="pt-BR" w:bidi="ar-SA"/>
        </w:rPr>
        <w:t>vigente</w:t>
      </w:r>
      <w:r w:rsidRPr="00D2745E">
        <w:rPr>
          <w:rFonts w:ascii="Arial" w:hAnsi="Arial" w:cs="Arial"/>
          <w:sz w:val="22"/>
          <w:szCs w:val="22"/>
          <w:lang w:val="pt-BR"/>
        </w:rPr>
        <w:t>, quando assim se enquadrarem por força legal.</w:t>
      </w:r>
    </w:p>
    <w:p w:rsidR="00F34C58" w:rsidRDefault="00F34C58" w:rsidP="00F34C58">
      <w:pPr>
        <w:autoSpaceDE w:val="0"/>
        <w:autoSpaceDN w:val="0"/>
        <w:adjustRightInd w:val="0"/>
        <w:spacing w:after="0" w:line="240" w:lineRule="auto"/>
        <w:rPr>
          <w:rFonts w:ascii="Arial" w:hAnsi="Arial" w:cs="Arial"/>
          <w:sz w:val="22"/>
          <w:szCs w:val="22"/>
          <w:lang w:val="pt-BR"/>
        </w:rPr>
      </w:pPr>
    </w:p>
    <w:p w:rsidR="00F34C58" w:rsidRDefault="00F34C58" w:rsidP="00F34C58">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2.4 – Todos os serviços bem como peças e ou materiais aplicados na execução da manutenção de reparo do veículo fica sob a responsabilidade da contratante em fornecer garantia incondicional por prazo definido conforme o caso sendo o mínimo desde já fixado em 180 (cento e oitenta) dias.</w:t>
      </w:r>
    </w:p>
    <w:p w:rsidR="00F34C58" w:rsidRDefault="00F34C58" w:rsidP="00F34C58">
      <w:pPr>
        <w:autoSpaceDE w:val="0"/>
        <w:autoSpaceDN w:val="0"/>
        <w:adjustRightInd w:val="0"/>
        <w:spacing w:after="0" w:line="240" w:lineRule="auto"/>
        <w:rPr>
          <w:rFonts w:ascii="Arial" w:hAnsi="Arial" w:cs="Arial"/>
          <w:sz w:val="22"/>
          <w:szCs w:val="22"/>
          <w:lang w:val="pt-BR"/>
        </w:rPr>
      </w:pPr>
    </w:p>
    <w:p w:rsidR="00F34C58" w:rsidRDefault="00F34C58" w:rsidP="00F34C58">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2.5 – Os veículos objetos da execução dos serviços de manutenção serão entregues a contratada no local de execução dos reparos por conta e risco da contratante.</w:t>
      </w:r>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p w:rsidR="00F34C58" w:rsidRPr="00D2745E" w:rsidRDefault="00F34C58"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TERCEIRA – DO PREÇO</w:t>
            </w:r>
          </w:p>
        </w:tc>
      </w:tr>
    </w:tbl>
    <w:p w:rsidR="0026766F"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3.1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Pela entrega das peças o FORNECEDOR receberá a importância de R$ </w:t>
      </w:r>
      <w:proofErr w:type="spellStart"/>
      <w:proofErr w:type="gramStart"/>
      <w:r>
        <w:rPr>
          <w:rFonts w:ascii="Arial" w:hAnsi="Arial" w:cs="Arial"/>
          <w:color w:val="FF0000"/>
          <w:sz w:val="22"/>
          <w:szCs w:val="22"/>
          <w:lang w:val="pt-BR" w:bidi="ar-SA"/>
        </w:rPr>
        <w:t>xxxxxx,</w:t>
      </w:r>
      <w:proofErr w:type="gramEnd"/>
      <w:r>
        <w:rPr>
          <w:rFonts w:ascii="Arial" w:hAnsi="Arial" w:cs="Arial"/>
          <w:color w:val="FF0000"/>
          <w:sz w:val="22"/>
          <w:szCs w:val="22"/>
          <w:lang w:val="pt-BR" w:bidi="ar-SA"/>
        </w:rPr>
        <w:t>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pelo </w:t>
      </w:r>
      <w:r w:rsidR="00F34C58">
        <w:rPr>
          <w:rFonts w:ascii="Arial" w:hAnsi="Arial" w:cs="Arial"/>
          <w:sz w:val="22"/>
          <w:szCs w:val="22"/>
          <w:lang w:val="pt-BR" w:bidi="ar-SA"/>
        </w:rPr>
        <w:t>ITEM</w:t>
      </w:r>
      <w:r w:rsidRPr="00D2745E">
        <w:rPr>
          <w:rFonts w:ascii="Arial" w:hAnsi="Arial" w:cs="Arial"/>
          <w:sz w:val="22"/>
          <w:szCs w:val="22"/>
          <w:lang w:val="pt-BR" w:bidi="ar-SA"/>
        </w:rPr>
        <w:t xml:space="preserve"> nº</w:t>
      </w:r>
      <w:r>
        <w:rPr>
          <w:rFonts w:ascii="Arial" w:hAnsi="Arial" w:cs="Arial"/>
          <w:sz w:val="22"/>
          <w:szCs w:val="22"/>
          <w:lang w:val="pt-BR" w:bidi="ar-SA"/>
        </w:rPr>
        <w:t xml:space="preserve"> </w:t>
      </w:r>
      <w:proofErr w:type="spellStart"/>
      <w:r>
        <w:rPr>
          <w:rFonts w:ascii="Arial" w:hAnsi="Arial" w:cs="Arial"/>
          <w:color w:val="FF0000"/>
          <w:sz w:val="22"/>
          <w:szCs w:val="22"/>
          <w:lang w:val="pt-BR" w:bidi="ar-SA"/>
        </w:rPr>
        <w:t>xxxxxx</w:t>
      </w:r>
      <w:proofErr w:type="spellEnd"/>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QUARTA - DO REAJUSTE E DA ATUALIZAÇÃO DOS PREÇOS</w:t>
            </w:r>
          </w:p>
        </w:tc>
      </w:tr>
    </w:tbl>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4.1 – Os preços serão fixos e irreajustáveis durante a vigência da presente Ata, salvo por motivo de força </w:t>
      </w:r>
      <w:proofErr w:type="gramStart"/>
      <w:r w:rsidRPr="00D2745E">
        <w:rPr>
          <w:rFonts w:ascii="Arial" w:hAnsi="Arial" w:cs="Arial"/>
          <w:sz w:val="22"/>
          <w:szCs w:val="22"/>
          <w:lang w:val="pt-BR" w:bidi="ar-SA"/>
        </w:rPr>
        <w:t>maior, devidamente demonstrados e provados</w:t>
      </w:r>
      <w:proofErr w:type="gramEnd"/>
      <w:r w:rsidRPr="00D2745E">
        <w:rPr>
          <w:rFonts w:ascii="Arial" w:hAnsi="Arial" w:cs="Arial"/>
          <w:sz w:val="22"/>
          <w:szCs w:val="22"/>
          <w:lang w:val="pt-BR" w:bidi="ar-SA"/>
        </w:rPr>
        <w:t>.</w:t>
      </w:r>
    </w:p>
    <w:p w:rsidR="0026766F" w:rsidRPr="00D2745E" w:rsidRDefault="0026766F" w:rsidP="0026766F">
      <w:pPr>
        <w:autoSpaceDE w:val="0"/>
        <w:autoSpaceDN w:val="0"/>
        <w:adjustRightInd w:val="0"/>
        <w:spacing w:after="0" w:line="240" w:lineRule="auto"/>
        <w:ind w:right="-1"/>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QUINTA - DOS PAGAMENTOS</w:t>
            </w:r>
          </w:p>
        </w:tc>
      </w:tr>
    </w:tbl>
    <w:p w:rsidR="0026766F" w:rsidRDefault="0026766F" w:rsidP="0026766F">
      <w:pPr>
        <w:autoSpaceDE w:val="0"/>
        <w:autoSpaceDN w:val="0"/>
        <w:adjustRightInd w:val="0"/>
        <w:spacing w:after="0" w:line="240" w:lineRule="auto"/>
        <w:ind w:right="-1"/>
        <w:rPr>
          <w:rFonts w:ascii="Arial" w:hAnsi="Arial" w:cs="Arial"/>
          <w:sz w:val="22"/>
          <w:szCs w:val="22"/>
          <w:lang w:val="pt-BR" w:bidi="ar-SA"/>
        </w:rPr>
      </w:pPr>
    </w:p>
    <w:p w:rsidR="0026766F" w:rsidRDefault="0026766F" w:rsidP="0026766F">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5.1</w:t>
      </w:r>
      <w:r w:rsidRPr="00D2745E">
        <w:rPr>
          <w:rFonts w:ascii="Arial" w:hAnsi="Arial" w:cs="Arial"/>
          <w:sz w:val="22"/>
          <w:szCs w:val="22"/>
          <w:lang w:val="pt-BR"/>
        </w:rPr>
        <w:t xml:space="preserve"> - O pagamento pela </w:t>
      </w:r>
      <w:r>
        <w:rPr>
          <w:rFonts w:ascii="Arial" w:hAnsi="Arial" w:cs="Arial"/>
          <w:sz w:val="22"/>
          <w:szCs w:val="22"/>
          <w:lang w:val="pt-BR"/>
        </w:rPr>
        <w:t>entrega</w:t>
      </w:r>
      <w:r w:rsidRPr="00D2745E">
        <w:rPr>
          <w:rFonts w:ascii="Arial" w:hAnsi="Arial" w:cs="Arial"/>
          <w:sz w:val="22"/>
          <w:szCs w:val="22"/>
          <w:lang w:val="pt-BR"/>
        </w:rPr>
        <w:t xml:space="preserve"> do</w:t>
      </w:r>
      <w:r>
        <w:rPr>
          <w:rFonts w:ascii="Arial" w:hAnsi="Arial" w:cs="Arial"/>
          <w:sz w:val="22"/>
          <w:szCs w:val="22"/>
          <w:lang w:val="pt-BR"/>
        </w:rPr>
        <w:t xml:space="preserve">s </w:t>
      </w:r>
      <w:r w:rsidR="00F34C58">
        <w:rPr>
          <w:rFonts w:ascii="Arial" w:hAnsi="Arial" w:cs="Arial"/>
          <w:sz w:val="22"/>
          <w:szCs w:val="22"/>
          <w:lang w:val="pt-BR"/>
        </w:rPr>
        <w:t>serviços, materiais e o</w:t>
      </w:r>
      <w:r>
        <w:rPr>
          <w:rFonts w:ascii="Arial" w:hAnsi="Arial" w:cs="Arial"/>
          <w:sz w:val="22"/>
          <w:szCs w:val="22"/>
          <w:lang w:val="pt-BR"/>
        </w:rPr>
        <w:t>u equipamentos</w:t>
      </w:r>
      <w:r w:rsidRPr="00D2745E">
        <w:rPr>
          <w:rFonts w:ascii="Arial" w:hAnsi="Arial" w:cs="Arial"/>
          <w:sz w:val="22"/>
          <w:szCs w:val="22"/>
          <w:lang w:val="pt-BR"/>
        </w:rPr>
        <w:t xml:space="preserve">, </w:t>
      </w:r>
      <w:r>
        <w:rPr>
          <w:rFonts w:ascii="Arial" w:hAnsi="Arial" w:cs="Arial"/>
          <w:sz w:val="22"/>
          <w:szCs w:val="22"/>
          <w:lang w:val="pt-BR"/>
        </w:rPr>
        <w:t>corresponderá ao quantitativo entregue, multiplicado pelo preço unitário respectivo ofertado pela contratada para cada um deles em sua proposta</w:t>
      </w:r>
      <w:r w:rsidRPr="00D2745E">
        <w:rPr>
          <w:rFonts w:ascii="Arial" w:hAnsi="Arial" w:cs="Arial"/>
          <w:sz w:val="22"/>
          <w:szCs w:val="22"/>
          <w:lang w:val="pt-BR"/>
        </w:rPr>
        <w:t xml:space="preserve">, será feito em favor da licitante vencedora, </w:t>
      </w:r>
      <w:r w:rsidRPr="00B62A28">
        <w:rPr>
          <w:rFonts w:ascii="Arial" w:hAnsi="Arial" w:cs="Arial"/>
          <w:sz w:val="22"/>
          <w:szCs w:val="22"/>
          <w:lang w:val="pt-BR"/>
        </w:rPr>
        <w:t>mediante crédito em conta corrente de titularidade do fornecedor devidamente identificado, após as publicações mensais, acompanhados da respectiva Nota Fiscal/Fatura.</w:t>
      </w:r>
    </w:p>
    <w:p w:rsidR="00F34C58" w:rsidRDefault="00F34C58" w:rsidP="0026766F">
      <w:pPr>
        <w:autoSpaceDE w:val="0"/>
        <w:autoSpaceDN w:val="0"/>
        <w:adjustRightInd w:val="0"/>
        <w:rPr>
          <w:sz w:val="22"/>
          <w:szCs w:val="22"/>
          <w:lang w:val="pt-BR"/>
        </w:rPr>
      </w:pPr>
    </w:p>
    <w:p w:rsidR="0026766F" w:rsidRDefault="0026766F" w:rsidP="00F81CDF">
      <w:pPr>
        <w:autoSpaceDE w:val="0"/>
        <w:autoSpaceDN w:val="0"/>
        <w:adjustRightInd w:val="0"/>
        <w:rPr>
          <w:rFonts w:ascii="Arial" w:hAnsi="Arial" w:cs="Arial"/>
          <w:sz w:val="22"/>
          <w:szCs w:val="22"/>
          <w:lang w:val="pt-BR"/>
        </w:rPr>
      </w:pPr>
      <w:r>
        <w:rPr>
          <w:rFonts w:ascii="Arial" w:hAnsi="Arial" w:cs="Arial"/>
          <w:sz w:val="22"/>
          <w:szCs w:val="22"/>
          <w:lang w:val="pt-BR"/>
        </w:rPr>
        <w:t xml:space="preserve">5.2. </w:t>
      </w:r>
      <w:r w:rsidRPr="00D2745E">
        <w:rPr>
          <w:rFonts w:ascii="Arial" w:hAnsi="Arial" w:cs="Arial"/>
          <w:sz w:val="22"/>
          <w:szCs w:val="22"/>
          <w:lang w:val="pt-BR"/>
        </w:rPr>
        <w:t>– A forma de pagamento será mensal, sendo realizado até o 1</w:t>
      </w:r>
      <w:r>
        <w:rPr>
          <w:rFonts w:ascii="Arial" w:hAnsi="Arial" w:cs="Arial"/>
          <w:sz w:val="22"/>
          <w:szCs w:val="22"/>
          <w:lang w:val="pt-BR"/>
        </w:rPr>
        <w:t>0</w:t>
      </w:r>
      <w:r w:rsidRPr="00D2745E">
        <w:rPr>
          <w:rFonts w:ascii="Arial" w:hAnsi="Arial" w:cs="Arial"/>
          <w:sz w:val="22"/>
          <w:szCs w:val="22"/>
          <w:lang w:val="pt-BR"/>
        </w:rPr>
        <w:t xml:space="preserve">º (décimo) dia útil do mês </w:t>
      </w:r>
      <w:proofErr w:type="spellStart"/>
      <w:r w:rsidRPr="00D2745E">
        <w:rPr>
          <w:rFonts w:ascii="Arial" w:hAnsi="Arial" w:cs="Arial"/>
          <w:sz w:val="22"/>
          <w:szCs w:val="22"/>
          <w:lang w:val="pt-BR"/>
        </w:rPr>
        <w:t>subseqüente</w:t>
      </w:r>
      <w:proofErr w:type="spellEnd"/>
      <w:r w:rsidRPr="00D2745E">
        <w:rPr>
          <w:rFonts w:ascii="Arial" w:hAnsi="Arial" w:cs="Arial"/>
          <w:sz w:val="22"/>
          <w:szCs w:val="22"/>
          <w:lang w:val="pt-BR"/>
        </w:rPr>
        <w:t xml:space="preserve"> a</w:t>
      </w:r>
      <w:r>
        <w:rPr>
          <w:rFonts w:ascii="Arial" w:hAnsi="Arial" w:cs="Arial"/>
          <w:sz w:val="22"/>
          <w:szCs w:val="22"/>
          <w:lang w:val="pt-BR"/>
        </w:rPr>
        <w:t>o</w:t>
      </w:r>
      <w:r w:rsidRPr="00D2745E">
        <w:rPr>
          <w:rFonts w:ascii="Arial" w:hAnsi="Arial" w:cs="Arial"/>
          <w:sz w:val="22"/>
          <w:szCs w:val="22"/>
          <w:lang w:val="pt-BR"/>
        </w:rPr>
        <w:t xml:space="preserve"> </w:t>
      </w:r>
      <w:r>
        <w:rPr>
          <w:rFonts w:ascii="Arial" w:hAnsi="Arial" w:cs="Arial"/>
          <w:sz w:val="22"/>
          <w:szCs w:val="22"/>
          <w:lang w:val="pt-BR"/>
        </w:rPr>
        <w:t>recebimento definitivo dos materiais e/ou equipamentos</w:t>
      </w:r>
      <w:r w:rsidRPr="00D2745E">
        <w:rPr>
          <w:rFonts w:ascii="Arial" w:hAnsi="Arial" w:cs="Arial"/>
          <w:sz w:val="22"/>
          <w:szCs w:val="22"/>
          <w:lang w:val="pt-BR"/>
        </w:rPr>
        <w:t xml:space="preserve"> e emissão da nota fiscal.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CLÁUSULA SEXTA - DAS OBRIGAÇÕES DO FORNECEDOR</w:t>
            </w:r>
          </w:p>
        </w:tc>
      </w:tr>
    </w:tbl>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6.1 – Será de responsabilidade da licitante vencedora:</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Entregar os </w:t>
      </w:r>
      <w:r w:rsidR="00F34C58">
        <w:rPr>
          <w:rFonts w:ascii="Arial" w:hAnsi="Arial" w:cs="Arial"/>
          <w:sz w:val="22"/>
          <w:szCs w:val="22"/>
          <w:lang w:val="pt-BR" w:bidi="ar-SA"/>
        </w:rPr>
        <w:t xml:space="preserve">serviços, </w:t>
      </w:r>
      <w:r>
        <w:rPr>
          <w:rFonts w:ascii="Arial" w:hAnsi="Arial" w:cs="Arial"/>
          <w:sz w:val="22"/>
          <w:szCs w:val="22"/>
          <w:lang w:val="pt-BR" w:bidi="ar-SA"/>
        </w:rPr>
        <w:t>materiais</w:t>
      </w:r>
      <w:r w:rsidR="00F34C58">
        <w:rPr>
          <w:rFonts w:ascii="Arial" w:hAnsi="Arial" w:cs="Arial"/>
          <w:sz w:val="22"/>
          <w:szCs w:val="22"/>
          <w:lang w:val="pt-BR" w:bidi="ar-SA"/>
        </w:rPr>
        <w:t xml:space="preserve"> e ou </w:t>
      </w:r>
      <w:r>
        <w:rPr>
          <w:rFonts w:ascii="Arial" w:hAnsi="Arial" w:cs="Arial"/>
          <w:sz w:val="22"/>
          <w:szCs w:val="22"/>
          <w:lang w:val="pt-BR" w:bidi="ar-SA"/>
        </w:rPr>
        <w:t>equipamentos</w:t>
      </w:r>
      <w:r w:rsidRPr="00D2745E">
        <w:rPr>
          <w:rFonts w:ascii="Arial" w:hAnsi="Arial" w:cs="Arial"/>
          <w:sz w:val="22"/>
          <w:szCs w:val="22"/>
          <w:lang w:val="pt-BR" w:bidi="ar-SA"/>
        </w:rPr>
        <w:t xml:space="preserve"> nas condições e formas previstas no presente Edital, vindo a responder pelos danos eventuais que comprovadamente vier a causar, em decorrência de descumprimento a quaisquer das cláusulas nele previstas;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b</w:t>
      </w:r>
      <w:r w:rsidRPr="00D2745E">
        <w:rPr>
          <w:rFonts w:ascii="Arial" w:hAnsi="Arial" w:cs="Arial"/>
          <w:sz w:val="22"/>
          <w:szCs w:val="22"/>
          <w:lang w:val="pt-BR" w:bidi="ar-SA"/>
        </w:rPr>
        <w:t xml:space="preserve">) </w:t>
      </w:r>
      <w:r>
        <w:rPr>
          <w:rFonts w:ascii="Arial" w:hAnsi="Arial" w:cs="Arial"/>
          <w:sz w:val="22"/>
          <w:szCs w:val="22"/>
          <w:lang w:val="pt-BR" w:bidi="ar-SA"/>
        </w:rPr>
        <w:t xml:space="preserve">Entregar os </w:t>
      </w:r>
      <w:r w:rsidR="00D568BC">
        <w:rPr>
          <w:rFonts w:ascii="Arial" w:hAnsi="Arial" w:cs="Arial"/>
          <w:sz w:val="22"/>
          <w:szCs w:val="22"/>
          <w:lang w:val="pt-BR" w:bidi="ar-SA"/>
        </w:rPr>
        <w:t xml:space="preserve">serviços, </w:t>
      </w:r>
      <w:r>
        <w:rPr>
          <w:rFonts w:ascii="Arial" w:hAnsi="Arial" w:cs="Arial"/>
          <w:sz w:val="22"/>
          <w:szCs w:val="22"/>
          <w:lang w:val="pt-BR" w:bidi="ar-SA"/>
        </w:rPr>
        <w:t>materiais</w:t>
      </w:r>
      <w:r w:rsidR="00D568BC">
        <w:rPr>
          <w:rFonts w:ascii="Arial" w:hAnsi="Arial" w:cs="Arial"/>
          <w:sz w:val="22"/>
          <w:szCs w:val="22"/>
          <w:lang w:val="pt-BR" w:bidi="ar-SA"/>
        </w:rPr>
        <w:t xml:space="preserve"> e ou </w:t>
      </w:r>
      <w:r>
        <w:rPr>
          <w:rFonts w:ascii="Arial" w:hAnsi="Arial" w:cs="Arial"/>
          <w:sz w:val="22"/>
          <w:szCs w:val="22"/>
          <w:lang w:val="pt-BR" w:bidi="ar-SA"/>
        </w:rPr>
        <w:t>equipamentos</w:t>
      </w:r>
      <w:r w:rsidRPr="00D2745E">
        <w:rPr>
          <w:rFonts w:ascii="Arial" w:hAnsi="Arial" w:cs="Arial"/>
          <w:sz w:val="22"/>
          <w:szCs w:val="22"/>
          <w:lang w:val="pt-BR" w:bidi="ar-SA"/>
        </w:rPr>
        <w:t xml:space="preserve"> licitados, somente com autorização expressa e formal do Chefe ou do Diretor do Departamento de Compras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do município, através de apresentação do documento assinado por ele,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c</w:t>
      </w:r>
      <w:r w:rsidRPr="00D2745E">
        <w:rPr>
          <w:rFonts w:ascii="Arial" w:hAnsi="Arial" w:cs="Arial"/>
          <w:sz w:val="22"/>
          <w:szCs w:val="22"/>
          <w:lang w:val="pt-BR" w:bidi="ar-SA"/>
        </w:rPr>
        <w:t xml:space="preserve">) </w:t>
      </w:r>
      <w:r>
        <w:rPr>
          <w:rFonts w:ascii="Arial" w:hAnsi="Arial" w:cs="Arial"/>
          <w:sz w:val="22"/>
          <w:szCs w:val="22"/>
          <w:lang w:val="pt-BR" w:bidi="ar-SA"/>
        </w:rPr>
        <w:t>Fazer constar na</w:t>
      </w:r>
      <w:r w:rsidRPr="00D2745E">
        <w:rPr>
          <w:rFonts w:ascii="Arial" w:hAnsi="Arial" w:cs="Arial"/>
          <w:sz w:val="22"/>
          <w:szCs w:val="22"/>
          <w:lang w:val="pt-BR" w:bidi="ar-SA"/>
        </w:rPr>
        <w:t xml:space="preserve"> Nota Fiscal</w:t>
      </w:r>
      <w:proofErr w:type="gramStart"/>
      <w:r>
        <w:rPr>
          <w:rFonts w:ascii="Arial" w:hAnsi="Arial" w:cs="Arial"/>
          <w:sz w:val="22"/>
          <w:szCs w:val="22"/>
          <w:lang w:val="pt-BR" w:bidi="ar-SA"/>
        </w:rPr>
        <w:t xml:space="preserve"> </w:t>
      </w:r>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o </w:t>
      </w:r>
      <w:r>
        <w:rPr>
          <w:rFonts w:ascii="Arial" w:hAnsi="Arial" w:cs="Arial"/>
          <w:sz w:val="22"/>
          <w:szCs w:val="22"/>
          <w:lang w:val="pt-BR" w:bidi="ar-SA"/>
        </w:rPr>
        <w:t xml:space="preserve">número da autorização de fornecimento referenciado no item anterior.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d</w:t>
      </w:r>
      <w:r w:rsidRPr="00D2745E">
        <w:rPr>
          <w:rFonts w:ascii="Arial" w:hAnsi="Arial" w:cs="Arial"/>
          <w:sz w:val="22"/>
          <w:szCs w:val="22"/>
          <w:lang w:val="pt-BR" w:bidi="ar-SA"/>
        </w:rPr>
        <w:t xml:space="preserve">) Manter, durante toda a execução da Ata, em compatibilidade com </w:t>
      </w:r>
      <w:proofErr w:type="gramStart"/>
      <w:r w:rsidRPr="00D2745E">
        <w:rPr>
          <w:rFonts w:ascii="Arial" w:hAnsi="Arial" w:cs="Arial"/>
          <w:sz w:val="22"/>
          <w:szCs w:val="22"/>
          <w:lang w:val="pt-BR" w:bidi="ar-SA"/>
        </w:rPr>
        <w:t>as</w:t>
      </w:r>
      <w:proofErr w:type="gramEnd"/>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roofErr w:type="gramStart"/>
      <w:r w:rsidRPr="00D2745E">
        <w:rPr>
          <w:rFonts w:ascii="Arial" w:hAnsi="Arial" w:cs="Arial"/>
          <w:sz w:val="22"/>
          <w:szCs w:val="22"/>
          <w:lang w:val="pt-BR" w:bidi="ar-SA"/>
        </w:rPr>
        <w:t>obrigações</w:t>
      </w:r>
      <w:proofErr w:type="gramEnd"/>
      <w:r w:rsidRPr="00D2745E">
        <w:rPr>
          <w:rFonts w:ascii="Arial" w:hAnsi="Arial" w:cs="Arial"/>
          <w:sz w:val="22"/>
          <w:szCs w:val="22"/>
          <w:lang w:val="pt-BR" w:bidi="ar-SA"/>
        </w:rPr>
        <w:t xml:space="preserve"> por ela assumidas, todas as condições de habilitação e qualificação exigidas na licitação, conforme art. 55 inciso XIII, da Lei 8666/93.</w:t>
      </w:r>
    </w:p>
    <w:p w:rsidR="0026766F" w:rsidRDefault="0026766F" w:rsidP="0026766F">
      <w:pPr>
        <w:autoSpaceDE w:val="0"/>
        <w:autoSpaceDN w:val="0"/>
        <w:adjustRightInd w:val="0"/>
        <w:spacing w:after="0" w:line="240" w:lineRule="auto"/>
        <w:jc w:val="left"/>
        <w:rPr>
          <w:rFonts w:ascii="Arial" w:hAnsi="Arial" w:cs="Arial"/>
          <w:color w:val="000000"/>
          <w:sz w:val="22"/>
          <w:szCs w:val="22"/>
          <w:lang w:val="pt-BR"/>
        </w:rPr>
      </w:pPr>
      <w:proofErr w:type="spellStart"/>
      <w:proofErr w:type="gramStart"/>
      <w:r w:rsidRPr="00D2745E">
        <w:rPr>
          <w:rFonts w:ascii="Arial" w:hAnsi="Arial" w:cs="Arial"/>
          <w:color w:val="000000"/>
          <w:sz w:val="22"/>
          <w:szCs w:val="22"/>
          <w:lang w:val="pt-BR"/>
        </w:rPr>
        <w:t>injustificadamente</w:t>
      </w:r>
      <w:proofErr w:type="gramEnd"/>
      <w:r w:rsidRPr="00D2745E">
        <w:rPr>
          <w:rFonts w:ascii="Arial" w:hAnsi="Arial" w:cs="Arial"/>
          <w:color w:val="000000"/>
          <w:sz w:val="22"/>
          <w:szCs w:val="22"/>
          <w:lang w:val="pt-BR"/>
        </w:rPr>
        <w:t>,a</w:t>
      </w:r>
      <w:proofErr w:type="spellEnd"/>
      <w:r w:rsidRPr="00D2745E">
        <w:rPr>
          <w:rFonts w:ascii="Arial" w:hAnsi="Arial" w:cs="Arial"/>
          <w:color w:val="000000"/>
          <w:sz w:val="22"/>
          <w:szCs w:val="22"/>
          <w:lang w:val="pt-BR"/>
        </w:rPr>
        <w:t xml:space="preserve"> empresa é obrigada a substituí-lo imediatamente, com igual ou superior capacidade.</w:t>
      </w:r>
    </w:p>
    <w:p w:rsidR="0026766F" w:rsidRDefault="0026766F" w:rsidP="0026766F">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SÉTIMA – DAS SANÇÕES ADMINISTRATIVAS</w:t>
            </w:r>
          </w:p>
        </w:tc>
      </w:tr>
    </w:tbl>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7.1</w:t>
      </w:r>
      <w:r w:rsidRPr="00D2745E">
        <w:rPr>
          <w:rFonts w:ascii="Arial" w:hAnsi="Arial" w:cs="Arial"/>
          <w:sz w:val="22"/>
          <w:szCs w:val="22"/>
          <w:lang w:val="pt-BR" w:bidi="ar-SA"/>
        </w:rPr>
        <w:t xml:space="preserve">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Por atraso superior a </w:t>
      </w:r>
      <w:proofErr w:type="gramStart"/>
      <w:r w:rsidRPr="00D2745E">
        <w:rPr>
          <w:rFonts w:ascii="Arial" w:hAnsi="Arial" w:cs="Arial"/>
          <w:sz w:val="22"/>
          <w:szCs w:val="22"/>
          <w:lang w:val="pt-BR" w:bidi="ar-SA"/>
        </w:rPr>
        <w:t>5</w:t>
      </w:r>
      <w:proofErr w:type="gramEnd"/>
      <w:r w:rsidRPr="00D2745E">
        <w:rPr>
          <w:rFonts w:ascii="Arial" w:hAnsi="Arial" w:cs="Arial"/>
          <w:sz w:val="22"/>
          <w:szCs w:val="22"/>
          <w:lang w:val="pt-BR" w:bidi="ar-SA"/>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Em caso de inexecução parcial ou de qualquer outra irregularidade do objeto poderá ser aplicada multa de 10% (dez por cento) calculada s</w:t>
      </w:r>
      <w:r>
        <w:rPr>
          <w:rFonts w:ascii="Arial" w:hAnsi="Arial" w:cs="Arial"/>
          <w:sz w:val="22"/>
          <w:szCs w:val="22"/>
          <w:lang w:val="pt-BR" w:bidi="ar-SA"/>
        </w:rPr>
        <w:t>obre o valor da Nota de Empenho ou instrumento equivalente.</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Transcorridos 30 (trinta) dias do prazo de entrega estabelecido na Nota de Empenho</w:t>
      </w:r>
      <w:r>
        <w:rPr>
          <w:rFonts w:ascii="Arial" w:hAnsi="Arial" w:cs="Arial"/>
          <w:sz w:val="22"/>
          <w:szCs w:val="22"/>
          <w:lang w:val="pt-BR" w:bidi="ar-SA"/>
        </w:rPr>
        <w:t xml:space="preserve"> ou documento equivalente</w:t>
      </w:r>
      <w:r w:rsidRPr="00D2745E">
        <w:rPr>
          <w:rFonts w:ascii="Arial" w:hAnsi="Arial" w:cs="Arial"/>
          <w:sz w:val="22"/>
          <w:szCs w:val="22"/>
          <w:lang w:val="pt-BR" w:bidi="ar-SA"/>
        </w:rPr>
        <w:t>, será considerado rescindido o Contrato, cancelado o Registro de Preços e aplicado a multa de 15% (quinze por cento) por inexecução total, calculada sobre o valor da contratação.</w:t>
      </w:r>
    </w:p>
    <w:p w:rsidR="0026766F" w:rsidRPr="00D2745E" w:rsidRDefault="0026766F" w:rsidP="0026766F">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7.2</w:t>
      </w:r>
      <w:r w:rsidRPr="00D2745E">
        <w:rPr>
          <w:rFonts w:ascii="Arial" w:hAnsi="Arial" w:cs="Arial"/>
          <w:sz w:val="22"/>
          <w:szCs w:val="22"/>
          <w:lang w:val="pt-BR" w:bidi="ar-SA"/>
        </w:rPr>
        <w:t xml:space="preserve"> - De acordo com o estabelecido no artigo 77, da Lei nº 8.666/93, a inexecução total ou parcial do ajuste enseja sua rescisão, constituindo, também, motivo para o seu rompimento, aqueles previstos no art. 78, incisos I a XVIII.</w:t>
      </w: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OITAVA – DA RESCISÃO CONTRATUAL</w:t>
            </w:r>
          </w:p>
        </w:tc>
      </w:tr>
    </w:tbl>
    <w:p w:rsidR="0026766F" w:rsidRDefault="0026766F" w:rsidP="0026766F">
      <w:pPr>
        <w:autoSpaceDE w:val="0"/>
        <w:autoSpaceDN w:val="0"/>
        <w:adjustRightInd w:val="0"/>
        <w:spacing w:after="0" w:line="240" w:lineRule="auto"/>
        <w:ind w:right="-1"/>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ind w:right="-1"/>
        <w:rPr>
          <w:rFonts w:ascii="Arial" w:hAnsi="Arial" w:cs="Arial"/>
          <w:sz w:val="22"/>
          <w:szCs w:val="22"/>
          <w:lang w:val="pt-BR" w:bidi="ar-SA"/>
        </w:rPr>
      </w:pPr>
      <w:r w:rsidRPr="00D2745E">
        <w:rPr>
          <w:rFonts w:ascii="Arial" w:hAnsi="Arial" w:cs="Arial"/>
          <w:sz w:val="22"/>
          <w:szCs w:val="22"/>
          <w:lang w:val="pt-BR" w:bidi="ar-SA"/>
        </w:rPr>
        <w:t>8.1 - O presente ajuste poderá ser rescindido, independente de qualquer notificação judicial ou extrajudicial, no caso de inexecução total ou parcial, e pelos demais motivos enumerados no art. 78 da Lei 8</w:t>
      </w:r>
      <w:r>
        <w:rPr>
          <w:rFonts w:ascii="Arial" w:hAnsi="Arial" w:cs="Arial"/>
          <w:sz w:val="22"/>
          <w:szCs w:val="22"/>
          <w:lang w:val="pt-BR" w:bidi="ar-SA"/>
        </w:rPr>
        <w:t xml:space="preserve">666/93 e alterações posteriores e cláusula </w:t>
      </w:r>
      <w:proofErr w:type="gramStart"/>
      <w:r>
        <w:rPr>
          <w:rFonts w:ascii="Arial" w:hAnsi="Arial" w:cs="Arial"/>
          <w:sz w:val="22"/>
          <w:szCs w:val="22"/>
          <w:lang w:val="pt-BR" w:bidi="ar-SA"/>
        </w:rPr>
        <w:t>anterior</w:t>
      </w:r>
      <w:proofErr w:type="gramEnd"/>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NONA – DAS ALTERAÇÕES DA ATA DE REGISTRO DE PREÇOS</w:t>
            </w:r>
          </w:p>
        </w:tc>
      </w:tr>
    </w:tbl>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9.1 - A Ata de Registro de Preços poderá sofrer alterações, obedecidas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disposições contidas no art. 65 da Lei nº 8.666/93.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lastRenderedPageBreak/>
        <w:t>§ 1º.</w:t>
      </w:r>
      <w:r w:rsidRPr="00D2745E">
        <w:rPr>
          <w:rFonts w:ascii="Arial" w:hAnsi="Arial" w:cs="Arial"/>
          <w:sz w:val="22"/>
          <w:szCs w:val="22"/>
          <w:lang w:val="pt-BR" w:bidi="ar-SA"/>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2º.</w:t>
      </w:r>
      <w:r w:rsidRPr="00D2745E">
        <w:rPr>
          <w:rFonts w:ascii="Arial" w:hAnsi="Arial" w:cs="Arial"/>
          <w:sz w:val="22"/>
          <w:szCs w:val="22"/>
          <w:lang w:val="pt-BR" w:bidi="ar-SA"/>
        </w:rPr>
        <w:t xml:space="preserve"> Quando o preço inicialmente registrado, por motivo superveniente, tornar-se superior ao preço praticado no mercado o órgão gerenciador deverá: </w:t>
      </w:r>
    </w:p>
    <w:p w:rsidR="0026766F" w:rsidRPr="00D2745E" w:rsidRDefault="0026766F" w:rsidP="0026766F">
      <w:pPr>
        <w:autoSpaceDE w:val="0"/>
        <w:autoSpaceDN w:val="0"/>
        <w:adjustRightInd w:val="0"/>
        <w:spacing w:after="0" w:line="240" w:lineRule="auto"/>
        <w:ind w:left="708"/>
        <w:rPr>
          <w:rFonts w:ascii="Arial" w:hAnsi="Arial" w:cs="Arial"/>
          <w:sz w:val="22"/>
          <w:szCs w:val="22"/>
          <w:lang w:val="pt-BR" w:bidi="ar-SA"/>
        </w:rPr>
      </w:pPr>
      <w:r w:rsidRPr="00D2745E">
        <w:rPr>
          <w:rFonts w:ascii="Arial" w:hAnsi="Arial" w:cs="Arial"/>
          <w:sz w:val="22"/>
          <w:szCs w:val="22"/>
          <w:lang w:val="pt-BR" w:bidi="ar-SA"/>
        </w:rPr>
        <w:t xml:space="preserve">I - convocar o FORNECEDOR visando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negociação para redução de preços e sua adequação ao praticado pelo mercado;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 - frustrada a negociação, o FORNECEDOR será liberado do compromisso assumido;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III - convocar os demais fornecedores visando igual oportunidade de negociação.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r w:rsidRPr="00D2745E">
        <w:rPr>
          <w:rFonts w:ascii="Arial" w:hAnsi="Arial" w:cs="Arial"/>
          <w:sz w:val="22"/>
          <w:szCs w:val="22"/>
          <w:lang w:val="pt-BR" w:bidi="ar-SA"/>
        </w:rPr>
        <w:tab/>
      </w:r>
      <w:r w:rsidRPr="00D2745E">
        <w:rPr>
          <w:rFonts w:ascii="Arial" w:hAnsi="Arial" w:cs="Arial"/>
          <w:b/>
          <w:bCs/>
          <w:sz w:val="22"/>
          <w:szCs w:val="22"/>
          <w:lang w:val="pt-BR" w:bidi="ar-SA"/>
        </w:rPr>
        <w:t>§ 3º.</w:t>
      </w:r>
      <w:r w:rsidRPr="00D2745E">
        <w:rPr>
          <w:rFonts w:ascii="Arial" w:hAnsi="Arial" w:cs="Arial"/>
          <w:sz w:val="22"/>
          <w:szCs w:val="22"/>
          <w:lang w:val="pt-BR" w:bidi="ar-SA"/>
        </w:rPr>
        <w:t xml:space="preserve"> Quando o preço de mercado tornar-se superior aos preços registrados e o FORNECEDOR, mediante requerimento devidamente comprovado, não puder cumprir o compromisso, o órgão gerenciador poderá: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II - convocar os demais fornecedores visando igual oportunidade de negociação.</w:t>
      </w:r>
    </w:p>
    <w:p w:rsidR="0026766F"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4º.</w:t>
      </w:r>
      <w:r w:rsidRPr="00D2745E">
        <w:rPr>
          <w:rFonts w:ascii="Arial" w:hAnsi="Arial" w:cs="Arial"/>
          <w:sz w:val="22"/>
          <w:szCs w:val="22"/>
          <w:lang w:val="pt-BR" w:bidi="ar-SA"/>
        </w:rPr>
        <w:t xml:space="preserve"> Não havendo êxito nas negociações, o órgão gerenciador deverá proceder à revogação da Ata de Registro de Preços, adotando as medidas cabíveis para obtenção da contratação mais vantajosa. </w:t>
      </w:r>
    </w:p>
    <w:p w:rsidR="0026766F" w:rsidRDefault="0026766F" w:rsidP="0026766F">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 DO CANCELAMENTO DO REGISTRO DO FORNECEDOR</w:t>
            </w:r>
          </w:p>
        </w:tc>
      </w:tr>
    </w:tbl>
    <w:p w:rsidR="0026766F" w:rsidRDefault="0026766F" w:rsidP="0026766F">
      <w:pPr>
        <w:autoSpaceDE w:val="0"/>
        <w:autoSpaceDN w:val="0"/>
        <w:adjustRightInd w:val="0"/>
        <w:spacing w:after="0" w:line="240" w:lineRule="auto"/>
        <w:rPr>
          <w:rFonts w:ascii="Arial" w:hAnsi="Arial" w:cs="Arial"/>
          <w:b/>
          <w:bCs/>
          <w:color w:val="C0504D"/>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10.1 – O FORNECEDOR terá seu registro cancelado quando:</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Descumprir as condições da Ata de Registro de Preços;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b) Recusar-se a celebrar o ajuste ou não retirar o instrumento equivalente, no prazo estabelecido pelo MUNICÍPIO, sem justificativa aceitável;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c) Não aceitar reduzir o seu preço registrado, na hipótese de este se tornar superior àqueles praticados no mercado;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d) Tiver presentes razões de interesse público;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e) For declarado inidôneo para licitar ou contratar com a Administração nos termos do artigo 87, inciso IV, da Lei Federal nº 8.666, de 21 de junho de 1993;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f) For impedido de licitar e contratar com a Administração nos termos do artigo 7º da Lei Federal nº 10.520, de 17 de julho de 2002. </w:t>
      </w:r>
    </w:p>
    <w:p w:rsidR="0026766F" w:rsidRPr="00D2745E" w:rsidRDefault="0026766F" w:rsidP="0026766F">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1º.</w:t>
      </w:r>
      <w:r w:rsidRPr="00D2745E">
        <w:rPr>
          <w:rFonts w:ascii="Arial" w:hAnsi="Arial" w:cs="Arial"/>
          <w:sz w:val="22"/>
          <w:szCs w:val="22"/>
          <w:lang w:val="pt-BR" w:bidi="ar-SA"/>
        </w:rPr>
        <w:t xml:space="preserve"> O cancelamento de registro, nas hipóteses previstas, assegurados o contraditório e a ampla defesa, </w:t>
      </w:r>
      <w:proofErr w:type="gramStart"/>
      <w:r w:rsidRPr="00D2745E">
        <w:rPr>
          <w:rFonts w:ascii="Arial" w:hAnsi="Arial" w:cs="Arial"/>
          <w:sz w:val="22"/>
          <w:szCs w:val="22"/>
          <w:lang w:val="pt-BR" w:bidi="ar-SA"/>
        </w:rPr>
        <w:t>será formalizado</w:t>
      </w:r>
      <w:proofErr w:type="gramEnd"/>
      <w:r w:rsidRPr="00D2745E">
        <w:rPr>
          <w:rFonts w:ascii="Arial" w:hAnsi="Arial" w:cs="Arial"/>
          <w:sz w:val="22"/>
          <w:szCs w:val="22"/>
          <w:lang w:val="pt-BR" w:bidi="ar-SA"/>
        </w:rPr>
        <w:t xml:space="preserve"> por despacho da autoridade competente do órgão gerenciador. </w:t>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2º.</w:t>
      </w:r>
      <w:r w:rsidRPr="00D2745E">
        <w:rPr>
          <w:rFonts w:ascii="Arial" w:hAnsi="Arial" w:cs="Arial"/>
          <w:sz w:val="22"/>
          <w:szCs w:val="22"/>
          <w:lang w:val="pt-BR" w:bidi="ar-SA"/>
        </w:rPr>
        <w:t xml:space="preserve"> O FORNECEDOR poderá solicitar o cancelamento do seu registro de preço na ocorrência de fato superveniente que venha comprometer a perfeita execução contratual, decorrentes de caso fortuito ou de força maior devidamente comprovado. </w:t>
      </w:r>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PRIMEIRA - DA DOTAÇÃO ORÇAMENTÁRIA</w:t>
            </w:r>
          </w:p>
        </w:tc>
      </w:tr>
    </w:tbl>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11.1 - As despesas decorrentes da entrega dos SERVIÇOS, objetos do presente certame correrão a conta de dotação específica do orçamento do Município e seus fundos participantes,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e, ao ser aprovada as dotações para o exercício de 2013, o contador emitirá certidão atualizando as mesmas, como segue:</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361"/>
        <w:gridCol w:w="1835"/>
        <w:gridCol w:w="2969"/>
        <w:gridCol w:w="1406"/>
      </w:tblGrid>
      <w:tr w:rsidR="0026766F" w:rsidRPr="00D2745E" w:rsidTr="00EB2184">
        <w:tc>
          <w:tcPr>
            <w:tcW w:w="9054" w:type="dxa"/>
            <w:gridSpan w:val="5"/>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b/>
                <w:lang w:eastAsia="pt-BR"/>
              </w:rPr>
            </w:pPr>
            <w:r w:rsidRPr="000D3CA5">
              <w:rPr>
                <w:rFonts w:ascii="Arial" w:hAnsi="Arial" w:cs="Arial"/>
                <w:b/>
                <w:lang w:eastAsia="pt-BR"/>
              </w:rPr>
              <w:lastRenderedPageBreak/>
              <w:t>FUNDO MUNICIPAL DE SAUDE</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CÓD REDUZ</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UNDIDADE</w:t>
            </w:r>
          </w:p>
          <w:p w:rsidR="0026766F" w:rsidRPr="000D3CA5" w:rsidRDefault="0026766F" w:rsidP="00EB2184">
            <w:pPr>
              <w:spacing w:after="0"/>
              <w:jc w:val="center"/>
              <w:rPr>
                <w:rFonts w:ascii="Arial" w:hAnsi="Arial" w:cs="Arial"/>
                <w:lang w:eastAsia="pt-BR"/>
              </w:rPr>
            </w:pPr>
            <w:r w:rsidRPr="000D3CA5">
              <w:rPr>
                <w:rFonts w:ascii="Arial" w:hAnsi="Arial" w:cs="Arial"/>
                <w:lang w:eastAsia="pt-BR"/>
              </w:rPr>
              <w:t>ORÇAMENT</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PROJ/ATIVID</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ELEMENTO DESPESA</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R$  SALDO</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15</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2030</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3.3.90.00.00.00.00.00.0023</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127.352,33</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2031</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640.881,52</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2032</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5.741,75</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39</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2033</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28.086,25</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2037</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3.3.90.00.00.00.00.00.0002</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12.234,52</w:t>
            </w:r>
          </w:p>
        </w:tc>
      </w:tr>
      <w:tr w:rsidR="0026766F" w:rsidRPr="00EE432A" w:rsidTr="00EB2184">
        <w:tc>
          <w:tcPr>
            <w:tcW w:w="9054" w:type="dxa"/>
            <w:gridSpan w:val="5"/>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b/>
                <w:lang w:val="pt-BR" w:eastAsia="pt-BR"/>
              </w:rPr>
            </w:pPr>
            <w:r w:rsidRPr="000D3CA5">
              <w:rPr>
                <w:rFonts w:ascii="Arial" w:hAnsi="Arial" w:cs="Arial"/>
                <w:b/>
                <w:lang w:val="pt-BR" w:eastAsia="pt-BR"/>
              </w:rPr>
              <w:t>FUNDO DE REEQUIPAMENTO DO CORPO DE BOMBEIRO</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2034</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28.729,01</w:t>
            </w:r>
          </w:p>
        </w:tc>
      </w:tr>
      <w:tr w:rsidR="0026766F" w:rsidRPr="00EE432A" w:rsidTr="00EB2184">
        <w:tc>
          <w:tcPr>
            <w:tcW w:w="9054" w:type="dxa"/>
            <w:gridSpan w:val="5"/>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b/>
                <w:lang w:val="pt-BR" w:eastAsia="pt-BR"/>
              </w:rPr>
            </w:pPr>
            <w:r w:rsidRPr="000D3CA5">
              <w:rPr>
                <w:rFonts w:ascii="Arial" w:hAnsi="Arial" w:cs="Arial"/>
                <w:b/>
                <w:lang w:val="pt-BR" w:eastAsia="pt-BR"/>
              </w:rPr>
              <w:t>PREFEITURA MUNICIPAL DE MONTE CARLO</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2004</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107.290,72</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8</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2005</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74.629,46</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13</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2006</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46.760,27</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23</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2027</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5.591,88</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2025</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18.200,00</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31</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2026</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107.579,36</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2007</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3.3.90.00.00.00.00.00.0024</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12.613,65</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38</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2038</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31.978,17</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78</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2013</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42.366,37</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53</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2014</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179.670,28</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87</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2020</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4.753,57</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91</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2029</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27.976,67</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94</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2039</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19.663,36</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99</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2024</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3.3.90.00.00.00.00.00.0016</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37.500,00</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112</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2023</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187.539,29</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115</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2022</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5.900,04</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118</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10</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2036</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8.255,88</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122</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2008</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14.665,28</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126</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2010</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112.3643,37</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130</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2011</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34.863,87</w:t>
            </w:r>
          </w:p>
        </w:tc>
      </w:tr>
      <w:tr w:rsidR="0026766F" w:rsidRPr="00D2745E" w:rsidTr="00EB2184">
        <w:tc>
          <w:tcPr>
            <w:tcW w:w="1255"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138</w:t>
            </w:r>
          </w:p>
        </w:tc>
        <w:tc>
          <w:tcPr>
            <w:tcW w:w="1254"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2035</w:t>
            </w:r>
          </w:p>
        </w:tc>
        <w:tc>
          <w:tcPr>
            <w:tcW w:w="3102"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6766F" w:rsidRPr="000D3CA5" w:rsidRDefault="0026766F" w:rsidP="00EB2184">
            <w:pPr>
              <w:spacing w:after="0"/>
              <w:jc w:val="right"/>
              <w:rPr>
                <w:rFonts w:ascii="Arial" w:hAnsi="Arial" w:cs="Arial"/>
                <w:lang w:eastAsia="pt-BR"/>
              </w:rPr>
            </w:pPr>
            <w:r w:rsidRPr="000D3CA5">
              <w:rPr>
                <w:rFonts w:ascii="Arial" w:hAnsi="Arial" w:cs="Arial"/>
                <w:lang w:eastAsia="pt-BR"/>
              </w:rPr>
              <w:t>485,40</w:t>
            </w:r>
          </w:p>
        </w:tc>
      </w:tr>
    </w:tbl>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ind w:right="-1"/>
              <w:jc w:val="center"/>
              <w:rPr>
                <w:rFonts w:ascii="Arial" w:hAnsi="Arial" w:cs="Arial"/>
                <w:b/>
                <w:bCs/>
                <w:lang w:val="pt-BR" w:eastAsia="pt-BR" w:bidi="ar-SA"/>
              </w:rPr>
            </w:pPr>
            <w:r w:rsidRPr="00EE432A">
              <w:rPr>
                <w:rFonts w:ascii="Arial" w:hAnsi="Arial" w:cs="Arial"/>
                <w:b/>
                <w:bCs/>
                <w:lang w:val="pt-BR" w:eastAsia="pt-BR" w:bidi="ar-SA"/>
              </w:rPr>
              <w:t>CLÁUSULA DÉCIMA SEGUNDA – DA VINCULAÇÃO AO PROCESSO LICITATÓRIO</w:t>
            </w:r>
          </w:p>
        </w:tc>
      </w:tr>
    </w:tbl>
    <w:p w:rsidR="0026766F" w:rsidRDefault="0026766F" w:rsidP="0026766F">
      <w:pPr>
        <w:autoSpaceDE w:val="0"/>
        <w:autoSpaceDN w:val="0"/>
        <w:adjustRightInd w:val="0"/>
        <w:spacing w:after="0" w:line="240" w:lineRule="auto"/>
        <w:ind w:right="-1"/>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ind w:right="-1"/>
        <w:rPr>
          <w:rFonts w:ascii="Arial" w:hAnsi="Arial" w:cs="Arial"/>
          <w:b/>
          <w:bCs/>
          <w:sz w:val="22"/>
          <w:szCs w:val="22"/>
          <w:lang w:val="pt-BR" w:bidi="ar-SA"/>
        </w:rPr>
      </w:pPr>
      <w:r w:rsidRPr="00D2745E">
        <w:rPr>
          <w:rFonts w:ascii="Arial" w:hAnsi="Arial" w:cs="Arial"/>
          <w:sz w:val="22"/>
          <w:szCs w:val="22"/>
          <w:lang w:val="pt-BR" w:bidi="ar-SA"/>
        </w:rPr>
        <w:t xml:space="preserve">12.1 - O presente Contrato está vinculado ao Processo Administrativo Licitatório n° </w:t>
      </w:r>
      <w:r w:rsidR="00F81CDF">
        <w:rPr>
          <w:rFonts w:ascii="Arial" w:hAnsi="Arial" w:cs="Arial"/>
          <w:sz w:val="22"/>
          <w:szCs w:val="22"/>
          <w:lang w:val="pt-BR" w:bidi="ar-SA"/>
        </w:rPr>
        <w:t>20</w:t>
      </w:r>
      <w:r w:rsidRPr="00D2745E">
        <w:rPr>
          <w:rFonts w:ascii="Arial" w:hAnsi="Arial" w:cs="Arial"/>
          <w:sz w:val="22"/>
          <w:szCs w:val="22"/>
          <w:lang w:val="pt-BR" w:bidi="ar-SA"/>
        </w:rPr>
        <w:t>/2013, Pregão Presencial nº</w:t>
      </w:r>
      <w:r w:rsidR="00F81CDF">
        <w:rPr>
          <w:rFonts w:ascii="Arial" w:hAnsi="Arial" w:cs="Arial"/>
          <w:sz w:val="22"/>
          <w:szCs w:val="22"/>
          <w:lang w:val="pt-BR" w:bidi="ar-SA"/>
        </w:rPr>
        <w:t xml:space="preserve"> 13</w:t>
      </w:r>
      <w:r w:rsidRPr="00D2745E">
        <w:rPr>
          <w:rFonts w:ascii="Arial" w:hAnsi="Arial" w:cs="Arial"/>
          <w:sz w:val="22"/>
          <w:szCs w:val="22"/>
          <w:lang w:val="pt-BR" w:bidi="ar-SA"/>
        </w:rPr>
        <w:t>/2013 – Registro de Preços.</w:t>
      </w:r>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TERCEIRA - DA VIGÊNCIA</w:t>
            </w:r>
          </w:p>
        </w:tc>
      </w:tr>
    </w:tbl>
    <w:p w:rsidR="0026766F"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sz w:val="22"/>
          <w:szCs w:val="22"/>
          <w:lang w:val="pt-BR" w:bidi="ar-SA"/>
        </w:rPr>
        <w:t>13.1 - O prazo de validade da Ata de Registro de Preços será 12 meses.</w:t>
      </w:r>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QUARTA - DAS DISPOSIÇÕES GERAIS</w:t>
            </w:r>
          </w:p>
        </w:tc>
      </w:tr>
    </w:tbl>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14.1 -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 Registro de Preços objeto desta Ata e a sua assinatura pelas partes não gera ao Município, a obrigação de solicitar os </w:t>
      </w:r>
      <w:r>
        <w:rPr>
          <w:rFonts w:ascii="Arial" w:hAnsi="Arial" w:cs="Arial"/>
          <w:sz w:val="22"/>
          <w:szCs w:val="22"/>
          <w:lang w:val="pt-BR" w:bidi="ar-SA"/>
        </w:rPr>
        <w:t>materiais e/ou equipamentos</w:t>
      </w:r>
      <w:r w:rsidRPr="00D2745E">
        <w:rPr>
          <w:rFonts w:ascii="Arial" w:hAnsi="Arial" w:cs="Arial"/>
          <w:sz w:val="22"/>
          <w:szCs w:val="22"/>
          <w:lang w:val="pt-BR" w:bidi="ar-SA"/>
        </w:rPr>
        <w:t xml:space="preserve"> que dele poderão advir.</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 xml:space="preserve">14.2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14.3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vantagem.</w:t>
      </w:r>
    </w:p>
    <w:p w:rsidR="0026766F" w:rsidRPr="00D2745E" w:rsidRDefault="0026766F" w:rsidP="0026766F">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14.5.1 -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2745E">
        <w:rPr>
          <w:rFonts w:ascii="Arial" w:hAnsi="Arial" w:cs="Arial"/>
          <w:sz w:val="22"/>
          <w:szCs w:val="22"/>
          <w:lang w:val="pt-BR" w:bidi="ar-SA"/>
        </w:rPr>
        <w:t>respectivos preços a serem praticados, obedecida</w:t>
      </w:r>
      <w:proofErr w:type="gramEnd"/>
      <w:r w:rsidRPr="00D2745E">
        <w:rPr>
          <w:rFonts w:ascii="Arial" w:hAnsi="Arial" w:cs="Arial"/>
          <w:sz w:val="22"/>
          <w:szCs w:val="22"/>
          <w:lang w:val="pt-BR" w:bidi="ar-SA"/>
        </w:rPr>
        <w:t xml:space="preserve"> a ordem de classificação.</w:t>
      </w:r>
    </w:p>
    <w:p w:rsidR="0026766F" w:rsidRPr="00D2745E" w:rsidRDefault="0026766F" w:rsidP="0026766F">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26766F" w:rsidRPr="00D2745E" w:rsidRDefault="0026766F" w:rsidP="0026766F">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26766F" w:rsidRPr="00D2745E" w:rsidRDefault="0026766F" w:rsidP="0026766F">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14.5.3 - As aquisições ou contratações adicionais a que se refere este artigo não poderão exceder, por órgão ou entidade, a cem por cento dos quantitativos registrados na Ata de Registro de Preços.</w:t>
      </w:r>
    </w:p>
    <w:p w:rsidR="0026766F" w:rsidRDefault="0026766F" w:rsidP="0026766F">
      <w:pPr>
        <w:autoSpaceDE w:val="0"/>
        <w:autoSpaceDN w:val="0"/>
        <w:adjustRightInd w:val="0"/>
        <w:spacing w:after="0" w:line="240" w:lineRule="auto"/>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6766F" w:rsidRPr="00EE432A" w:rsidTr="00EB2184">
        <w:tc>
          <w:tcPr>
            <w:tcW w:w="8644" w:type="dxa"/>
            <w:shd w:val="clear" w:color="auto" w:fill="BFBFBF"/>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QUINTA - DO FORO</w:t>
            </w:r>
          </w:p>
        </w:tc>
      </w:tr>
    </w:tbl>
    <w:p w:rsidR="0026766F"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15.1 - É competente o foro da Comarca de Fraiburgo</w:t>
      </w:r>
      <w:r>
        <w:rPr>
          <w:rFonts w:ascii="Arial" w:hAnsi="Arial" w:cs="Arial"/>
          <w:sz w:val="22"/>
          <w:szCs w:val="22"/>
          <w:lang w:val="pt-BR" w:bidi="ar-SA"/>
        </w:rPr>
        <w:t xml:space="preserve"> - SC</w:t>
      </w:r>
      <w:r w:rsidRPr="00D2745E">
        <w:rPr>
          <w:rFonts w:ascii="Arial" w:hAnsi="Arial" w:cs="Arial"/>
          <w:sz w:val="22"/>
          <w:szCs w:val="22"/>
          <w:lang w:val="pt-BR" w:bidi="ar-SA"/>
        </w:rPr>
        <w:t xml:space="preserve"> para dirimir quaisquer dúvidas, porventura, oriundas da presente </w:t>
      </w:r>
      <w:proofErr w:type="gramStart"/>
      <w:r w:rsidRPr="00D2745E">
        <w:rPr>
          <w:rFonts w:ascii="Arial" w:hAnsi="Arial" w:cs="Arial"/>
          <w:sz w:val="22"/>
          <w:szCs w:val="22"/>
          <w:lang w:val="pt-BR" w:bidi="ar-SA"/>
        </w:rPr>
        <w:t>Ata</w:t>
      </w:r>
      <w:proofErr w:type="gramEnd"/>
      <w:r w:rsidRPr="00D2745E">
        <w:rPr>
          <w:rFonts w:ascii="Arial" w:hAnsi="Arial" w:cs="Arial"/>
          <w:sz w:val="22"/>
          <w:szCs w:val="22"/>
          <w:lang w:val="pt-BR" w:bidi="ar-SA"/>
        </w:rPr>
        <w:t xml:space="preserve"> de Registro de Preços.</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 por estarem justas e compromi</w:t>
      </w:r>
      <w:r>
        <w:rPr>
          <w:rFonts w:ascii="Arial" w:hAnsi="Arial" w:cs="Arial"/>
          <w:sz w:val="22"/>
          <w:szCs w:val="22"/>
          <w:lang w:val="pt-BR" w:bidi="ar-SA"/>
        </w:rPr>
        <w:t>ssadas, as partes assinam á</w:t>
      </w:r>
      <w:r w:rsidRPr="00D2745E">
        <w:rPr>
          <w:rFonts w:ascii="Arial" w:hAnsi="Arial" w:cs="Arial"/>
          <w:sz w:val="22"/>
          <w:szCs w:val="22"/>
          <w:lang w:val="pt-BR" w:bidi="ar-SA"/>
        </w:rPr>
        <w:t xml:space="preserve"> presente Ata em </w:t>
      </w:r>
      <w:proofErr w:type="gramStart"/>
      <w:r w:rsidRPr="00D2745E">
        <w:rPr>
          <w:rFonts w:ascii="Arial" w:hAnsi="Arial" w:cs="Arial"/>
          <w:sz w:val="22"/>
          <w:szCs w:val="22"/>
          <w:lang w:val="pt-BR" w:bidi="ar-SA"/>
        </w:rPr>
        <w:t>3</w:t>
      </w:r>
      <w:proofErr w:type="gramEnd"/>
      <w:r w:rsidRPr="00D2745E">
        <w:rPr>
          <w:rFonts w:ascii="Arial" w:hAnsi="Arial" w:cs="Arial"/>
          <w:b/>
          <w:bCs/>
          <w:sz w:val="22"/>
          <w:szCs w:val="22"/>
          <w:lang w:val="pt-BR" w:bidi="ar-SA"/>
        </w:rPr>
        <w:t xml:space="preserve"> </w:t>
      </w:r>
      <w:r w:rsidRPr="00D2745E">
        <w:rPr>
          <w:rFonts w:ascii="Arial" w:hAnsi="Arial" w:cs="Arial"/>
          <w:sz w:val="22"/>
          <w:szCs w:val="22"/>
          <w:lang w:val="pt-BR" w:bidi="ar-SA"/>
        </w:rPr>
        <w:t>(três) vias</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de igual teor e forma.</w:t>
      </w:r>
    </w:p>
    <w:p w:rsidR="0026766F" w:rsidRPr="00D2745E" w:rsidRDefault="0026766F" w:rsidP="0026766F">
      <w:pPr>
        <w:autoSpaceDE w:val="0"/>
        <w:autoSpaceDN w:val="0"/>
        <w:adjustRightInd w:val="0"/>
        <w:spacing w:after="0" w:line="240" w:lineRule="auto"/>
        <w:rPr>
          <w:rFonts w:ascii="Arial" w:hAnsi="Arial" w:cs="Arial"/>
          <w:sz w:val="22"/>
          <w:szCs w:val="22"/>
          <w:lang w:val="pt-BR" w:bidi="ar-SA"/>
        </w:rPr>
      </w:pPr>
    </w:p>
    <w:p w:rsidR="0026766F" w:rsidRDefault="0026766F" w:rsidP="0026766F">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 xml:space="preserve">Monte </w:t>
      </w:r>
      <w:proofErr w:type="gramStart"/>
      <w:r w:rsidRPr="00D2745E">
        <w:rPr>
          <w:rFonts w:ascii="Arial" w:hAnsi="Arial" w:cs="Arial"/>
          <w:sz w:val="22"/>
          <w:szCs w:val="22"/>
          <w:lang w:val="pt-BR" w:bidi="ar-SA"/>
        </w:rPr>
        <w:t>Carlo(</w:t>
      </w:r>
      <w:proofErr w:type="gramEnd"/>
      <w:r w:rsidRPr="00D2745E">
        <w:rPr>
          <w:rFonts w:ascii="Arial" w:hAnsi="Arial" w:cs="Arial"/>
          <w:sz w:val="22"/>
          <w:szCs w:val="22"/>
          <w:lang w:val="pt-BR" w:bidi="ar-SA"/>
        </w:rPr>
        <w:t>SC),</w:t>
      </w:r>
      <w:r>
        <w:rPr>
          <w:rFonts w:ascii="Arial" w:hAnsi="Arial" w:cs="Arial"/>
          <w:sz w:val="22"/>
          <w:szCs w:val="22"/>
          <w:lang w:val="pt-BR" w:bidi="ar-SA"/>
        </w:rPr>
        <w:t xml:space="preserve"> </w:t>
      </w:r>
      <w:proofErr w:type="spellStart"/>
      <w:r>
        <w:rPr>
          <w:rFonts w:ascii="Arial" w:hAnsi="Arial" w:cs="Arial"/>
          <w:color w:val="FF0000"/>
          <w:sz w:val="22"/>
          <w:szCs w:val="22"/>
          <w:lang w:val="pt-BR" w:bidi="ar-SA"/>
        </w:rPr>
        <w:t>xxx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de </w:t>
      </w:r>
      <w:proofErr w:type="spellStart"/>
      <w:r w:rsidR="00D568BC">
        <w:rPr>
          <w:rFonts w:ascii="Arial" w:hAnsi="Arial" w:cs="Arial"/>
          <w:color w:val="FF0000"/>
          <w:sz w:val="22"/>
          <w:szCs w:val="22"/>
          <w:lang w:val="pt-BR" w:bidi="ar-SA"/>
        </w:rPr>
        <w:t>xxxxxx</w:t>
      </w:r>
      <w:proofErr w:type="spellEnd"/>
      <w:r w:rsidRPr="00D2745E">
        <w:rPr>
          <w:rFonts w:ascii="Arial" w:hAnsi="Arial" w:cs="Arial"/>
          <w:sz w:val="22"/>
          <w:szCs w:val="22"/>
          <w:lang w:val="pt-BR" w:bidi="ar-SA"/>
        </w:rPr>
        <w:t xml:space="preserve"> de 2013.</w:t>
      </w:r>
    </w:p>
    <w:p w:rsidR="0026766F" w:rsidRDefault="0026766F" w:rsidP="0026766F">
      <w:pPr>
        <w:autoSpaceDE w:val="0"/>
        <w:autoSpaceDN w:val="0"/>
        <w:adjustRightInd w:val="0"/>
        <w:spacing w:after="0" w:line="240" w:lineRule="auto"/>
        <w:jc w:val="left"/>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26766F" w:rsidTr="00EB2184">
        <w:tc>
          <w:tcPr>
            <w:tcW w:w="8644" w:type="dxa"/>
            <w:gridSpan w:val="2"/>
          </w:tcPr>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ASSINATURAS</w:t>
            </w:r>
          </w:p>
        </w:tc>
      </w:tr>
      <w:tr w:rsidR="0026766F" w:rsidTr="00EB2184">
        <w:tc>
          <w:tcPr>
            <w:tcW w:w="4322" w:type="dxa"/>
          </w:tcPr>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MUNICÍPIO DE MONTE CARLO</w:t>
            </w: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Marcos Nei Correa Siqueira</w:t>
            </w:r>
          </w:p>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Órgão Gerenciador</w:t>
            </w:r>
          </w:p>
        </w:tc>
        <w:tc>
          <w:tcPr>
            <w:tcW w:w="4322" w:type="dxa"/>
          </w:tcPr>
          <w:p w:rsidR="0026766F" w:rsidRPr="00EE432A" w:rsidRDefault="0026766F" w:rsidP="00EB2184">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ind w:right="-1"/>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     FUNDO MUNICIPAL DE SAÚDE</w:t>
            </w: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Edir Aparecida de Souza</w:t>
            </w:r>
          </w:p>
          <w:p w:rsidR="0026766F" w:rsidRPr="00EE432A" w:rsidRDefault="0026766F" w:rsidP="00EB2184">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sz w:val="22"/>
                <w:szCs w:val="22"/>
                <w:lang w:val="pt-BR" w:eastAsia="pt-BR" w:bidi="ar-SA"/>
              </w:rPr>
              <w:t>Órgão Participante</w:t>
            </w:r>
          </w:p>
        </w:tc>
      </w:tr>
      <w:tr w:rsidR="0026766F" w:rsidTr="00EB2184">
        <w:tc>
          <w:tcPr>
            <w:tcW w:w="4322" w:type="dxa"/>
          </w:tcPr>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FUNREBOM</w:t>
            </w: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Marcos Nei Correa Siqueira</w:t>
            </w:r>
          </w:p>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Órgão Participante</w:t>
            </w:r>
          </w:p>
        </w:tc>
        <w:tc>
          <w:tcPr>
            <w:tcW w:w="4322" w:type="dxa"/>
          </w:tcPr>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FUNDO ASSIST. SOCIAL</w:t>
            </w:r>
          </w:p>
          <w:p w:rsidR="0026766F" w:rsidRPr="00EE432A" w:rsidRDefault="0026766F" w:rsidP="00EB2184">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Marcos Nei Correa Siqueira</w:t>
            </w:r>
          </w:p>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Órgão Participante</w:t>
            </w:r>
          </w:p>
        </w:tc>
      </w:tr>
      <w:tr w:rsidR="0026766F" w:rsidTr="00EB2184">
        <w:tc>
          <w:tcPr>
            <w:tcW w:w="8644" w:type="dxa"/>
            <w:gridSpan w:val="2"/>
          </w:tcPr>
          <w:p w:rsidR="0026766F" w:rsidRPr="00EE432A" w:rsidRDefault="0026766F" w:rsidP="00EB2184">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26766F" w:rsidRPr="00EE432A" w:rsidRDefault="0026766F" w:rsidP="00EB2184">
            <w:pPr>
              <w:autoSpaceDE w:val="0"/>
              <w:autoSpaceDN w:val="0"/>
              <w:adjustRightInd w:val="0"/>
              <w:spacing w:after="0" w:line="240" w:lineRule="auto"/>
              <w:ind w:right="-1"/>
              <w:rPr>
                <w:rFonts w:ascii="Arial" w:hAnsi="Arial" w:cs="Arial"/>
                <w:b/>
                <w:bCs/>
                <w:color w:val="FF0000"/>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26766F" w:rsidRPr="00EE432A" w:rsidRDefault="0026766F" w:rsidP="00EB2184">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EMPRESA</w:t>
            </w:r>
          </w:p>
          <w:p w:rsidR="0026766F" w:rsidRPr="00EE432A" w:rsidRDefault="0026766F" w:rsidP="00EB2184">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Representante Legal</w:t>
            </w:r>
          </w:p>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Fornecedor</w:t>
            </w:r>
          </w:p>
        </w:tc>
      </w:tr>
      <w:tr w:rsidR="0026766F" w:rsidTr="00EB2184">
        <w:tc>
          <w:tcPr>
            <w:tcW w:w="8644" w:type="dxa"/>
            <w:gridSpan w:val="2"/>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TESTEMUNHAS</w:t>
            </w:r>
          </w:p>
        </w:tc>
      </w:tr>
      <w:tr w:rsidR="0026766F" w:rsidTr="00EB2184">
        <w:tc>
          <w:tcPr>
            <w:tcW w:w="4322" w:type="dxa"/>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TESTEMUNHA</w:t>
            </w:r>
          </w:p>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CPF nº:</w:t>
            </w:r>
          </w:p>
        </w:tc>
        <w:tc>
          <w:tcPr>
            <w:tcW w:w="4322" w:type="dxa"/>
          </w:tcPr>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p>
          <w:p w:rsidR="0026766F" w:rsidRPr="00EE432A" w:rsidRDefault="0026766F" w:rsidP="00EB2184">
            <w:pPr>
              <w:autoSpaceDE w:val="0"/>
              <w:autoSpaceDN w:val="0"/>
              <w:adjustRightInd w:val="0"/>
              <w:spacing w:after="0" w:line="240" w:lineRule="auto"/>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TESTEMUNHA</w:t>
            </w:r>
          </w:p>
          <w:p w:rsidR="0026766F" w:rsidRPr="00EE432A" w:rsidRDefault="0026766F" w:rsidP="00EB2184">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CPF nº:</w:t>
            </w:r>
          </w:p>
        </w:tc>
      </w:tr>
    </w:tbl>
    <w:p w:rsidR="0026766F" w:rsidRPr="00D2745E" w:rsidRDefault="0026766F" w:rsidP="0026766F">
      <w:pPr>
        <w:autoSpaceDE w:val="0"/>
        <w:autoSpaceDN w:val="0"/>
        <w:adjustRightInd w:val="0"/>
        <w:spacing w:after="0" w:line="240" w:lineRule="auto"/>
        <w:jc w:val="left"/>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D2745E" w:rsidRDefault="0026766F" w:rsidP="0026766F">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VII</w:t>
      </w: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F81CDF" w:rsidRDefault="0026766F" w:rsidP="0026766F">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PREGÃO PRESENCIAL </w:t>
      </w:r>
      <w:r w:rsidRPr="00F81CDF">
        <w:rPr>
          <w:rFonts w:ascii="Arial" w:hAnsi="Arial" w:cs="Arial"/>
          <w:b/>
          <w:bCs/>
          <w:sz w:val="22"/>
          <w:szCs w:val="22"/>
          <w:lang w:val="pt-BR" w:bidi="ar-SA"/>
        </w:rPr>
        <w:t xml:space="preserve">nº </w:t>
      </w:r>
      <w:r w:rsidR="00F81CDF" w:rsidRPr="00F81CDF">
        <w:rPr>
          <w:rFonts w:ascii="Arial" w:hAnsi="Arial" w:cs="Arial"/>
          <w:b/>
          <w:bCs/>
          <w:sz w:val="22"/>
          <w:szCs w:val="22"/>
          <w:lang w:val="pt-BR" w:bidi="ar-SA"/>
        </w:rPr>
        <w:t>13/2013</w:t>
      </w: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REGISTRO DE PREÇO</w:t>
      </w:r>
    </w:p>
    <w:p w:rsidR="0026766F" w:rsidRPr="00D2745E" w:rsidRDefault="0026766F" w:rsidP="0026766F">
      <w:pPr>
        <w:autoSpaceDE w:val="0"/>
        <w:autoSpaceDN w:val="0"/>
        <w:adjustRightInd w:val="0"/>
        <w:spacing w:after="0" w:line="240" w:lineRule="auto"/>
        <w:jc w:val="center"/>
        <w:rPr>
          <w:rFonts w:ascii="Arial" w:hAnsi="Arial" w:cs="Arial"/>
          <w:b/>
          <w:bCs/>
          <w:sz w:val="22"/>
          <w:szCs w:val="22"/>
          <w:lang w:val="pt-BR" w:bidi="ar-SA"/>
        </w:rPr>
      </w:pPr>
    </w:p>
    <w:p w:rsidR="0026766F" w:rsidRPr="0036092B" w:rsidRDefault="0026766F" w:rsidP="0026766F">
      <w:pPr>
        <w:rPr>
          <w:rFonts w:ascii="Arial" w:hAnsi="Arial" w:cs="Arial"/>
          <w:sz w:val="22"/>
          <w:szCs w:val="22"/>
          <w:lang w:val="pt-BR"/>
        </w:rPr>
      </w:pPr>
    </w:p>
    <w:p w:rsidR="0026766F" w:rsidRPr="00E924A1" w:rsidRDefault="0026766F" w:rsidP="0026766F">
      <w:pPr>
        <w:pStyle w:val="SemEspaamento"/>
        <w:rPr>
          <w:rFonts w:ascii="Arial" w:hAnsi="Arial" w:cs="Arial"/>
          <w:sz w:val="20"/>
          <w:szCs w:val="20"/>
          <w:lang w:val="pt-BR"/>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678"/>
        <w:gridCol w:w="992"/>
        <w:gridCol w:w="1134"/>
        <w:gridCol w:w="1134"/>
      </w:tblGrid>
      <w:tr w:rsidR="0026766F" w:rsidRPr="00FE604B" w:rsidTr="00D568BC">
        <w:tc>
          <w:tcPr>
            <w:tcW w:w="8755" w:type="dxa"/>
            <w:gridSpan w:val="5"/>
            <w:vAlign w:val="center"/>
          </w:tcPr>
          <w:p w:rsidR="0026766F" w:rsidRPr="00D568BC" w:rsidRDefault="00D568BC" w:rsidP="00D568BC">
            <w:pPr>
              <w:tabs>
                <w:tab w:val="left" w:pos="7020"/>
              </w:tabs>
              <w:autoSpaceDE w:val="0"/>
              <w:autoSpaceDN w:val="0"/>
              <w:adjustRightInd w:val="0"/>
              <w:spacing w:after="0" w:line="240" w:lineRule="auto"/>
              <w:jc w:val="center"/>
              <w:rPr>
                <w:rFonts w:ascii="Arial" w:hAnsi="Arial" w:cs="Arial"/>
                <w:b/>
                <w:sz w:val="24"/>
                <w:szCs w:val="24"/>
                <w:lang w:val="pt-BR" w:bidi="ar-SA"/>
              </w:rPr>
            </w:pPr>
            <w:r w:rsidRPr="00D568BC">
              <w:rPr>
                <w:rFonts w:ascii="Arial" w:hAnsi="Arial" w:cs="Arial"/>
                <w:b/>
                <w:sz w:val="24"/>
                <w:szCs w:val="24"/>
                <w:lang w:val="pt-BR" w:bidi="ar-SA"/>
              </w:rPr>
              <w:t xml:space="preserve">SERVIÇOS DE MÃO DE OBRA ESPECIALIZADA EM MANUTENÇÃO DE MOTORES ELETRONICOS DE COMBUSTÃO INTERNA A DIESEL, GASOLINA OU ETANOL DA FROTA </w:t>
            </w:r>
            <w:proofErr w:type="gramStart"/>
            <w:r w:rsidRPr="00D568BC">
              <w:rPr>
                <w:rFonts w:ascii="Arial" w:hAnsi="Arial" w:cs="Arial"/>
                <w:b/>
                <w:sz w:val="24"/>
                <w:szCs w:val="24"/>
                <w:lang w:val="pt-BR" w:bidi="ar-SA"/>
              </w:rPr>
              <w:t>MUNICIPAL</w:t>
            </w:r>
            <w:proofErr w:type="gramEnd"/>
          </w:p>
        </w:tc>
      </w:tr>
      <w:tr w:rsidR="00D568BC" w:rsidRPr="00D568BC" w:rsidTr="00D568BC">
        <w:tc>
          <w:tcPr>
            <w:tcW w:w="817" w:type="dxa"/>
            <w:vAlign w:val="center"/>
          </w:tcPr>
          <w:p w:rsidR="00D568BC" w:rsidRPr="00D568BC" w:rsidRDefault="00D568BC" w:rsidP="00D568BC">
            <w:pPr>
              <w:pStyle w:val="SemEspaamento"/>
              <w:jc w:val="center"/>
              <w:rPr>
                <w:rFonts w:ascii="Arial" w:hAnsi="Arial" w:cs="Arial"/>
                <w:i/>
                <w:sz w:val="20"/>
                <w:szCs w:val="20"/>
              </w:rPr>
            </w:pPr>
            <w:r w:rsidRPr="00D568BC">
              <w:rPr>
                <w:rFonts w:ascii="Arial" w:hAnsi="Arial" w:cs="Arial"/>
                <w:i/>
                <w:sz w:val="20"/>
                <w:szCs w:val="20"/>
              </w:rPr>
              <w:t>ITEM</w:t>
            </w:r>
          </w:p>
        </w:tc>
        <w:tc>
          <w:tcPr>
            <w:tcW w:w="4678" w:type="dxa"/>
            <w:vAlign w:val="center"/>
          </w:tcPr>
          <w:p w:rsidR="00D568BC" w:rsidRPr="00D568BC" w:rsidRDefault="00D568BC" w:rsidP="006D1B01">
            <w:pPr>
              <w:pStyle w:val="SemEspaamento"/>
              <w:jc w:val="center"/>
              <w:rPr>
                <w:rFonts w:ascii="Arial" w:hAnsi="Arial" w:cs="Arial"/>
                <w:i/>
                <w:sz w:val="20"/>
                <w:szCs w:val="20"/>
              </w:rPr>
            </w:pPr>
            <w:r w:rsidRPr="00D568BC">
              <w:rPr>
                <w:rFonts w:ascii="Arial" w:hAnsi="Arial" w:cs="Arial"/>
                <w:i/>
                <w:sz w:val="20"/>
                <w:szCs w:val="20"/>
              </w:rPr>
              <w:t>ESPECIFICAÇÃO DO</w:t>
            </w:r>
            <w:r w:rsidR="006D1B01">
              <w:rPr>
                <w:rFonts w:ascii="Arial" w:hAnsi="Arial" w:cs="Arial"/>
                <w:i/>
                <w:sz w:val="20"/>
                <w:szCs w:val="20"/>
              </w:rPr>
              <w:t>S</w:t>
            </w:r>
            <w:r w:rsidRPr="00D568BC">
              <w:rPr>
                <w:rFonts w:ascii="Arial" w:hAnsi="Arial" w:cs="Arial"/>
                <w:i/>
                <w:sz w:val="20"/>
                <w:szCs w:val="20"/>
              </w:rPr>
              <w:t xml:space="preserve"> </w:t>
            </w:r>
            <w:r w:rsidR="006D1B01">
              <w:rPr>
                <w:rFonts w:ascii="Arial" w:hAnsi="Arial" w:cs="Arial"/>
                <w:i/>
                <w:sz w:val="20"/>
                <w:szCs w:val="20"/>
              </w:rPr>
              <w:t>SERVIÇOS</w:t>
            </w:r>
          </w:p>
        </w:tc>
        <w:tc>
          <w:tcPr>
            <w:tcW w:w="992" w:type="dxa"/>
            <w:vAlign w:val="center"/>
          </w:tcPr>
          <w:p w:rsidR="00D568BC" w:rsidRPr="00D568BC" w:rsidRDefault="00D568BC" w:rsidP="00D568BC">
            <w:pPr>
              <w:pStyle w:val="SemEspaamento"/>
              <w:jc w:val="center"/>
              <w:rPr>
                <w:rFonts w:ascii="Arial" w:hAnsi="Arial" w:cs="Arial"/>
                <w:i/>
                <w:sz w:val="20"/>
                <w:szCs w:val="20"/>
              </w:rPr>
            </w:pPr>
            <w:r w:rsidRPr="00D568BC">
              <w:rPr>
                <w:rFonts w:ascii="Arial" w:hAnsi="Arial" w:cs="Arial"/>
                <w:i/>
                <w:sz w:val="20"/>
                <w:szCs w:val="20"/>
              </w:rPr>
              <w:t>UND</w:t>
            </w:r>
          </w:p>
        </w:tc>
        <w:tc>
          <w:tcPr>
            <w:tcW w:w="1134" w:type="dxa"/>
            <w:vAlign w:val="center"/>
          </w:tcPr>
          <w:p w:rsidR="00D568BC" w:rsidRPr="00D568BC" w:rsidRDefault="00D568BC" w:rsidP="00D568BC">
            <w:pPr>
              <w:pStyle w:val="SemEspaamento"/>
              <w:jc w:val="center"/>
              <w:rPr>
                <w:rFonts w:ascii="Arial" w:hAnsi="Arial" w:cs="Arial"/>
                <w:i/>
                <w:sz w:val="20"/>
                <w:szCs w:val="20"/>
              </w:rPr>
            </w:pPr>
            <w:r w:rsidRPr="00D568BC">
              <w:rPr>
                <w:rFonts w:ascii="Arial" w:hAnsi="Arial" w:cs="Arial"/>
                <w:i/>
                <w:sz w:val="20"/>
                <w:szCs w:val="20"/>
              </w:rPr>
              <w:t>QTDADE</w:t>
            </w:r>
          </w:p>
        </w:tc>
        <w:tc>
          <w:tcPr>
            <w:tcW w:w="1134" w:type="dxa"/>
            <w:vAlign w:val="center"/>
          </w:tcPr>
          <w:p w:rsidR="00D568BC" w:rsidRDefault="00D568BC" w:rsidP="00D568BC">
            <w:pPr>
              <w:pStyle w:val="SemEspaamento"/>
              <w:jc w:val="center"/>
              <w:rPr>
                <w:rFonts w:ascii="Arial" w:hAnsi="Arial" w:cs="Arial"/>
                <w:i/>
                <w:sz w:val="20"/>
                <w:szCs w:val="20"/>
              </w:rPr>
            </w:pPr>
            <w:r>
              <w:rPr>
                <w:rFonts w:ascii="Arial" w:hAnsi="Arial" w:cs="Arial"/>
                <w:i/>
                <w:sz w:val="20"/>
                <w:szCs w:val="20"/>
              </w:rPr>
              <w:t>R$/UND</w:t>
            </w:r>
          </w:p>
          <w:p w:rsidR="00D568BC" w:rsidRPr="00D568BC" w:rsidRDefault="00D568BC" w:rsidP="00D568BC">
            <w:pPr>
              <w:pStyle w:val="SemEspaamento"/>
              <w:jc w:val="center"/>
              <w:rPr>
                <w:rFonts w:ascii="Arial" w:hAnsi="Arial" w:cs="Arial"/>
                <w:i/>
                <w:sz w:val="20"/>
                <w:szCs w:val="20"/>
              </w:rPr>
            </w:pPr>
            <w:r w:rsidRPr="00D568BC">
              <w:rPr>
                <w:rFonts w:ascii="Arial" w:hAnsi="Arial" w:cs="Arial"/>
                <w:i/>
                <w:sz w:val="20"/>
                <w:szCs w:val="20"/>
              </w:rPr>
              <w:t>MÁXIMO</w:t>
            </w:r>
          </w:p>
        </w:tc>
      </w:tr>
      <w:tr w:rsidR="00D568BC" w:rsidRPr="00D568BC" w:rsidTr="00D568BC">
        <w:tc>
          <w:tcPr>
            <w:tcW w:w="817" w:type="dxa"/>
          </w:tcPr>
          <w:p w:rsidR="00D568BC" w:rsidRPr="006D1B01" w:rsidRDefault="00D568BC" w:rsidP="00EB2184">
            <w:pPr>
              <w:pStyle w:val="SemEspaamento"/>
              <w:jc w:val="center"/>
              <w:rPr>
                <w:rFonts w:ascii="Arial" w:hAnsi="Arial" w:cs="Arial"/>
                <w:b/>
                <w:sz w:val="24"/>
                <w:szCs w:val="24"/>
              </w:rPr>
            </w:pPr>
            <w:r w:rsidRPr="006D1B01">
              <w:rPr>
                <w:rFonts w:ascii="Arial" w:hAnsi="Arial" w:cs="Arial"/>
                <w:b/>
                <w:sz w:val="24"/>
                <w:szCs w:val="24"/>
              </w:rPr>
              <w:t>1</w:t>
            </w:r>
          </w:p>
        </w:tc>
        <w:tc>
          <w:tcPr>
            <w:tcW w:w="4678" w:type="dxa"/>
          </w:tcPr>
          <w:p w:rsidR="00D568BC" w:rsidRPr="00EB2184" w:rsidRDefault="00EB2184" w:rsidP="00EB2184">
            <w:pPr>
              <w:pStyle w:val="SemEspaamento"/>
              <w:rPr>
                <w:rFonts w:ascii="Arial" w:hAnsi="Arial" w:cs="Arial"/>
                <w:sz w:val="20"/>
                <w:szCs w:val="20"/>
                <w:lang w:val="pt-BR"/>
              </w:rPr>
            </w:pPr>
            <w:r w:rsidRPr="00EB2184">
              <w:rPr>
                <w:rFonts w:ascii="Arial" w:hAnsi="Arial" w:cs="Arial"/>
                <w:sz w:val="20"/>
                <w:szCs w:val="20"/>
                <w:lang w:val="pt-BR" w:bidi="ar-SA"/>
              </w:rPr>
              <w:t xml:space="preserve">SERVIÇOS DE MÃO DE OBRA ESPECIALIZADA EM MANUTENÇÃO </w:t>
            </w:r>
            <w:r>
              <w:rPr>
                <w:rFonts w:ascii="Arial" w:hAnsi="Arial" w:cs="Arial"/>
                <w:sz w:val="20"/>
                <w:szCs w:val="20"/>
                <w:lang w:val="pt-BR" w:bidi="ar-SA"/>
              </w:rPr>
              <w:t>MECÂNICA DE VEICULOS TIPO AUTOMÓVEIS, VANS E UTILITÁRIOS EQUIPADOS COM</w:t>
            </w:r>
            <w:r w:rsidRPr="00EB2184">
              <w:rPr>
                <w:rFonts w:ascii="Arial" w:hAnsi="Arial" w:cs="Arial"/>
                <w:sz w:val="20"/>
                <w:szCs w:val="20"/>
                <w:lang w:val="pt-BR" w:bidi="ar-SA"/>
              </w:rPr>
              <w:t xml:space="preserve"> MOTORES ELETRONICOS DE COMBUSTÃO INTERNA A DIESEL, GASOLINA OU ETANOL</w:t>
            </w:r>
            <w:r>
              <w:rPr>
                <w:rFonts w:ascii="Arial" w:hAnsi="Arial" w:cs="Arial"/>
                <w:sz w:val="20"/>
                <w:szCs w:val="20"/>
                <w:lang w:val="pt-BR" w:bidi="ar-SA"/>
              </w:rPr>
              <w:t xml:space="preserve">, </w:t>
            </w:r>
            <w:proofErr w:type="gramStart"/>
            <w:r>
              <w:rPr>
                <w:rFonts w:ascii="Arial" w:hAnsi="Arial" w:cs="Arial"/>
                <w:sz w:val="20"/>
                <w:szCs w:val="20"/>
                <w:lang w:val="pt-BR" w:bidi="ar-SA"/>
              </w:rPr>
              <w:t>NACIONAIS E IMPORTADOS</w:t>
            </w:r>
            <w:proofErr w:type="gramEnd"/>
            <w:r>
              <w:rPr>
                <w:rFonts w:ascii="Arial" w:hAnsi="Arial" w:cs="Arial"/>
                <w:sz w:val="20"/>
                <w:szCs w:val="20"/>
                <w:lang w:val="pt-BR" w:bidi="ar-SA"/>
              </w:rPr>
              <w:t>.....................................................</w:t>
            </w:r>
          </w:p>
        </w:tc>
        <w:tc>
          <w:tcPr>
            <w:tcW w:w="992" w:type="dxa"/>
            <w:vAlign w:val="bottom"/>
          </w:tcPr>
          <w:p w:rsidR="00D568BC" w:rsidRPr="00D568BC" w:rsidRDefault="00D568BC" w:rsidP="00EB2184">
            <w:pPr>
              <w:pStyle w:val="SemEspaamento"/>
              <w:jc w:val="center"/>
              <w:rPr>
                <w:rFonts w:ascii="Arial" w:hAnsi="Arial" w:cs="Arial"/>
                <w:sz w:val="24"/>
                <w:szCs w:val="24"/>
              </w:rPr>
            </w:pPr>
            <w:r>
              <w:rPr>
                <w:rFonts w:ascii="Arial" w:hAnsi="Arial" w:cs="Arial"/>
                <w:sz w:val="24"/>
                <w:szCs w:val="24"/>
              </w:rPr>
              <w:t>HORA</w:t>
            </w:r>
          </w:p>
        </w:tc>
        <w:tc>
          <w:tcPr>
            <w:tcW w:w="1134" w:type="dxa"/>
            <w:vAlign w:val="bottom"/>
          </w:tcPr>
          <w:p w:rsidR="00D568BC" w:rsidRPr="00D568BC" w:rsidRDefault="00D568BC" w:rsidP="007C5AD1">
            <w:pPr>
              <w:pStyle w:val="SemEspaamento"/>
              <w:jc w:val="center"/>
              <w:rPr>
                <w:rFonts w:ascii="Arial" w:hAnsi="Arial" w:cs="Arial"/>
                <w:sz w:val="24"/>
                <w:szCs w:val="24"/>
              </w:rPr>
            </w:pPr>
            <w:r>
              <w:rPr>
                <w:rFonts w:ascii="Arial" w:hAnsi="Arial" w:cs="Arial"/>
                <w:sz w:val="24"/>
                <w:szCs w:val="24"/>
              </w:rPr>
              <w:t>1.</w:t>
            </w:r>
            <w:r w:rsidR="007C5AD1">
              <w:rPr>
                <w:rFonts w:ascii="Arial" w:hAnsi="Arial" w:cs="Arial"/>
                <w:sz w:val="24"/>
                <w:szCs w:val="24"/>
              </w:rPr>
              <w:t>0</w:t>
            </w:r>
            <w:r>
              <w:rPr>
                <w:rFonts w:ascii="Arial" w:hAnsi="Arial" w:cs="Arial"/>
                <w:sz w:val="24"/>
                <w:szCs w:val="24"/>
              </w:rPr>
              <w:t>00</w:t>
            </w:r>
          </w:p>
        </w:tc>
        <w:tc>
          <w:tcPr>
            <w:tcW w:w="1134" w:type="dxa"/>
            <w:vAlign w:val="bottom"/>
          </w:tcPr>
          <w:p w:rsidR="00D568BC" w:rsidRPr="00D568BC" w:rsidRDefault="00EB2184" w:rsidP="00EB2184">
            <w:pPr>
              <w:pStyle w:val="SemEspaamento"/>
              <w:jc w:val="right"/>
              <w:rPr>
                <w:rFonts w:ascii="Arial" w:hAnsi="Arial" w:cs="Arial"/>
                <w:sz w:val="24"/>
                <w:szCs w:val="24"/>
              </w:rPr>
            </w:pPr>
            <w:r>
              <w:rPr>
                <w:rFonts w:ascii="Arial" w:hAnsi="Arial" w:cs="Arial"/>
                <w:sz w:val="24"/>
                <w:szCs w:val="24"/>
              </w:rPr>
              <w:t>93,00</w:t>
            </w:r>
          </w:p>
        </w:tc>
      </w:tr>
      <w:tr w:rsidR="00D568BC" w:rsidRPr="00D568BC" w:rsidTr="00D568BC">
        <w:tc>
          <w:tcPr>
            <w:tcW w:w="817" w:type="dxa"/>
          </w:tcPr>
          <w:p w:rsidR="00D568BC" w:rsidRPr="006D1B01" w:rsidRDefault="00D568BC" w:rsidP="00EB2184">
            <w:pPr>
              <w:pStyle w:val="SemEspaamento"/>
              <w:jc w:val="center"/>
              <w:rPr>
                <w:rFonts w:ascii="Arial" w:hAnsi="Arial" w:cs="Arial"/>
                <w:b/>
                <w:sz w:val="24"/>
                <w:szCs w:val="24"/>
              </w:rPr>
            </w:pPr>
            <w:r w:rsidRPr="006D1B01">
              <w:rPr>
                <w:rFonts w:ascii="Arial" w:hAnsi="Arial" w:cs="Arial"/>
                <w:b/>
                <w:sz w:val="24"/>
                <w:szCs w:val="24"/>
              </w:rPr>
              <w:t>2</w:t>
            </w:r>
          </w:p>
        </w:tc>
        <w:tc>
          <w:tcPr>
            <w:tcW w:w="4678" w:type="dxa"/>
          </w:tcPr>
          <w:p w:rsidR="00D568BC" w:rsidRPr="00D568BC" w:rsidRDefault="00EB2184" w:rsidP="00EB2184">
            <w:pPr>
              <w:pStyle w:val="SemEspaamento"/>
              <w:rPr>
                <w:rFonts w:ascii="Arial" w:hAnsi="Arial" w:cs="Arial"/>
                <w:sz w:val="24"/>
                <w:szCs w:val="24"/>
                <w:lang w:val="pt-BR"/>
              </w:rPr>
            </w:pPr>
            <w:r w:rsidRPr="00EB2184">
              <w:rPr>
                <w:rFonts w:ascii="Arial" w:hAnsi="Arial" w:cs="Arial"/>
                <w:sz w:val="20"/>
                <w:szCs w:val="20"/>
                <w:lang w:val="pt-BR" w:bidi="ar-SA"/>
              </w:rPr>
              <w:t xml:space="preserve">SERVIÇOS DE MÃO DE OBRA ESPECIALIZADA EM MANUTENÇÃO </w:t>
            </w:r>
            <w:r>
              <w:rPr>
                <w:rFonts w:ascii="Arial" w:hAnsi="Arial" w:cs="Arial"/>
                <w:sz w:val="20"/>
                <w:szCs w:val="20"/>
                <w:lang w:val="pt-BR" w:bidi="ar-SA"/>
              </w:rPr>
              <w:t>MECÂNICA DE VEICULOS TIPO ÔNIBUS E CAMINHÕES EQUIPADOS COM</w:t>
            </w:r>
            <w:r w:rsidRPr="00EB2184">
              <w:rPr>
                <w:rFonts w:ascii="Arial" w:hAnsi="Arial" w:cs="Arial"/>
                <w:sz w:val="20"/>
                <w:szCs w:val="20"/>
                <w:lang w:val="pt-BR" w:bidi="ar-SA"/>
              </w:rPr>
              <w:t xml:space="preserve"> MOTORES ELETRONICOS DE COMBUSTÃO INTERNA A DIESEL</w:t>
            </w:r>
            <w:r>
              <w:rPr>
                <w:rFonts w:ascii="Arial" w:hAnsi="Arial" w:cs="Arial"/>
                <w:sz w:val="20"/>
                <w:szCs w:val="20"/>
                <w:lang w:val="pt-BR" w:bidi="ar-SA"/>
              </w:rPr>
              <w:t>, NACIONAIS E IMPORTADOS</w:t>
            </w:r>
            <w:proofErr w:type="gramStart"/>
            <w:r>
              <w:rPr>
                <w:rFonts w:ascii="Arial" w:hAnsi="Arial" w:cs="Arial"/>
                <w:sz w:val="20"/>
                <w:szCs w:val="20"/>
                <w:lang w:val="pt-BR" w:bidi="ar-SA"/>
              </w:rPr>
              <w:t>....................................................</w:t>
            </w:r>
            <w:proofErr w:type="gramEnd"/>
          </w:p>
        </w:tc>
        <w:tc>
          <w:tcPr>
            <w:tcW w:w="992" w:type="dxa"/>
            <w:vAlign w:val="bottom"/>
          </w:tcPr>
          <w:p w:rsidR="00D568BC" w:rsidRPr="00D568BC" w:rsidRDefault="00D568BC" w:rsidP="00EB2184">
            <w:pPr>
              <w:pStyle w:val="SemEspaamento"/>
              <w:jc w:val="center"/>
              <w:rPr>
                <w:rFonts w:ascii="Arial" w:hAnsi="Arial" w:cs="Arial"/>
                <w:sz w:val="24"/>
                <w:szCs w:val="24"/>
              </w:rPr>
            </w:pPr>
            <w:r>
              <w:rPr>
                <w:rFonts w:ascii="Arial" w:hAnsi="Arial" w:cs="Arial"/>
                <w:sz w:val="24"/>
                <w:szCs w:val="24"/>
              </w:rPr>
              <w:t>HORA</w:t>
            </w:r>
          </w:p>
        </w:tc>
        <w:tc>
          <w:tcPr>
            <w:tcW w:w="1134" w:type="dxa"/>
            <w:vAlign w:val="bottom"/>
          </w:tcPr>
          <w:p w:rsidR="00D568BC" w:rsidRPr="00D568BC" w:rsidRDefault="00D568BC" w:rsidP="007C5AD1">
            <w:pPr>
              <w:pStyle w:val="SemEspaamento"/>
              <w:jc w:val="center"/>
              <w:rPr>
                <w:rFonts w:ascii="Arial" w:hAnsi="Arial" w:cs="Arial"/>
                <w:sz w:val="24"/>
                <w:szCs w:val="24"/>
              </w:rPr>
            </w:pPr>
            <w:r>
              <w:rPr>
                <w:rFonts w:ascii="Arial" w:hAnsi="Arial" w:cs="Arial"/>
                <w:sz w:val="24"/>
                <w:szCs w:val="24"/>
              </w:rPr>
              <w:t>1.</w:t>
            </w:r>
            <w:r w:rsidR="007C5AD1">
              <w:rPr>
                <w:rFonts w:ascii="Arial" w:hAnsi="Arial" w:cs="Arial"/>
                <w:sz w:val="24"/>
                <w:szCs w:val="24"/>
              </w:rPr>
              <w:t>0</w:t>
            </w:r>
            <w:r>
              <w:rPr>
                <w:rFonts w:ascii="Arial" w:hAnsi="Arial" w:cs="Arial"/>
                <w:sz w:val="24"/>
                <w:szCs w:val="24"/>
              </w:rPr>
              <w:t>00</w:t>
            </w:r>
          </w:p>
        </w:tc>
        <w:tc>
          <w:tcPr>
            <w:tcW w:w="1134" w:type="dxa"/>
            <w:vAlign w:val="bottom"/>
          </w:tcPr>
          <w:p w:rsidR="00D568BC" w:rsidRPr="00D568BC" w:rsidRDefault="00EB2184" w:rsidP="00EB2184">
            <w:pPr>
              <w:pStyle w:val="SemEspaamento"/>
              <w:jc w:val="right"/>
              <w:rPr>
                <w:rFonts w:ascii="Arial" w:hAnsi="Arial" w:cs="Arial"/>
                <w:sz w:val="24"/>
                <w:szCs w:val="24"/>
              </w:rPr>
            </w:pPr>
            <w:r>
              <w:rPr>
                <w:rFonts w:ascii="Arial" w:hAnsi="Arial" w:cs="Arial"/>
                <w:sz w:val="24"/>
                <w:szCs w:val="24"/>
              </w:rPr>
              <w:t>118,00</w:t>
            </w:r>
          </w:p>
        </w:tc>
      </w:tr>
      <w:tr w:rsidR="00EB2184" w:rsidRPr="00D568BC" w:rsidTr="00D568BC">
        <w:tc>
          <w:tcPr>
            <w:tcW w:w="817" w:type="dxa"/>
          </w:tcPr>
          <w:p w:rsidR="00EB2184" w:rsidRPr="006D1B01" w:rsidRDefault="00EB2184" w:rsidP="00EB2184">
            <w:pPr>
              <w:pStyle w:val="SemEspaamento"/>
              <w:jc w:val="center"/>
              <w:rPr>
                <w:rFonts w:ascii="Arial" w:hAnsi="Arial" w:cs="Arial"/>
                <w:b/>
                <w:sz w:val="24"/>
                <w:szCs w:val="24"/>
              </w:rPr>
            </w:pPr>
            <w:r>
              <w:rPr>
                <w:rFonts w:ascii="Arial" w:hAnsi="Arial" w:cs="Arial"/>
                <w:b/>
                <w:sz w:val="24"/>
                <w:szCs w:val="24"/>
              </w:rPr>
              <w:t>3</w:t>
            </w:r>
          </w:p>
        </w:tc>
        <w:tc>
          <w:tcPr>
            <w:tcW w:w="4678" w:type="dxa"/>
          </w:tcPr>
          <w:p w:rsidR="00EB2184" w:rsidRPr="00EB2184" w:rsidRDefault="00EB2184" w:rsidP="00EB2184">
            <w:pPr>
              <w:pStyle w:val="SemEspaamento"/>
              <w:rPr>
                <w:rFonts w:ascii="Arial" w:hAnsi="Arial" w:cs="Arial"/>
                <w:sz w:val="20"/>
                <w:szCs w:val="20"/>
                <w:lang w:val="pt-BR" w:bidi="ar-SA"/>
              </w:rPr>
            </w:pPr>
            <w:r w:rsidRPr="00EB2184">
              <w:rPr>
                <w:rFonts w:ascii="Arial" w:hAnsi="Arial" w:cs="Arial"/>
                <w:sz w:val="20"/>
                <w:szCs w:val="20"/>
                <w:lang w:val="pt-BR" w:bidi="ar-SA"/>
              </w:rPr>
              <w:t xml:space="preserve">SERVIÇOS DE MÃO DE OBRA ESPECIALIZADA EM MANUTENÇÃO </w:t>
            </w:r>
            <w:r>
              <w:rPr>
                <w:rFonts w:ascii="Arial" w:hAnsi="Arial" w:cs="Arial"/>
                <w:sz w:val="20"/>
                <w:szCs w:val="20"/>
                <w:lang w:val="pt-BR" w:bidi="ar-SA"/>
              </w:rPr>
              <w:t>SISTEMA ELÉTRICO DE VEICULOS TIPO AUTOMÓVEIS, VANS E UTILITÁRIOS</w:t>
            </w:r>
            <w:r w:rsidR="007C5AD1">
              <w:rPr>
                <w:rFonts w:ascii="Arial" w:hAnsi="Arial" w:cs="Arial"/>
                <w:sz w:val="20"/>
                <w:szCs w:val="20"/>
                <w:lang w:val="pt-BR" w:bidi="ar-SA"/>
              </w:rPr>
              <w:t>, CAMINHÕES E ÔNIBUS</w:t>
            </w:r>
            <w:proofErr w:type="gramStart"/>
            <w:r w:rsidR="007C5AD1">
              <w:rPr>
                <w:rFonts w:ascii="Arial" w:hAnsi="Arial" w:cs="Arial"/>
                <w:sz w:val="20"/>
                <w:szCs w:val="20"/>
                <w:lang w:val="pt-BR" w:bidi="ar-SA"/>
              </w:rPr>
              <w:t xml:space="preserve"> </w:t>
            </w:r>
            <w:r>
              <w:rPr>
                <w:rFonts w:ascii="Arial" w:hAnsi="Arial" w:cs="Arial"/>
                <w:sz w:val="20"/>
                <w:szCs w:val="20"/>
                <w:lang w:val="pt-BR" w:bidi="ar-SA"/>
              </w:rPr>
              <w:t xml:space="preserve"> </w:t>
            </w:r>
            <w:proofErr w:type="gramEnd"/>
            <w:r>
              <w:rPr>
                <w:rFonts w:ascii="Arial" w:hAnsi="Arial" w:cs="Arial"/>
                <w:sz w:val="20"/>
                <w:szCs w:val="20"/>
                <w:lang w:val="pt-BR" w:bidi="ar-SA"/>
              </w:rPr>
              <w:t>EQUIPADOS COM</w:t>
            </w:r>
            <w:r w:rsidRPr="00EB2184">
              <w:rPr>
                <w:rFonts w:ascii="Arial" w:hAnsi="Arial" w:cs="Arial"/>
                <w:sz w:val="20"/>
                <w:szCs w:val="20"/>
                <w:lang w:val="pt-BR" w:bidi="ar-SA"/>
              </w:rPr>
              <w:t xml:space="preserve"> MOTORES ELETRONICOS DE COMBUSTÃO INTERNA A DIESEL, GASOLINA OU ETANOL</w:t>
            </w:r>
            <w:r>
              <w:rPr>
                <w:rFonts w:ascii="Arial" w:hAnsi="Arial" w:cs="Arial"/>
                <w:sz w:val="20"/>
                <w:szCs w:val="20"/>
                <w:lang w:val="pt-BR" w:bidi="ar-SA"/>
              </w:rPr>
              <w:t>, NACIONAIS E IMPORTADOS.....................................................</w:t>
            </w:r>
          </w:p>
        </w:tc>
        <w:tc>
          <w:tcPr>
            <w:tcW w:w="992" w:type="dxa"/>
            <w:vAlign w:val="bottom"/>
          </w:tcPr>
          <w:p w:rsidR="00EB2184" w:rsidRDefault="007C5AD1" w:rsidP="00EB2184">
            <w:pPr>
              <w:pStyle w:val="SemEspaamento"/>
              <w:jc w:val="center"/>
              <w:rPr>
                <w:rFonts w:ascii="Arial" w:hAnsi="Arial" w:cs="Arial"/>
                <w:sz w:val="24"/>
                <w:szCs w:val="24"/>
              </w:rPr>
            </w:pPr>
            <w:r>
              <w:rPr>
                <w:rFonts w:ascii="Arial" w:hAnsi="Arial" w:cs="Arial"/>
                <w:sz w:val="24"/>
                <w:szCs w:val="24"/>
              </w:rPr>
              <w:t>HORA</w:t>
            </w:r>
          </w:p>
        </w:tc>
        <w:tc>
          <w:tcPr>
            <w:tcW w:w="1134" w:type="dxa"/>
            <w:vAlign w:val="bottom"/>
          </w:tcPr>
          <w:p w:rsidR="00EB2184" w:rsidRDefault="007C5AD1" w:rsidP="00EB2184">
            <w:pPr>
              <w:pStyle w:val="SemEspaamento"/>
              <w:jc w:val="center"/>
              <w:rPr>
                <w:rFonts w:ascii="Arial" w:hAnsi="Arial" w:cs="Arial"/>
                <w:sz w:val="24"/>
                <w:szCs w:val="24"/>
              </w:rPr>
            </w:pPr>
            <w:r>
              <w:rPr>
                <w:rFonts w:ascii="Arial" w:hAnsi="Arial" w:cs="Arial"/>
                <w:sz w:val="24"/>
                <w:szCs w:val="24"/>
              </w:rPr>
              <w:t>1.000</w:t>
            </w:r>
          </w:p>
        </w:tc>
        <w:tc>
          <w:tcPr>
            <w:tcW w:w="1134" w:type="dxa"/>
            <w:vAlign w:val="bottom"/>
          </w:tcPr>
          <w:p w:rsidR="00EB2184" w:rsidRDefault="007C5AD1" w:rsidP="00EB2184">
            <w:pPr>
              <w:pStyle w:val="SemEspaamento"/>
              <w:jc w:val="right"/>
              <w:rPr>
                <w:rFonts w:ascii="Arial" w:hAnsi="Arial" w:cs="Arial"/>
                <w:sz w:val="24"/>
                <w:szCs w:val="24"/>
              </w:rPr>
            </w:pPr>
            <w:r>
              <w:rPr>
                <w:rFonts w:ascii="Arial" w:hAnsi="Arial" w:cs="Arial"/>
                <w:sz w:val="24"/>
                <w:szCs w:val="24"/>
              </w:rPr>
              <w:t>90,00</w:t>
            </w:r>
          </w:p>
        </w:tc>
      </w:tr>
    </w:tbl>
    <w:p w:rsidR="0026766F" w:rsidRDefault="0026766F" w:rsidP="0026766F">
      <w:pPr>
        <w:pStyle w:val="SemEspaamento"/>
        <w:rPr>
          <w:rFonts w:ascii="Arial" w:hAnsi="Arial" w:cs="Arial"/>
          <w:sz w:val="20"/>
          <w:szCs w:val="20"/>
        </w:rPr>
      </w:pPr>
    </w:p>
    <w:p w:rsidR="0026766F" w:rsidRPr="00D2745E" w:rsidRDefault="0026766F" w:rsidP="0026766F">
      <w:pPr>
        <w:rPr>
          <w:rFonts w:ascii="Arial" w:hAnsi="Arial" w:cs="Arial"/>
          <w:sz w:val="22"/>
          <w:szCs w:val="22"/>
        </w:rPr>
      </w:pPr>
    </w:p>
    <w:p w:rsidR="00545A20" w:rsidRDefault="00545A20"/>
    <w:sectPr w:rsidR="00545A20" w:rsidSect="00EB2184">
      <w:pgSz w:w="11906" w:h="16838"/>
      <w:pgMar w:top="1417" w:right="1701" w:bottom="1417" w:left="1701"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E2" w:rsidRDefault="003A63E2">
      <w:pPr>
        <w:spacing w:after="0" w:line="240" w:lineRule="auto"/>
      </w:pPr>
      <w:r>
        <w:separator/>
      </w:r>
    </w:p>
  </w:endnote>
  <w:endnote w:type="continuationSeparator" w:id="0">
    <w:p w:rsidR="003A63E2" w:rsidRDefault="003A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51034"/>
      <w:docPartObj>
        <w:docPartGallery w:val="Page Numbers (Bottom of Page)"/>
        <w:docPartUnique/>
      </w:docPartObj>
    </w:sdtPr>
    <w:sdtContent>
      <w:p w:rsidR="00836282" w:rsidRDefault="00836282">
        <w:pPr>
          <w:pStyle w:val="Rodap"/>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36282" w:rsidRDefault="00836282">
                              <w:pPr>
                                <w:jc w:val="center"/>
                              </w:pPr>
                              <w:r>
                                <w:rPr>
                                  <w:sz w:val="22"/>
                                  <w:szCs w:val="22"/>
                                </w:rPr>
                                <w:fldChar w:fldCharType="begin"/>
                              </w:r>
                              <w:r>
                                <w:instrText>PAGE    \* MERGEFORMAT</w:instrText>
                              </w:r>
                              <w:r>
                                <w:rPr>
                                  <w:sz w:val="22"/>
                                  <w:szCs w:val="22"/>
                                </w:rPr>
                                <w:fldChar w:fldCharType="separate"/>
                              </w:r>
                              <w:r w:rsidRPr="00836282">
                                <w:rPr>
                                  <w:noProof/>
                                  <w:sz w:val="16"/>
                                  <w:szCs w:val="16"/>
                                  <w:lang w:val="pt-BR"/>
                                </w:rPr>
                                <w:t>27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" o:allowincell="f" adj="14135" strokecolor="gray" strokeweight=".25pt">
                  <v:textbox>
                    <w:txbxContent>
                      <w:p w:rsidR="00836282" w:rsidRDefault="00836282">
                        <w:pPr>
                          <w:jc w:val="center"/>
                        </w:pPr>
                        <w:r>
                          <w:rPr>
                            <w:sz w:val="22"/>
                            <w:szCs w:val="22"/>
                          </w:rPr>
                          <w:fldChar w:fldCharType="begin"/>
                        </w:r>
                        <w:r>
                          <w:instrText>PAGE    \* MERGEFORMAT</w:instrText>
                        </w:r>
                        <w:r>
                          <w:rPr>
                            <w:sz w:val="22"/>
                            <w:szCs w:val="22"/>
                          </w:rPr>
                          <w:fldChar w:fldCharType="separate"/>
                        </w:r>
                        <w:r w:rsidRPr="00836282">
                          <w:rPr>
                            <w:noProof/>
                            <w:sz w:val="16"/>
                            <w:szCs w:val="16"/>
                            <w:lang w:val="pt-BR"/>
                          </w:rPr>
                          <w:t>27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E2" w:rsidRDefault="003A63E2">
      <w:pPr>
        <w:spacing w:after="0" w:line="240" w:lineRule="auto"/>
      </w:pPr>
      <w:r>
        <w:separator/>
      </w:r>
    </w:p>
  </w:footnote>
  <w:footnote w:type="continuationSeparator" w:id="0">
    <w:p w:rsidR="003A63E2" w:rsidRDefault="003A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4" w:rsidRDefault="00EB2184" w:rsidP="00EB2184">
    <w:pPr>
      <w:pStyle w:val="SemEspaamento"/>
      <w:jc w:val="center"/>
      <w:rPr>
        <w:noProof/>
        <w:lang w:eastAsia="pt-BR"/>
      </w:rPr>
    </w:pPr>
    <w:r>
      <w:rPr>
        <w:noProof/>
        <w:lang w:val="pt-BR" w:eastAsia="pt-BR" w:bidi="ar-SA"/>
      </w:rPr>
      <w:drawing>
        <wp:inline distT="0" distB="0" distL="0" distR="0" wp14:anchorId="58A302D5" wp14:editId="00B094A7">
          <wp:extent cx="857250" cy="752475"/>
          <wp:effectExtent l="0" t="0" r="0" b="9525"/>
          <wp:docPr id="1" name="Imagem 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rsidR="00EB2184" w:rsidRPr="00CF2E5C" w:rsidRDefault="00EB2184" w:rsidP="00EB2184">
    <w:pPr>
      <w:spacing w:after="0"/>
      <w:jc w:val="center"/>
      <w:rPr>
        <w:b/>
        <w:noProof/>
        <w:sz w:val="24"/>
        <w:szCs w:val="24"/>
        <w:lang w:val="pt-BR" w:eastAsia="pt-BR"/>
      </w:rPr>
    </w:pPr>
    <w:r w:rsidRPr="00CF2E5C">
      <w:rPr>
        <w:b/>
        <w:noProof/>
        <w:sz w:val="24"/>
        <w:szCs w:val="24"/>
        <w:lang w:val="pt-BR" w:eastAsia="pt-BR"/>
      </w:rPr>
      <w:t>ESTADO DE SANTA CATARINA</w:t>
    </w:r>
  </w:p>
  <w:p w:rsidR="00EB2184" w:rsidRPr="00CF2E5C" w:rsidRDefault="00EB2184" w:rsidP="00EB2184">
    <w:pPr>
      <w:pBdr>
        <w:bottom w:val="single" w:sz="4" w:space="1" w:color="auto"/>
      </w:pBdr>
      <w:spacing w:after="0"/>
      <w:jc w:val="center"/>
      <w:rPr>
        <w:b/>
        <w:noProof/>
        <w:sz w:val="24"/>
        <w:szCs w:val="24"/>
        <w:lang w:val="pt-BR" w:eastAsia="pt-BR"/>
      </w:rPr>
    </w:pPr>
    <w:r w:rsidRPr="00CF2E5C">
      <w:rPr>
        <w:b/>
        <w:noProof/>
        <w:sz w:val="24"/>
        <w:szCs w:val="24"/>
        <w:lang w:val="pt-BR" w:eastAsia="pt-BR"/>
      </w:rPr>
      <w:t>MUNICÍPIO DE MONTE CARLO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E2"/>
    <w:multiLevelType w:val="multilevel"/>
    <w:tmpl w:val="A7760D6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957DA6"/>
    <w:multiLevelType w:val="multilevel"/>
    <w:tmpl w:val="ADB47F3A"/>
    <w:lvl w:ilvl="0">
      <w:start w:val="4"/>
      <w:numFmt w:val="decimal"/>
      <w:lvlText w:val="%1"/>
      <w:lvlJc w:val="left"/>
      <w:pPr>
        <w:ind w:left="360" w:hanging="360"/>
      </w:pPr>
    </w:lvl>
    <w:lvl w:ilvl="1">
      <w:start w:val="4"/>
      <w:numFmt w:val="decimal"/>
      <w:lvlText w:val="%1.%2"/>
      <w:lvlJc w:val="left"/>
      <w:pPr>
        <w:ind w:left="1637" w:hanging="360"/>
      </w:pPr>
    </w:lvl>
    <w:lvl w:ilvl="2">
      <w:start w:val="1"/>
      <w:numFmt w:val="decimal"/>
      <w:lvlText w:val="%1.%2.%3"/>
      <w:lvlJc w:val="left"/>
      <w:pPr>
        <w:ind w:left="3552" w:hanging="72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2">
    <w:nsid w:val="1A462E19"/>
    <w:multiLevelType w:val="hybridMultilevel"/>
    <w:tmpl w:val="85547AC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D6850FB"/>
    <w:multiLevelType w:val="multilevel"/>
    <w:tmpl w:val="A7F63D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A71632"/>
    <w:multiLevelType w:val="multilevel"/>
    <w:tmpl w:val="7750C06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3A5EEF"/>
    <w:multiLevelType w:val="multilevel"/>
    <w:tmpl w:val="74C6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4BE846B1"/>
    <w:multiLevelType w:val="multilevel"/>
    <w:tmpl w:val="8D962D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6F"/>
    <w:rsid w:val="0026766F"/>
    <w:rsid w:val="003A63E2"/>
    <w:rsid w:val="00545A20"/>
    <w:rsid w:val="006D1B01"/>
    <w:rsid w:val="006D1B26"/>
    <w:rsid w:val="006E5BDF"/>
    <w:rsid w:val="007C5AD1"/>
    <w:rsid w:val="00836282"/>
    <w:rsid w:val="0092278F"/>
    <w:rsid w:val="00A773B3"/>
    <w:rsid w:val="00B7686A"/>
    <w:rsid w:val="00D5100F"/>
    <w:rsid w:val="00D568BC"/>
    <w:rsid w:val="00EB2184"/>
    <w:rsid w:val="00F34C58"/>
    <w:rsid w:val="00F81CDF"/>
    <w:rsid w:val="00F979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6F"/>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26766F"/>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26766F"/>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26766F"/>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26766F"/>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26766F"/>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26766F"/>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26766F"/>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26766F"/>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26766F"/>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766F"/>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26766F"/>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26766F"/>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26766F"/>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26766F"/>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26766F"/>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26766F"/>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26766F"/>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26766F"/>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26766F"/>
    <w:rPr>
      <w:color w:val="0000FF"/>
      <w:u w:val="single"/>
    </w:rPr>
  </w:style>
  <w:style w:type="character" w:customStyle="1" w:styleId="CabealhoChar">
    <w:name w:val="Cabeçalho Char"/>
    <w:basedOn w:val="Fontepargpadro"/>
    <w:link w:val="Cabealho"/>
    <w:uiPriority w:val="99"/>
    <w:rsid w:val="0026766F"/>
    <w:rPr>
      <w:rFonts w:ascii="Calibri" w:eastAsia="Calibri" w:hAnsi="Calibri" w:cs="Times New Roman"/>
      <w:sz w:val="20"/>
      <w:szCs w:val="20"/>
      <w:lang w:val="en-US" w:bidi="en-US"/>
    </w:rPr>
  </w:style>
  <w:style w:type="paragraph" w:styleId="Cabealho">
    <w:name w:val="header"/>
    <w:basedOn w:val="Normal"/>
    <w:link w:val="CabealhoChar"/>
    <w:uiPriority w:val="99"/>
    <w:unhideWhenUsed/>
    <w:rsid w:val="0026766F"/>
    <w:pPr>
      <w:tabs>
        <w:tab w:val="center" w:pos="4252"/>
        <w:tab w:val="right" w:pos="8504"/>
      </w:tabs>
    </w:pPr>
  </w:style>
  <w:style w:type="character" w:customStyle="1" w:styleId="CabealhoChar1">
    <w:name w:val="Cabeçalho Char1"/>
    <w:basedOn w:val="Fontepargpadro"/>
    <w:uiPriority w:val="99"/>
    <w:semiHidden/>
    <w:rsid w:val="0026766F"/>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rsid w:val="0026766F"/>
    <w:rPr>
      <w:rFonts w:ascii="Calibri" w:eastAsia="Calibri" w:hAnsi="Calibri" w:cs="Times New Roman"/>
      <w:sz w:val="20"/>
      <w:szCs w:val="20"/>
      <w:lang w:val="en-US" w:bidi="en-US"/>
    </w:rPr>
  </w:style>
  <w:style w:type="paragraph" w:styleId="Rodap">
    <w:name w:val="footer"/>
    <w:basedOn w:val="Normal"/>
    <w:link w:val="RodapChar"/>
    <w:uiPriority w:val="99"/>
    <w:unhideWhenUsed/>
    <w:rsid w:val="0026766F"/>
    <w:pPr>
      <w:tabs>
        <w:tab w:val="center" w:pos="4252"/>
        <w:tab w:val="right" w:pos="8504"/>
      </w:tabs>
    </w:pPr>
  </w:style>
  <w:style w:type="character" w:customStyle="1" w:styleId="RodapChar1">
    <w:name w:val="Rodapé Char1"/>
    <w:basedOn w:val="Fontepargpadro"/>
    <w:uiPriority w:val="99"/>
    <w:semiHidden/>
    <w:rsid w:val="0026766F"/>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26766F"/>
    <w:rPr>
      <w:lang w:val="en-US" w:bidi="en-US"/>
    </w:rPr>
  </w:style>
  <w:style w:type="paragraph" w:styleId="SemEspaamento">
    <w:name w:val="No Spacing"/>
    <w:link w:val="SemEspaamentoChar"/>
    <w:uiPriority w:val="1"/>
    <w:qFormat/>
    <w:rsid w:val="0026766F"/>
    <w:pPr>
      <w:spacing w:after="0" w:line="360" w:lineRule="auto"/>
    </w:pPr>
    <w:rPr>
      <w:lang w:val="en-US" w:bidi="en-US"/>
    </w:rPr>
  </w:style>
  <w:style w:type="paragraph" w:styleId="PargrafodaLista">
    <w:name w:val="List Paragraph"/>
    <w:basedOn w:val="Normal"/>
    <w:uiPriority w:val="34"/>
    <w:qFormat/>
    <w:rsid w:val="0026766F"/>
    <w:pPr>
      <w:ind w:left="720"/>
      <w:contextualSpacing/>
    </w:pPr>
  </w:style>
  <w:style w:type="table" w:styleId="Tabelacomgrade">
    <w:name w:val="Table Grid"/>
    <w:basedOn w:val="Tabelanormal"/>
    <w:uiPriority w:val="59"/>
    <w:rsid w:val="0026766F"/>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676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766F"/>
    <w:rPr>
      <w:rFonts w:ascii="Tahoma" w:eastAsia="Calibri" w:hAnsi="Tahoma" w:cs="Tahoma"/>
      <w:sz w:val="16"/>
      <w:szCs w:val="16"/>
      <w:lang w:val="en-US" w:bidi="en-US"/>
    </w:rPr>
  </w:style>
  <w:style w:type="character" w:styleId="Forte">
    <w:name w:val="Strong"/>
    <w:basedOn w:val="Fontepargpadro"/>
    <w:uiPriority w:val="22"/>
    <w:qFormat/>
    <w:rsid w:val="002676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6F"/>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26766F"/>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26766F"/>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26766F"/>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26766F"/>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26766F"/>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26766F"/>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26766F"/>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26766F"/>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26766F"/>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766F"/>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26766F"/>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26766F"/>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26766F"/>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26766F"/>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26766F"/>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26766F"/>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26766F"/>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26766F"/>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26766F"/>
    <w:rPr>
      <w:color w:val="0000FF"/>
      <w:u w:val="single"/>
    </w:rPr>
  </w:style>
  <w:style w:type="character" w:customStyle="1" w:styleId="CabealhoChar">
    <w:name w:val="Cabeçalho Char"/>
    <w:basedOn w:val="Fontepargpadro"/>
    <w:link w:val="Cabealho"/>
    <w:uiPriority w:val="99"/>
    <w:rsid w:val="0026766F"/>
    <w:rPr>
      <w:rFonts w:ascii="Calibri" w:eastAsia="Calibri" w:hAnsi="Calibri" w:cs="Times New Roman"/>
      <w:sz w:val="20"/>
      <w:szCs w:val="20"/>
      <w:lang w:val="en-US" w:bidi="en-US"/>
    </w:rPr>
  </w:style>
  <w:style w:type="paragraph" w:styleId="Cabealho">
    <w:name w:val="header"/>
    <w:basedOn w:val="Normal"/>
    <w:link w:val="CabealhoChar"/>
    <w:uiPriority w:val="99"/>
    <w:unhideWhenUsed/>
    <w:rsid w:val="0026766F"/>
    <w:pPr>
      <w:tabs>
        <w:tab w:val="center" w:pos="4252"/>
        <w:tab w:val="right" w:pos="8504"/>
      </w:tabs>
    </w:pPr>
  </w:style>
  <w:style w:type="character" w:customStyle="1" w:styleId="CabealhoChar1">
    <w:name w:val="Cabeçalho Char1"/>
    <w:basedOn w:val="Fontepargpadro"/>
    <w:uiPriority w:val="99"/>
    <w:semiHidden/>
    <w:rsid w:val="0026766F"/>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rsid w:val="0026766F"/>
    <w:rPr>
      <w:rFonts w:ascii="Calibri" w:eastAsia="Calibri" w:hAnsi="Calibri" w:cs="Times New Roman"/>
      <w:sz w:val="20"/>
      <w:szCs w:val="20"/>
      <w:lang w:val="en-US" w:bidi="en-US"/>
    </w:rPr>
  </w:style>
  <w:style w:type="paragraph" w:styleId="Rodap">
    <w:name w:val="footer"/>
    <w:basedOn w:val="Normal"/>
    <w:link w:val="RodapChar"/>
    <w:uiPriority w:val="99"/>
    <w:unhideWhenUsed/>
    <w:rsid w:val="0026766F"/>
    <w:pPr>
      <w:tabs>
        <w:tab w:val="center" w:pos="4252"/>
        <w:tab w:val="right" w:pos="8504"/>
      </w:tabs>
    </w:pPr>
  </w:style>
  <w:style w:type="character" w:customStyle="1" w:styleId="RodapChar1">
    <w:name w:val="Rodapé Char1"/>
    <w:basedOn w:val="Fontepargpadro"/>
    <w:uiPriority w:val="99"/>
    <w:semiHidden/>
    <w:rsid w:val="0026766F"/>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26766F"/>
    <w:rPr>
      <w:lang w:val="en-US" w:bidi="en-US"/>
    </w:rPr>
  </w:style>
  <w:style w:type="paragraph" w:styleId="SemEspaamento">
    <w:name w:val="No Spacing"/>
    <w:link w:val="SemEspaamentoChar"/>
    <w:uiPriority w:val="1"/>
    <w:qFormat/>
    <w:rsid w:val="0026766F"/>
    <w:pPr>
      <w:spacing w:after="0" w:line="360" w:lineRule="auto"/>
    </w:pPr>
    <w:rPr>
      <w:lang w:val="en-US" w:bidi="en-US"/>
    </w:rPr>
  </w:style>
  <w:style w:type="paragraph" w:styleId="PargrafodaLista">
    <w:name w:val="List Paragraph"/>
    <w:basedOn w:val="Normal"/>
    <w:uiPriority w:val="34"/>
    <w:qFormat/>
    <w:rsid w:val="0026766F"/>
    <w:pPr>
      <w:ind w:left="720"/>
      <w:contextualSpacing/>
    </w:pPr>
  </w:style>
  <w:style w:type="table" w:styleId="Tabelacomgrade">
    <w:name w:val="Table Grid"/>
    <w:basedOn w:val="Tabelanormal"/>
    <w:uiPriority w:val="59"/>
    <w:rsid w:val="0026766F"/>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676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766F"/>
    <w:rPr>
      <w:rFonts w:ascii="Tahoma" w:eastAsia="Calibri" w:hAnsi="Tahoma" w:cs="Tahoma"/>
      <w:sz w:val="16"/>
      <w:szCs w:val="16"/>
      <w:lang w:val="en-US" w:bidi="en-US"/>
    </w:rPr>
  </w:style>
  <w:style w:type="character" w:styleId="Forte">
    <w:name w:val="Strong"/>
    <w:basedOn w:val="Fontepargpadro"/>
    <w:uiPriority w:val="22"/>
    <w:qFormat/>
    <w:rsid w:val="00267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27</Pages>
  <Words>8573</Words>
  <Characters>46296</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Delcir</dc:creator>
  <cp:lastModifiedBy>Delcir</cp:lastModifiedBy>
  <cp:revision>11</cp:revision>
  <cp:lastPrinted>2013-07-17T14:39:00Z</cp:lastPrinted>
  <dcterms:created xsi:type="dcterms:W3CDTF">2013-07-17T00:41:00Z</dcterms:created>
  <dcterms:modified xsi:type="dcterms:W3CDTF">2013-07-17T17:41:00Z</dcterms:modified>
</cp:coreProperties>
</file>