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23" w:rsidRPr="00930923" w:rsidRDefault="00930923" w:rsidP="00930923">
      <w:pPr>
        <w:outlineLvl w:val="0"/>
        <w:rPr>
          <w:rFonts w:ascii="Times New Roman" w:hAnsi="Times New Roman" w:cs="Times New Roman"/>
          <w:b/>
          <w:bCs/>
          <w:sz w:val="24"/>
        </w:rPr>
      </w:pPr>
    </w:p>
    <w:p w:rsidR="00930923" w:rsidRDefault="000C2BC2" w:rsidP="00930923">
      <w:pPr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LEI Nº 1293</w:t>
      </w:r>
      <w:r w:rsidR="00930923" w:rsidRPr="00930923">
        <w:rPr>
          <w:rFonts w:ascii="Times New Roman" w:hAnsi="Times New Roman" w:cs="Times New Roman"/>
          <w:b/>
          <w:sz w:val="24"/>
        </w:rPr>
        <w:t xml:space="preserve">, DE </w:t>
      </w:r>
      <w:r>
        <w:rPr>
          <w:rFonts w:ascii="Times New Roman" w:hAnsi="Times New Roman" w:cs="Times New Roman"/>
          <w:b/>
          <w:sz w:val="24"/>
        </w:rPr>
        <w:t>11 DE MARÇO</w:t>
      </w:r>
      <w:r w:rsidR="002608EE">
        <w:rPr>
          <w:rFonts w:ascii="Times New Roman" w:hAnsi="Times New Roman" w:cs="Times New Roman"/>
          <w:b/>
          <w:sz w:val="24"/>
        </w:rPr>
        <w:t xml:space="preserve"> </w:t>
      </w:r>
      <w:r w:rsidR="00930923">
        <w:rPr>
          <w:rFonts w:ascii="Times New Roman" w:hAnsi="Times New Roman" w:cs="Times New Roman"/>
          <w:b/>
          <w:sz w:val="24"/>
        </w:rPr>
        <w:t>DE 202</w:t>
      </w:r>
      <w:r w:rsidR="002608EE">
        <w:rPr>
          <w:rFonts w:ascii="Times New Roman" w:hAnsi="Times New Roman" w:cs="Times New Roman"/>
          <w:b/>
          <w:sz w:val="24"/>
        </w:rPr>
        <w:t>2</w:t>
      </w:r>
      <w:r w:rsidR="00930923" w:rsidRPr="00930923">
        <w:rPr>
          <w:rFonts w:ascii="Times New Roman" w:hAnsi="Times New Roman" w:cs="Times New Roman"/>
          <w:b/>
          <w:sz w:val="24"/>
        </w:rPr>
        <w:t>.</w:t>
      </w:r>
    </w:p>
    <w:p w:rsidR="00D722B7" w:rsidRPr="00930923" w:rsidRDefault="00D722B7" w:rsidP="00930923">
      <w:pPr>
        <w:outlineLvl w:val="0"/>
        <w:rPr>
          <w:rFonts w:ascii="Times New Roman" w:hAnsi="Times New Roman" w:cs="Times New Roman"/>
          <w:b/>
          <w:sz w:val="24"/>
        </w:rPr>
      </w:pPr>
    </w:p>
    <w:p w:rsidR="00D722B7" w:rsidRPr="00D722B7" w:rsidRDefault="002608EE" w:rsidP="00D722B7">
      <w:pPr>
        <w:pStyle w:val="Ttulo1"/>
        <w:shd w:val="clear" w:color="auto" w:fill="FFFFFF"/>
        <w:spacing w:before="250" w:after="313"/>
        <w:ind w:left="3757" w:right="2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2B7">
        <w:rPr>
          <w:rFonts w:ascii="Times New Roman" w:hAnsi="Times New Roman" w:cs="Times New Roman"/>
          <w:sz w:val="24"/>
          <w:szCs w:val="24"/>
        </w:rPr>
        <w:t>ALTERA</w:t>
      </w:r>
      <w:proofErr w:type="gramEnd"/>
      <w:r w:rsidRPr="00D722B7">
        <w:rPr>
          <w:rFonts w:ascii="Times New Roman" w:hAnsi="Times New Roman" w:cs="Times New Roman"/>
          <w:sz w:val="24"/>
          <w:szCs w:val="24"/>
        </w:rPr>
        <w:t xml:space="preserve"> A LEI Nº</w:t>
      </w:r>
      <w:r>
        <w:rPr>
          <w:rFonts w:ascii="Times New Roman" w:hAnsi="Times New Roman" w:cs="Times New Roman"/>
          <w:sz w:val="24"/>
          <w:szCs w:val="24"/>
        </w:rPr>
        <w:t xml:space="preserve"> 163 </w:t>
      </w:r>
      <w:r w:rsidRPr="00D722B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D722B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JULHO</w:t>
      </w:r>
      <w:r w:rsidRPr="00D722B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1997</w:t>
      </w:r>
      <w:r w:rsidRPr="00D722B7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>AUTORIZA O PRE</w:t>
      </w:r>
      <w:r w:rsidR="00B76331">
        <w:rPr>
          <w:rFonts w:ascii="Times New Roman" w:hAnsi="Times New Roman" w:cs="Times New Roman"/>
          <w:sz w:val="24"/>
          <w:szCs w:val="24"/>
        </w:rPr>
        <w:t>FEITO MUNICIPAL A CELEBRAR CONVÊ</w:t>
      </w:r>
      <w:r>
        <w:rPr>
          <w:rFonts w:ascii="Times New Roman" w:hAnsi="Times New Roman" w:cs="Times New Roman"/>
          <w:sz w:val="24"/>
          <w:szCs w:val="24"/>
        </w:rPr>
        <w:t xml:space="preserve">NIO COM A ASSOCIAÇÃO DE PAIS E AMIGOS DOS EXCEPCIONAIS – APAE </w:t>
      </w:r>
      <w:r w:rsidR="00D722B7" w:rsidRPr="00D722B7">
        <w:rPr>
          <w:rFonts w:ascii="Times New Roman" w:hAnsi="Times New Roman" w:cs="Times New Roman"/>
          <w:sz w:val="24"/>
          <w:szCs w:val="24"/>
        </w:rPr>
        <w:t xml:space="preserve"> </w:t>
      </w:r>
      <w:r w:rsidR="00B76331">
        <w:rPr>
          <w:rFonts w:ascii="Times New Roman" w:hAnsi="Times New Roman" w:cs="Times New Roman"/>
          <w:sz w:val="24"/>
          <w:szCs w:val="24"/>
        </w:rPr>
        <w:t xml:space="preserve">E </w:t>
      </w:r>
      <w:r w:rsidR="00D722B7" w:rsidRPr="00D722B7">
        <w:rPr>
          <w:rFonts w:ascii="Times New Roman" w:hAnsi="Times New Roman" w:cs="Times New Roman"/>
          <w:sz w:val="24"/>
          <w:szCs w:val="24"/>
        </w:rPr>
        <w:t>DÁ OUTRAS PROVIDÊNCIAS.</w:t>
      </w:r>
    </w:p>
    <w:p w:rsidR="00930923" w:rsidRPr="00E224DD" w:rsidRDefault="00930923" w:rsidP="00930923">
      <w:pPr>
        <w:pStyle w:val="PargrafodaLista"/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22B7" w:rsidRPr="009E7D82" w:rsidRDefault="00283070" w:rsidP="003F65A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722B7">
        <w:rPr>
          <w:rFonts w:ascii="Times New Roman" w:eastAsia="Times New Roman" w:hAnsi="Times New Roman" w:cs="Times New Roman"/>
          <w:b/>
          <w:sz w:val="24"/>
          <w:szCs w:val="24"/>
        </w:rPr>
        <w:t>SÔNIA SALETE VEDOVATTO</w:t>
      </w:r>
      <w:r w:rsidRPr="00D722B7">
        <w:rPr>
          <w:rFonts w:ascii="Times New Roman" w:hAnsi="Times New Roman" w:cs="Times New Roman"/>
          <w:b/>
          <w:sz w:val="24"/>
          <w:szCs w:val="24"/>
        </w:rPr>
        <w:t>,</w:t>
      </w:r>
      <w:r w:rsidRPr="00D722B7">
        <w:rPr>
          <w:rFonts w:ascii="Times New Roman" w:hAnsi="Times New Roman" w:cs="Times New Roman"/>
          <w:sz w:val="24"/>
          <w:szCs w:val="24"/>
        </w:rPr>
        <w:t xml:space="preserve"> Prefeita do Município de Monte Carlo, Estado de Santa Catarina, </w:t>
      </w:r>
      <w:r w:rsidRPr="00D722B7">
        <w:rPr>
          <w:rFonts w:ascii="Times New Roman" w:hAnsi="Times New Roman" w:cs="Times New Roman"/>
          <w:sz w:val="24"/>
          <w:szCs w:val="24"/>
          <w:lang w:val="pt-PT"/>
        </w:rPr>
        <w:t xml:space="preserve">no uso de suas atribuições legais </w:t>
      </w:r>
      <w:r w:rsidR="00D722B7" w:rsidRPr="00D722B7">
        <w:rPr>
          <w:rFonts w:ascii="Times New Roman" w:hAnsi="Times New Roman" w:cs="Times New Roman"/>
          <w:sz w:val="24"/>
          <w:szCs w:val="24"/>
          <w:shd w:val="clear" w:color="auto" w:fill="FFFFFF"/>
        </w:rPr>
        <w:t>faço saber que a Câmara </w:t>
      </w:r>
      <w:r w:rsidR="00D722B7" w:rsidRPr="00D722B7">
        <w:rPr>
          <w:rFonts w:ascii="Times New Roman" w:hAnsi="Times New Roman" w:cs="Times New Roman"/>
          <w:sz w:val="24"/>
          <w:szCs w:val="24"/>
        </w:rPr>
        <w:t>Municipal</w:t>
      </w:r>
      <w:r w:rsidR="00D722B7" w:rsidRPr="00D722B7">
        <w:rPr>
          <w:rFonts w:ascii="Times New Roman" w:hAnsi="Times New Roman" w:cs="Times New Roman"/>
          <w:sz w:val="24"/>
          <w:szCs w:val="24"/>
          <w:shd w:val="clear" w:color="auto" w:fill="FFFFFF"/>
        </w:rPr>
        <w:t> aprovou e eu sanciono a presente Lei:</w:t>
      </w:r>
    </w:p>
    <w:p w:rsidR="00D722B7" w:rsidRPr="003F65A6" w:rsidRDefault="009E7D82" w:rsidP="003F65A6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artigo_1"/>
      <w:r w:rsidRPr="003F65A6">
        <w:rPr>
          <w:rFonts w:ascii="Times New Roman" w:hAnsi="Times New Roman" w:cs="Times New Roman"/>
          <w:b/>
          <w:sz w:val="24"/>
          <w:szCs w:val="24"/>
        </w:rPr>
        <w:t>Art. 1º</w:t>
      </w:r>
      <w:bookmarkEnd w:id="0"/>
      <w:r w:rsidR="005A1D49" w:rsidRPr="003F65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5A1D49"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3C74">
        <w:rPr>
          <w:rFonts w:ascii="Times New Roman" w:hAnsi="Times New Roman" w:cs="Times New Roman"/>
          <w:sz w:val="24"/>
          <w:szCs w:val="24"/>
          <w:shd w:val="clear" w:color="auto" w:fill="FFFFFF"/>
        </w:rPr>
        <w:t>Fica alterado o artigo 1</w:t>
      </w:r>
      <w:r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>º da Lei </w:t>
      </w:r>
      <w:r w:rsidRPr="003F65A6">
        <w:rPr>
          <w:rFonts w:ascii="Times New Roman" w:hAnsi="Times New Roman" w:cs="Times New Roman"/>
          <w:sz w:val="24"/>
          <w:szCs w:val="24"/>
        </w:rPr>
        <w:t>Municipal</w:t>
      </w:r>
      <w:r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> nº </w:t>
      </w:r>
      <w:hyperlink r:id="rId5" w:history="1">
        <w:r w:rsidR="003A3C74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163</w:t>
        </w:r>
      </w:hyperlink>
      <w:r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3A3C74">
        <w:rPr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 w:rsidR="003A3C74">
        <w:rPr>
          <w:rFonts w:ascii="Times New Roman" w:hAnsi="Times New Roman" w:cs="Times New Roman"/>
          <w:sz w:val="24"/>
          <w:szCs w:val="24"/>
          <w:shd w:val="clear" w:color="auto" w:fill="FFFFFF"/>
        </w:rPr>
        <w:t>julho</w:t>
      </w:r>
      <w:r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199</w:t>
      </w:r>
      <w:r w:rsidR="003A3C74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>, que passa a vigorar com a seguinte redação:</w:t>
      </w:r>
    </w:p>
    <w:p w:rsidR="003A3C74" w:rsidRPr="003F65A6" w:rsidRDefault="003A3C74" w:rsidP="003A3C74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"Art. 1</w:t>
      </w:r>
      <w:r w:rsidR="009E7D82" w:rsidRPr="003F6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º. </w:t>
      </w:r>
      <w:r w:rsidRPr="003F6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[...]</w:t>
      </w:r>
    </w:p>
    <w:p w:rsidR="009518A5" w:rsidRDefault="003A3C74" w:rsidP="003A3C74">
      <w:pPr>
        <w:ind w:left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 </w:t>
      </w:r>
      <w:r w:rsidR="00951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3F6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Promover o rep</w:t>
      </w:r>
      <w:r w:rsidR="00951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asse mensal de material escolar, material didático, material esportivo, material de expediente, material de papelaria em geral e fornecer equipamentos;</w:t>
      </w:r>
    </w:p>
    <w:p w:rsidR="009518A5" w:rsidRDefault="009518A5" w:rsidP="003A3C74">
      <w:pPr>
        <w:ind w:left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 - Promover o pagamento de tarifas de água e luz;</w:t>
      </w:r>
    </w:p>
    <w:p w:rsidR="009518A5" w:rsidRDefault="009518A5" w:rsidP="003A3C74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VII - Promover a manutenção do prédio onde </w:t>
      </w:r>
      <w:r w:rsidR="006A1F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 encontra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instalada a </w:t>
      </w:r>
      <w:r>
        <w:rPr>
          <w:rFonts w:ascii="Times New Roman" w:hAnsi="Times New Roman" w:cs="Times New Roman"/>
          <w:sz w:val="24"/>
          <w:szCs w:val="24"/>
        </w:rPr>
        <w:t>Associação de Pais e Amigos dos Excepcionais – APAE;</w:t>
      </w:r>
    </w:p>
    <w:p w:rsidR="009518A5" w:rsidRDefault="009518A5" w:rsidP="003A3C74">
      <w:pPr>
        <w:ind w:left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VIII - Fornecimento de mantimentos para refeição dos usuários; </w:t>
      </w:r>
    </w:p>
    <w:p w:rsidR="00903BD5" w:rsidRDefault="009518A5" w:rsidP="003A3C74">
      <w:pPr>
        <w:ind w:left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IX – Promover o fornecimento de produtos de higiene e limpeza;</w:t>
      </w:r>
    </w:p>
    <w:p w:rsidR="00903BD5" w:rsidRDefault="006A1F20" w:rsidP="003A3C74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 - Promover a cedência para a APAE de professores habitados, fisioterapeuta, fonoaudiólogo com carga horária a ser decidida pela instituição;”</w:t>
      </w:r>
      <w:proofErr w:type="gramEnd"/>
      <w:r w:rsidR="00903B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18A5" w:rsidRDefault="009518A5" w:rsidP="003A3C74">
      <w:pPr>
        <w:ind w:left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518A5" w:rsidRDefault="009518A5" w:rsidP="00EC2D68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2D6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Art. 2º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Fica alterado o artigo 3</w:t>
      </w:r>
      <w:r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>º da Lei </w:t>
      </w:r>
      <w:r w:rsidRPr="003F65A6">
        <w:rPr>
          <w:rFonts w:ascii="Times New Roman" w:hAnsi="Times New Roman" w:cs="Times New Roman"/>
          <w:sz w:val="24"/>
          <w:szCs w:val="24"/>
        </w:rPr>
        <w:t>Municipal</w:t>
      </w:r>
      <w:r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> nº </w:t>
      </w:r>
      <w:hyperlink r:id="rId6" w:history="1">
        <w:r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163</w:t>
        </w:r>
      </w:hyperlink>
      <w:r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04</w:t>
      </w:r>
      <w:r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julho</w:t>
      </w:r>
      <w:r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199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3F65A6">
        <w:rPr>
          <w:rFonts w:ascii="Times New Roman" w:hAnsi="Times New Roman" w:cs="Times New Roman"/>
          <w:sz w:val="24"/>
          <w:szCs w:val="24"/>
          <w:shd w:val="clear" w:color="auto" w:fill="FFFFFF"/>
        </w:rPr>
        <w:t>, que passa a vigorar com a seguinte redação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F4DA5" w:rsidRDefault="000F4DA5" w:rsidP="003A3C74">
      <w:pPr>
        <w:ind w:left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A3C74" w:rsidRPr="003F65A6" w:rsidRDefault="006A1F20" w:rsidP="003A3C74">
      <w:pPr>
        <w:ind w:left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37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="00EC2D68" w:rsidRPr="000837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Art. 3º</w:t>
      </w:r>
      <w:r w:rsidR="00EC2D68" w:rsidRPr="003F65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C2D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Fica o Prefeito Mu</w:t>
      </w:r>
      <w:r w:rsidR="00B85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nicipal autorizado a promover </w:t>
      </w:r>
      <w:r w:rsidR="00EC2D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B85B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manutenção e o abastecimento do veiculo</w:t>
      </w:r>
      <w:r w:rsidR="00EC2D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propriedade da </w:t>
      </w:r>
      <w:r w:rsidR="00EC2D68">
        <w:rPr>
          <w:rFonts w:ascii="Times New Roman" w:hAnsi="Times New Roman" w:cs="Times New Roman"/>
          <w:sz w:val="24"/>
          <w:szCs w:val="24"/>
        </w:rPr>
        <w:t>Associação de Pais e Amigos dos Excepcionais – APAE, para a realização dos serviços de transporte e deslocamento de interesse do Município, Previstos no Inciso III do Artigo 1º desta Lei</w:t>
      </w:r>
      <w:r w:rsidR="00951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  <w:r w:rsidR="00EC2D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51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07CB7" w:rsidRDefault="00F07CB7" w:rsidP="003F65A6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artigo_2"/>
    </w:p>
    <w:p w:rsidR="003F65A6" w:rsidRDefault="003F65A6" w:rsidP="003F65A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F65A6">
        <w:rPr>
          <w:rFonts w:ascii="Times New Roman" w:hAnsi="Times New Roman" w:cs="Times New Roman"/>
          <w:b/>
          <w:sz w:val="24"/>
        </w:rPr>
        <w:t>Art. 3º</w:t>
      </w:r>
      <w:bookmarkEnd w:id="1"/>
      <w:r w:rsidRPr="003F65A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3F65A6">
        <w:rPr>
          <w:rFonts w:ascii="Times New Roman" w:hAnsi="Times New Roman" w:cs="Times New Roman"/>
          <w:sz w:val="24"/>
        </w:rPr>
        <w:t>Esta Lei entra em vigor na data de sua publicação, revogadas as disposições em contrário.</w:t>
      </w:r>
    </w:p>
    <w:p w:rsidR="008A44CF" w:rsidRPr="00404D02" w:rsidRDefault="005A1D49" w:rsidP="003F65A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F65A6">
        <w:rPr>
          <w:rFonts w:ascii="Times New Roman" w:hAnsi="Times New Roman" w:cs="Times New Roman"/>
          <w:sz w:val="24"/>
        </w:rPr>
        <w:br/>
      </w:r>
      <w:r w:rsidR="008A44CF" w:rsidRPr="00404D02">
        <w:rPr>
          <w:rFonts w:ascii="Times New Roman" w:hAnsi="Times New Roman" w:cs="Times New Roman"/>
          <w:sz w:val="24"/>
          <w:szCs w:val="24"/>
        </w:rPr>
        <w:t xml:space="preserve">Monte Carlo/SC, em </w:t>
      </w:r>
      <w:r w:rsidR="000C2BC2">
        <w:rPr>
          <w:rFonts w:ascii="Times New Roman" w:hAnsi="Times New Roman" w:cs="Times New Roman"/>
          <w:sz w:val="24"/>
          <w:szCs w:val="24"/>
        </w:rPr>
        <w:t>11 de março</w:t>
      </w:r>
      <w:r w:rsidR="00903BD5"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8A44CF" w:rsidRPr="00404D02" w:rsidRDefault="008A44CF" w:rsidP="008A44CF">
      <w:pPr>
        <w:tabs>
          <w:tab w:val="left" w:pos="3825"/>
        </w:tabs>
        <w:ind w:right="7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4D02">
        <w:rPr>
          <w:rFonts w:ascii="Times New Roman" w:hAnsi="Times New Roman" w:cs="Times New Roman"/>
          <w:sz w:val="24"/>
          <w:szCs w:val="24"/>
        </w:rPr>
        <w:tab/>
      </w:r>
    </w:p>
    <w:p w:rsidR="008A44CF" w:rsidRPr="00404D02" w:rsidRDefault="008A44CF" w:rsidP="008A44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02">
        <w:rPr>
          <w:rFonts w:ascii="Times New Roman" w:hAnsi="Times New Roman" w:cs="Times New Roman"/>
          <w:b/>
          <w:sz w:val="24"/>
          <w:szCs w:val="24"/>
        </w:rPr>
        <w:t>SONIA SALETE VEDOVATTO</w:t>
      </w:r>
    </w:p>
    <w:p w:rsidR="008A44CF" w:rsidRPr="00404D02" w:rsidRDefault="008A44CF" w:rsidP="008A4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D02">
        <w:rPr>
          <w:rFonts w:ascii="Times New Roman" w:hAnsi="Times New Roman" w:cs="Times New Roman"/>
          <w:sz w:val="24"/>
          <w:szCs w:val="24"/>
        </w:rPr>
        <w:t>Prefeita Municipal</w:t>
      </w:r>
    </w:p>
    <w:p w:rsidR="008A44CF" w:rsidRPr="00404D02" w:rsidRDefault="008A44CF" w:rsidP="008A44CF">
      <w:pPr>
        <w:ind w:right="72" w:firstLine="851"/>
        <w:rPr>
          <w:rFonts w:ascii="Times New Roman" w:hAnsi="Times New Roman" w:cs="Times New Roman"/>
          <w:sz w:val="24"/>
          <w:szCs w:val="24"/>
        </w:rPr>
      </w:pPr>
    </w:p>
    <w:p w:rsidR="00BF7917" w:rsidRDefault="00BF791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65A6" w:rsidRDefault="003F65A6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65A6" w:rsidRDefault="003F65A6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65A6" w:rsidRDefault="003F65A6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65A6" w:rsidRDefault="003F65A6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CB7" w:rsidRDefault="00F07CB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CB7" w:rsidRDefault="00F07CB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CB7" w:rsidRDefault="00F07CB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CB7" w:rsidRDefault="00F07CB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CB7" w:rsidRDefault="00F07CB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CB7" w:rsidRDefault="00F07CB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CB7" w:rsidRDefault="00F07CB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CB7" w:rsidRDefault="00F07CB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CB7" w:rsidRDefault="00F07CB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CB7" w:rsidRDefault="00F07CB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CB7" w:rsidRDefault="00F07CB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CB7" w:rsidRDefault="00F07CB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CB7" w:rsidRDefault="00F07CB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CB7" w:rsidRDefault="00F07CB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CB7" w:rsidRDefault="00F07CB7" w:rsidP="00BF7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A44CF" w:rsidRDefault="008A44CF" w:rsidP="000F4DA5">
      <w:pPr>
        <w:ind w:right="72"/>
        <w:rPr>
          <w:rFonts w:ascii="Times New Roman" w:hAnsi="Times New Roman" w:cs="Times New Roman"/>
          <w:b/>
          <w:sz w:val="24"/>
          <w:szCs w:val="24"/>
        </w:rPr>
      </w:pPr>
    </w:p>
    <w:sectPr w:rsidR="008A44CF" w:rsidSect="00903BD5">
      <w:pgSz w:w="11906" w:h="16838"/>
      <w:pgMar w:top="2269" w:right="1701" w:bottom="29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13233B"/>
    <w:multiLevelType w:val="hybridMultilevel"/>
    <w:tmpl w:val="10247CA0"/>
    <w:lvl w:ilvl="0" w:tplc="87D683E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40A2"/>
    <w:rsid w:val="000837F5"/>
    <w:rsid w:val="00095343"/>
    <w:rsid w:val="000C2BC2"/>
    <w:rsid w:val="000F4DA5"/>
    <w:rsid w:val="00193EB4"/>
    <w:rsid w:val="001D7DC3"/>
    <w:rsid w:val="002608EE"/>
    <w:rsid w:val="00283070"/>
    <w:rsid w:val="002A43BF"/>
    <w:rsid w:val="003A3C74"/>
    <w:rsid w:val="003F65A6"/>
    <w:rsid w:val="004C237B"/>
    <w:rsid w:val="00527C24"/>
    <w:rsid w:val="005A1D49"/>
    <w:rsid w:val="00652E86"/>
    <w:rsid w:val="006A1F20"/>
    <w:rsid w:val="006E0B41"/>
    <w:rsid w:val="007C7AAD"/>
    <w:rsid w:val="008A44CF"/>
    <w:rsid w:val="00903BD5"/>
    <w:rsid w:val="00930923"/>
    <w:rsid w:val="009518A5"/>
    <w:rsid w:val="009E7D82"/>
    <w:rsid w:val="00AA5EFB"/>
    <w:rsid w:val="00AC2919"/>
    <w:rsid w:val="00AF40A2"/>
    <w:rsid w:val="00B07FBA"/>
    <w:rsid w:val="00B60480"/>
    <w:rsid w:val="00B76331"/>
    <w:rsid w:val="00B85B82"/>
    <w:rsid w:val="00BC73E4"/>
    <w:rsid w:val="00BF7917"/>
    <w:rsid w:val="00CB5E25"/>
    <w:rsid w:val="00D722B7"/>
    <w:rsid w:val="00D91310"/>
    <w:rsid w:val="00D94EFD"/>
    <w:rsid w:val="00DA4C5D"/>
    <w:rsid w:val="00EC2D68"/>
    <w:rsid w:val="00EF223B"/>
    <w:rsid w:val="00F0249D"/>
    <w:rsid w:val="00F049D9"/>
    <w:rsid w:val="00F07CB7"/>
    <w:rsid w:val="00F5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3B"/>
  </w:style>
  <w:style w:type="paragraph" w:styleId="Ttulo1">
    <w:name w:val="heading 1"/>
    <w:basedOn w:val="Normal"/>
    <w:next w:val="Normal"/>
    <w:link w:val="Ttulo1Char"/>
    <w:rsid w:val="00283070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3070"/>
    <w:rPr>
      <w:rFonts w:ascii="Calibri" w:eastAsia="Calibri" w:hAnsi="Calibri" w:cs="Calibri"/>
      <w:b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93092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722B7"/>
    <w:rPr>
      <w:color w:val="0000FF"/>
      <w:u w:val="single"/>
    </w:rPr>
  </w:style>
  <w:style w:type="character" w:customStyle="1" w:styleId="label">
    <w:name w:val="label"/>
    <w:basedOn w:val="Fontepargpadro"/>
    <w:rsid w:val="009E7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ismunicipais.com.br/a1/sc/f/fraiburgo/lei-ordinaria/2015/229/2290/lei-ordinaria-n-2290-2015-altera-e-consolida-a-lei-n-1971-de-03-de-setembro-de-2008-que-cria-o-conselho-municipal-de-saude-e-da-outras-providencias" TargetMode="External"/><Relationship Id="rId5" Type="http://schemas.openxmlformats.org/officeDocument/2006/relationships/hyperlink" Target="https://leismunicipais.com.br/a1/sc/f/fraiburgo/lei-ordinaria/2015/229/2290/lei-ordinaria-n-2290-2015-altera-e-consolida-a-lei-n-1971-de-03-de-setembro-de-2008-que-cria-o-conselho-municipal-de-saude-e-da-outras-providenc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aelton</cp:lastModifiedBy>
  <cp:revision>4</cp:revision>
  <cp:lastPrinted>2022-03-11T11:33:00Z</cp:lastPrinted>
  <dcterms:created xsi:type="dcterms:W3CDTF">2022-03-11T11:26:00Z</dcterms:created>
  <dcterms:modified xsi:type="dcterms:W3CDTF">2022-03-11T11:33:00Z</dcterms:modified>
</cp:coreProperties>
</file>