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0B" w:rsidRPr="0094010B" w:rsidRDefault="0094010B" w:rsidP="002E15A4">
      <w:pPr>
        <w:autoSpaceDE w:val="0"/>
        <w:autoSpaceDN w:val="0"/>
        <w:adjustRightInd w:val="0"/>
        <w:spacing w:line="360" w:lineRule="auto"/>
      </w:pPr>
      <w:r>
        <w:rPr>
          <w:b/>
          <w:bCs/>
          <w:color w:val="000000"/>
        </w:rPr>
        <w:t xml:space="preserve">LEI </w:t>
      </w:r>
      <w:r w:rsidR="00A1292C" w:rsidRPr="0066267B">
        <w:rPr>
          <w:b/>
          <w:bCs/>
          <w:sz w:val="26"/>
          <w:szCs w:val="26"/>
          <w:shd w:val="clear" w:color="auto" w:fill="FFFFFF"/>
        </w:rPr>
        <w:t>COMPLEMENTAR</w:t>
      </w:r>
      <w:r w:rsidR="003245FF">
        <w:rPr>
          <w:b/>
          <w:bCs/>
          <w:sz w:val="26"/>
          <w:szCs w:val="26"/>
          <w:shd w:val="clear" w:color="auto" w:fill="FFFFFF"/>
        </w:rPr>
        <w:t xml:space="preserve"> </w:t>
      </w:r>
      <w:r>
        <w:rPr>
          <w:b/>
          <w:bCs/>
          <w:color w:val="000000"/>
        </w:rPr>
        <w:t>Nº</w:t>
      </w:r>
      <w:r w:rsidR="004651E7">
        <w:rPr>
          <w:b/>
          <w:bCs/>
          <w:color w:val="000000"/>
        </w:rPr>
        <w:t xml:space="preserve"> </w:t>
      </w:r>
      <w:r w:rsidR="003245FF">
        <w:rPr>
          <w:b/>
          <w:bCs/>
          <w:color w:val="000000"/>
        </w:rPr>
        <w:t>119</w:t>
      </w:r>
      <w:r w:rsidR="00A1292C">
        <w:rPr>
          <w:b/>
          <w:bCs/>
          <w:color w:val="000000"/>
        </w:rPr>
        <w:t>/2022</w:t>
      </w:r>
      <w:r w:rsidRPr="0094010B">
        <w:rPr>
          <w:b/>
          <w:bCs/>
          <w:color w:val="000000"/>
        </w:rPr>
        <w:t xml:space="preserve">, DE </w:t>
      </w:r>
      <w:r w:rsidR="00890428">
        <w:rPr>
          <w:b/>
          <w:bCs/>
          <w:color w:val="000000"/>
        </w:rPr>
        <w:t>18</w:t>
      </w:r>
      <w:r w:rsidR="002E15A4">
        <w:rPr>
          <w:b/>
          <w:bCs/>
          <w:color w:val="000000"/>
        </w:rPr>
        <w:t xml:space="preserve"> </w:t>
      </w:r>
      <w:r w:rsidRPr="0094010B">
        <w:rPr>
          <w:b/>
          <w:bCs/>
          <w:color w:val="000000"/>
        </w:rPr>
        <w:t>DE</w:t>
      </w:r>
      <w:r w:rsidR="003245FF">
        <w:rPr>
          <w:b/>
          <w:bCs/>
          <w:color w:val="000000"/>
        </w:rPr>
        <w:t xml:space="preserve"> </w:t>
      </w:r>
      <w:r w:rsidR="00A1292C">
        <w:rPr>
          <w:b/>
          <w:bCs/>
          <w:color w:val="000000"/>
        </w:rPr>
        <w:t>FEVEREIRO DE 2022</w:t>
      </w:r>
    </w:p>
    <w:p w:rsidR="0094010B" w:rsidRPr="0094010B" w:rsidRDefault="0094010B" w:rsidP="0094010B"/>
    <w:p w:rsidR="002A3D5B" w:rsidRDefault="002A3D5B" w:rsidP="002A3D5B">
      <w:pPr>
        <w:autoSpaceDE w:val="0"/>
        <w:autoSpaceDN w:val="0"/>
        <w:adjustRightInd w:val="0"/>
        <w:spacing w:line="360" w:lineRule="auto"/>
        <w:ind w:left="3402"/>
        <w:jc w:val="both"/>
        <w:rPr>
          <w:smallCaps/>
          <w:color w:val="000000"/>
        </w:rPr>
      </w:pPr>
    </w:p>
    <w:p w:rsidR="00A1292C" w:rsidRPr="00DA7465" w:rsidRDefault="002E15A4" w:rsidP="00A1292C">
      <w:pPr>
        <w:autoSpaceDE w:val="0"/>
        <w:autoSpaceDN w:val="0"/>
        <w:adjustRightInd w:val="0"/>
        <w:spacing w:line="360" w:lineRule="auto"/>
        <w:ind w:left="3402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“</w:t>
      </w:r>
      <w:r w:rsidR="00A1292C">
        <w:rPr>
          <w:b/>
          <w:bCs/>
          <w:sz w:val="26"/>
          <w:szCs w:val="26"/>
          <w:shd w:val="clear" w:color="auto" w:fill="FFFFFF"/>
        </w:rPr>
        <w:t xml:space="preserve">ACRESCENTA E ALTERA ANEXOS DA LEI COMPLEMENTAR 109, DE 29 DE NOVEMBRO DE 2019 E DÁ </w:t>
      </w:r>
      <w:r w:rsidR="00A1292C" w:rsidRPr="00DA7465">
        <w:rPr>
          <w:b/>
          <w:bCs/>
          <w:sz w:val="26"/>
          <w:szCs w:val="26"/>
          <w:shd w:val="clear" w:color="auto" w:fill="FFFFFF"/>
        </w:rPr>
        <w:t>OUTRAS PROVIDÊNCIAS</w:t>
      </w:r>
      <w:r>
        <w:rPr>
          <w:b/>
          <w:bCs/>
          <w:sz w:val="26"/>
          <w:szCs w:val="26"/>
          <w:shd w:val="clear" w:color="auto" w:fill="FFFFFF"/>
        </w:rPr>
        <w:t>”</w:t>
      </w:r>
    </w:p>
    <w:p w:rsidR="00A1292C" w:rsidRPr="0094010B" w:rsidRDefault="00A1292C" w:rsidP="0062236D">
      <w:pPr>
        <w:autoSpaceDE w:val="0"/>
        <w:autoSpaceDN w:val="0"/>
        <w:adjustRightInd w:val="0"/>
        <w:spacing w:line="360" w:lineRule="auto"/>
        <w:ind w:left="3402"/>
        <w:jc w:val="both"/>
      </w:pPr>
    </w:p>
    <w:p w:rsidR="0094010B" w:rsidRPr="0094010B" w:rsidRDefault="0094010B" w:rsidP="0094010B"/>
    <w:p w:rsidR="002E15A4" w:rsidRPr="0087598A" w:rsidRDefault="002E15A4" w:rsidP="002E15A4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</w:rPr>
      </w:pPr>
      <w:r w:rsidRPr="0087598A">
        <w:rPr>
          <w:color w:val="000000"/>
        </w:rPr>
        <w:t>SONIA SALETE VEDOVATTO, Prefeita Municipal de Monte Carlo, Estado de Santa Catarina, no uso de suas atribuições legais, e com o fundamento na</w:t>
      </w:r>
      <w:r>
        <w:rPr>
          <w:color w:val="000000"/>
        </w:rPr>
        <w:t xml:space="preserve"> Lei Orgânica Municipal</w:t>
      </w:r>
      <w:r w:rsidRPr="0087598A">
        <w:rPr>
          <w:color w:val="000000"/>
        </w:rPr>
        <w:t>, faz saber a todos os habitantes do Município que, a Câmara de Vereadores aprovou e ela sanciona a seguinte lei:</w:t>
      </w:r>
    </w:p>
    <w:p w:rsidR="002A3D5B" w:rsidRDefault="002A3D5B" w:rsidP="002A3D5B">
      <w:pPr>
        <w:autoSpaceDE w:val="0"/>
        <w:autoSpaceDN w:val="0"/>
        <w:adjustRightInd w:val="0"/>
        <w:spacing w:line="360" w:lineRule="auto"/>
        <w:ind w:firstLine="1134"/>
        <w:jc w:val="both"/>
      </w:pPr>
    </w:p>
    <w:p w:rsidR="00A1292C" w:rsidRDefault="0094010B" w:rsidP="002A3D5B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</w:rPr>
      </w:pPr>
      <w:r w:rsidRPr="0094010B">
        <w:rPr>
          <w:b/>
          <w:color w:val="000000"/>
        </w:rPr>
        <w:t>Art. 1º.</w:t>
      </w:r>
      <w:r w:rsidRPr="0094010B">
        <w:rPr>
          <w:color w:val="000000"/>
        </w:rPr>
        <w:t> </w:t>
      </w:r>
      <w:r w:rsidR="00F67A76">
        <w:rPr>
          <w:color w:val="000000"/>
        </w:rPr>
        <w:t xml:space="preserve">O anexo I, da Lei Complementar 109, de 29 de novembro de 2019 passa a vigorar acrescido do </w:t>
      </w:r>
      <w:r w:rsidR="00406E1E">
        <w:rPr>
          <w:color w:val="000000"/>
        </w:rPr>
        <w:t xml:space="preserve">quadro Anexo I-A </w:t>
      </w:r>
      <w:r w:rsidR="00F67A76">
        <w:rPr>
          <w:color w:val="000000"/>
        </w:rPr>
        <w:t>desta lei.</w:t>
      </w:r>
    </w:p>
    <w:p w:rsidR="0066267B" w:rsidRDefault="0066267B" w:rsidP="00F67A76">
      <w:pPr>
        <w:autoSpaceDE w:val="0"/>
        <w:autoSpaceDN w:val="0"/>
        <w:adjustRightInd w:val="0"/>
        <w:spacing w:line="360" w:lineRule="auto"/>
        <w:ind w:firstLine="1134"/>
        <w:jc w:val="both"/>
        <w:rPr>
          <w:b/>
          <w:color w:val="000000"/>
        </w:rPr>
      </w:pPr>
    </w:p>
    <w:p w:rsidR="00F67A76" w:rsidRDefault="00F67A76" w:rsidP="00F67A76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</w:rPr>
      </w:pPr>
      <w:r>
        <w:rPr>
          <w:b/>
          <w:color w:val="000000"/>
        </w:rPr>
        <w:t>Art. 2</w:t>
      </w:r>
      <w:r w:rsidRPr="0094010B">
        <w:rPr>
          <w:b/>
          <w:color w:val="000000"/>
        </w:rPr>
        <w:t>º.</w:t>
      </w:r>
      <w:r w:rsidRPr="0094010B">
        <w:rPr>
          <w:color w:val="000000"/>
        </w:rPr>
        <w:t> </w:t>
      </w:r>
      <w:r>
        <w:rPr>
          <w:color w:val="000000"/>
        </w:rPr>
        <w:t xml:space="preserve">O anexo II, da Lei Complementar 109, de 29 de novembro de 2019 passa a vigorar na forma do Anexo II desta lei. </w:t>
      </w:r>
    </w:p>
    <w:p w:rsidR="0066267B" w:rsidRDefault="0066267B" w:rsidP="00406E1E">
      <w:pPr>
        <w:autoSpaceDE w:val="0"/>
        <w:autoSpaceDN w:val="0"/>
        <w:adjustRightInd w:val="0"/>
        <w:spacing w:line="360" w:lineRule="auto"/>
        <w:ind w:firstLine="1134"/>
        <w:jc w:val="both"/>
        <w:rPr>
          <w:b/>
        </w:rPr>
      </w:pPr>
    </w:p>
    <w:p w:rsidR="00406E1E" w:rsidRDefault="00406E1E" w:rsidP="00406E1E">
      <w:pPr>
        <w:autoSpaceDE w:val="0"/>
        <w:autoSpaceDN w:val="0"/>
        <w:adjustRightInd w:val="0"/>
        <w:spacing w:line="360" w:lineRule="auto"/>
        <w:ind w:firstLine="1134"/>
        <w:jc w:val="both"/>
      </w:pPr>
      <w:r>
        <w:rPr>
          <w:b/>
        </w:rPr>
        <w:t>Art. 3</w:t>
      </w:r>
      <w:r w:rsidRPr="0062236D">
        <w:rPr>
          <w:b/>
        </w:rPr>
        <w:t>º.</w:t>
      </w:r>
      <w:r>
        <w:t xml:space="preserve"> Esta Lei Complementar entra em vigor na data de sua publicação, produzindo seus efeitos a partir de 1º de fevereiro de 2022. </w:t>
      </w:r>
    </w:p>
    <w:p w:rsidR="003245FF" w:rsidRDefault="00406E1E" w:rsidP="002E15A4">
      <w:pPr>
        <w:jc w:val="right"/>
        <w:rPr>
          <w:color w:val="000000"/>
          <w:shd w:val="clear" w:color="auto" w:fill="FFFFFF"/>
        </w:rPr>
      </w:pPr>
      <w:r w:rsidRPr="0094010B">
        <w:rPr>
          <w:color w:val="000000"/>
          <w:shd w:val="clear" w:color="auto" w:fill="FFFFFF"/>
        </w:rPr>
        <w:br/>
      </w:r>
    </w:p>
    <w:p w:rsidR="003245FF" w:rsidRDefault="003245FF" w:rsidP="002E15A4">
      <w:pPr>
        <w:jc w:val="right"/>
        <w:rPr>
          <w:color w:val="000000"/>
          <w:shd w:val="clear" w:color="auto" w:fill="FFFFFF"/>
        </w:rPr>
      </w:pPr>
    </w:p>
    <w:p w:rsidR="002E15A4" w:rsidRDefault="002E15A4" w:rsidP="002E15A4">
      <w:pPr>
        <w:jc w:val="right"/>
        <w:rPr>
          <w:color w:val="000000"/>
          <w:shd w:val="clear" w:color="auto" w:fill="FFFFFF"/>
        </w:rPr>
      </w:pPr>
      <w:r w:rsidRPr="0094010B">
        <w:rPr>
          <w:color w:val="000000"/>
          <w:shd w:val="clear" w:color="auto" w:fill="FFFFFF"/>
        </w:rPr>
        <w:t xml:space="preserve">Monte Carlo/SC, </w:t>
      </w:r>
      <w:r w:rsidR="00890428">
        <w:rPr>
          <w:color w:val="000000"/>
          <w:shd w:val="clear" w:color="auto" w:fill="FFFFFF"/>
        </w:rPr>
        <w:t>18</w:t>
      </w:r>
      <w:r w:rsidRPr="0094010B">
        <w:rPr>
          <w:color w:val="000000"/>
          <w:shd w:val="clear" w:color="auto" w:fill="FFFFFF"/>
        </w:rPr>
        <w:t xml:space="preserve"> de </w:t>
      </w:r>
      <w:r>
        <w:rPr>
          <w:color w:val="000000"/>
          <w:shd w:val="clear" w:color="auto" w:fill="FFFFFF"/>
        </w:rPr>
        <w:t>fevereiro de 2022</w:t>
      </w:r>
      <w:r w:rsidRPr="0094010B">
        <w:rPr>
          <w:color w:val="000000"/>
          <w:shd w:val="clear" w:color="auto" w:fill="FFFFFF"/>
        </w:rPr>
        <w:t>.</w:t>
      </w:r>
    </w:p>
    <w:p w:rsidR="003245FF" w:rsidRDefault="003245FF" w:rsidP="002E15A4">
      <w:pPr>
        <w:jc w:val="right"/>
        <w:rPr>
          <w:color w:val="000000"/>
          <w:shd w:val="clear" w:color="auto" w:fill="FFFFFF"/>
        </w:rPr>
      </w:pPr>
    </w:p>
    <w:p w:rsidR="003245FF" w:rsidRDefault="003245FF" w:rsidP="002E15A4">
      <w:pPr>
        <w:jc w:val="right"/>
        <w:rPr>
          <w:color w:val="000000"/>
          <w:shd w:val="clear" w:color="auto" w:fill="FFFFFF"/>
        </w:rPr>
      </w:pPr>
    </w:p>
    <w:p w:rsidR="003245FF" w:rsidRDefault="003245FF" w:rsidP="002E15A4">
      <w:pPr>
        <w:jc w:val="right"/>
        <w:rPr>
          <w:color w:val="000000"/>
          <w:shd w:val="clear" w:color="auto" w:fill="FFFFFF"/>
        </w:rPr>
      </w:pPr>
    </w:p>
    <w:p w:rsidR="003245FF" w:rsidRDefault="003245FF" w:rsidP="002E15A4">
      <w:pPr>
        <w:jc w:val="right"/>
        <w:rPr>
          <w:color w:val="000000"/>
          <w:shd w:val="clear" w:color="auto" w:fill="FFFFFF"/>
        </w:rPr>
      </w:pPr>
    </w:p>
    <w:p w:rsidR="003245FF" w:rsidRDefault="003245FF" w:rsidP="002E15A4">
      <w:pPr>
        <w:jc w:val="right"/>
        <w:rPr>
          <w:color w:val="000000"/>
          <w:shd w:val="clear" w:color="auto" w:fill="FFFFFF"/>
        </w:rPr>
      </w:pPr>
    </w:p>
    <w:p w:rsidR="002E15A4" w:rsidRDefault="002E15A4" w:rsidP="002E15A4">
      <w:pPr>
        <w:jc w:val="right"/>
        <w:rPr>
          <w:color w:val="000000"/>
          <w:shd w:val="clear" w:color="auto" w:fill="FFFFFF"/>
        </w:rPr>
      </w:pPr>
    </w:p>
    <w:p w:rsidR="002E15A4" w:rsidRDefault="002E15A4" w:rsidP="002E15A4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</w:t>
      </w:r>
    </w:p>
    <w:p w:rsidR="002E15A4" w:rsidRDefault="002E15A4" w:rsidP="002E15A4">
      <w:pPr>
        <w:autoSpaceDE w:val="0"/>
        <w:autoSpaceDN w:val="0"/>
        <w:adjustRightInd w:val="0"/>
        <w:spacing w:line="276" w:lineRule="auto"/>
        <w:jc w:val="center"/>
      </w:pPr>
      <w:r w:rsidRPr="0087598A">
        <w:t>SONIA SALETE VEDOVATTO</w:t>
      </w:r>
    </w:p>
    <w:p w:rsidR="002E15A4" w:rsidRPr="001272DE" w:rsidRDefault="002E15A4" w:rsidP="001272DE">
      <w:pPr>
        <w:autoSpaceDE w:val="0"/>
        <w:autoSpaceDN w:val="0"/>
        <w:adjustRightInd w:val="0"/>
        <w:spacing w:line="276" w:lineRule="auto"/>
        <w:jc w:val="center"/>
      </w:pPr>
      <w:r w:rsidRPr="0087598A">
        <w:t>Prefeita Municipal</w:t>
      </w:r>
    </w:p>
    <w:p w:rsidR="00A1292C" w:rsidRDefault="00A1292C" w:rsidP="002E15A4">
      <w:pPr>
        <w:jc w:val="center"/>
        <w:rPr>
          <w:caps/>
          <w:color w:val="333333"/>
          <w:shd w:val="clear" w:color="auto" w:fill="FFFFFF"/>
        </w:rPr>
      </w:pPr>
      <w:r w:rsidRPr="00F67A76">
        <w:rPr>
          <w:caps/>
          <w:color w:val="333333"/>
          <w:shd w:val="clear" w:color="auto" w:fill="FFFFFF"/>
        </w:rPr>
        <w:lastRenderedPageBreak/>
        <w:t>ANEXO I</w:t>
      </w:r>
      <w:r w:rsidR="00F67A76">
        <w:rPr>
          <w:caps/>
          <w:color w:val="333333"/>
          <w:shd w:val="clear" w:color="auto" w:fill="FFFFFF"/>
        </w:rPr>
        <w:t>-A</w:t>
      </w:r>
    </w:p>
    <w:p w:rsidR="002E15A4" w:rsidRPr="00F67A76" w:rsidRDefault="002E15A4" w:rsidP="002E15A4">
      <w:pPr>
        <w:jc w:val="right"/>
      </w:pPr>
    </w:p>
    <w:p w:rsidR="00A1292C" w:rsidRPr="00F67A76" w:rsidRDefault="00A1292C" w:rsidP="00F67A76">
      <w:pPr>
        <w:rPr>
          <w:b/>
          <w:bCs/>
          <w:color w:val="FF0000"/>
        </w:rPr>
      </w:pPr>
      <w:r w:rsidRPr="00F67A76">
        <w:rPr>
          <w:b/>
          <w:bCs/>
          <w:color w:val="FF0000"/>
        </w:rPr>
        <w:t xml:space="preserve">Estrutura a partir de </w:t>
      </w:r>
      <w:r w:rsidR="00F67A76" w:rsidRPr="00F67A76">
        <w:rPr>
          <w:b/>
          <w:bCs/>
          <w:color w:val="FF0000"/>
        </w:rPr>
        <w:t>fevereiro de 2022</w:t>
      </w:r>
    </w:p>
    <w:p w:rsidR="00A1292C" w:rsidRPr="00F67A76" w:rsidRDefault="00A1292C" w:rsidP="00A1292C">
      <w:pPr>
        <w:jc w:val="center"/>
        <w:rPr>
          <w:color w:val="4F81BD" w:themeColor="accent1"/>
          <w:shd w:val="clear" w:color="auto" w:fill="FFFFFF"/>
        </w:rPr>
      </w:pP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96"/>
        <w:gridCol w:w="530"/>
        <w:gridCol w:w="536"/>
        <w:gridCol w:w="536"/>
        <w:gridCol w:w="1602"/>
        <w:gridCol w:w="2095"/>
        <w:gridCol w:w="2836"/>
      </w:tblGrid>
      <w:tr w:rsidR="00A1292C" w:rsidRPr="00F67A76" w:rsidTr="00DF249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92C" w:rsidRPr="00F67A76" w:rsidRDefault="00A1292C" w:rsidP="00DF2492">
            <w:pPr>
              <w:spacing w:line="300" w:lineRule="atLeast"/>
              <w:jc w:val="center"/>
              <w:rPr>
                <w:color w:val="000000"/>
              </w:rPr>
            </w:pPr>
            <w:r w:rsidRPr="00F67A76">
              <w:rPr>
                <w:color w:val="000000"/>
              </w:rPr>
              <w:t>CARGO / CARGA HORÁRIA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92C" w:rsidRPr="00F67A76" w:rsidRDefault="00A1292C" w:rsidP="00DF2492">
            <w:pPr>
              <w:spacing w:line="300" w:lineRule="atLeast"/>
              <w:jc w:val="center"/>
              <w:rPr>
                <w:color w:val="000000"/>
              </w:rPr>
            </w:pPr>
            <w:r w:rsidRPr="00F67A76">
              <w:rPr>
                <w:color w:val="000000"/>
              </w:rPr>
              <w:t>QUANTIDADE DE VAGAS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92C" w:rsidRPr="00F67A76" w:rsidRDefault="00A1292C" w:rsidP="00DF2492">
            <w:pPr>
              <w:spacing w:line="300" w:lineRule="atLeast"/>
              <w:jc w:val="center"/>
              <w:rPr>
                <w:color w:val="000000"/>
              </w:rPr>
            </w:pPr>
            <w:r w:rsidRPr="00F67A76">
              <w:rPr>
                <w:color w:val="000000"/>
              </w:rPr>
              <w:t>VENCIMENTO INICIAL</w:t>
            </w:r>
          </w:p>
        </w:tc>
        <w:tc>
          <w:tcPr>
            <w:tcW w:w="14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1292C" w:rsidRPr="00F67A76" w:rsidRDefault="00A1292C" w:rsidP="00DF2492">
            <w:pPr>
              <w:spacing w:line="300" w:lineRule="atLeast"/>
              <w:jc w:val="center"/>
              <w:rPr>
                <w:color w:val="000000"/>
              </w:rPr>
            </w:pPr>
          </w:p>
          <w:p w:rsidR="00A1292C" w:rsidRPr="00F67A76" w:rsidRDefault="00A1292C" w:rsidP="00DF2492">
            <w:pPr>
              <w:spacing w:line="300" w:lineRule="atLeast"/>
              <w:jc w:val="center"/>
              <w:rPr>
                <w:color w:val="000000"/>
              </w:rPr>
            </w:pPr>
            <w:r w:rsidRPr="00F67A76">
              <w:rPr>
                <w:color w:val="000000"/>
              </w:rPr>
              <w:t>GRUPOS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92C" w:rsidRPr="00F67A76" w:rsidRDefault="00A1292C" w:rsidP="00DF2492">
            <w:pPr>
              <w:spacing w:line="300" w:lineRule="atLeast"/>
              <w:jc w:val="center"/>
              <w:rPr>
                <w:color w:val="000000"/>
              </w:rPr>
            </w:pPr>
            <w:r w:rsidRPr="00F67A76">
              <w:rPr>
                <w:color w:val="000000"/>
              </w:rPr>
              <w:t>HABILITAÇÃO</w:t>
            </w:r>
            <w:r w:rsidRPr="00F67A76">
              <w:rPr>
                <w:color w:val="000000"/>
              </w:rPr>
              <w:br/>
              <w:t>PROFISSIONAL MÍNIMA</w:t>
            </w:r>
            <w:r w:rsidRPr="00F67A76">
              <w:rPr>
                <w:color w:val="000000"/>
              </w:rPr>
              <w:br/>
              <w:t>EXIGIDA</w:t>
            </w:r>
          </w:p>
        </w:tc>
      </w:tr>
      <w:tr w:rsidR="00A1292C" w:rsidRPr="00F67A76" w:rsidTr="00DF249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92C" w:rsidRPr="00F67A76" w:rsidRDefault="00A1292C" w:rsidP="00DF2492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92C" w:rsidRPr="00F67A76" w:rsidRDefault="00A1292C" w:rsidP="00DF2492">
            <w:pPr>
              <w:spacing w:line="300" w:lineRule="atLeast"/>
              <w:rPr>
                <w:color w:val="000000"/>
              </w:rPr>
            </w:pPr>
            <w:r w:rsidRPr="00F67A76">
              <w:rPr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92C" w:rsidRPr="00F67A76" w:rsidRDefault="00A1292C" w:rsidP="00DF2492">
            <w:pPr>
              <w:spacing w:line="300" w:lineRule="atLeast"/>
              <w:rPr>
                <w:color w:val="000000"/>
              </w:rPr>
            </w:pPr>
            <w:r w:rsidRPr="00F67A76">
              <w:rPr>
                <w:color w:val="000000"/>
              </w:rPr>
              <w:t>Prov.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92C" w:rsidRPr="00F67A76" w:rsidRDefault="00A1292C" w:rsidP="00DF2492">
            <w:pPr>
              <w:spacing w:line="300" w:lineRule="atLeast"/>
              <w:rPr>
                <w:color w:val="000000"/>
              </w:rPr>
            </w:pPr>
            <w:r w:rsidRPr="00F67A76">
              <w:rPr>
                <w:color w:val="000000"/>
              </w:rPr>
              <w:t>Disp.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92C" w:rsidRPr="00F67A76" w:rsidRDefault="00A1292C" w:rsidP="00DF2492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14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92C" w:rsidRPr="00F67A76" w:rsidRDefault="00A1292C" w:rsidP="00DF2492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29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92C" w:rsidRPr="00F67A76" w:rsidRDefault="00A1292C" w:rsidP="00DF2492">
            <w:pPr>
              <w:spacing w:line="300" w:lineRule="atLeast"/>
              <w:rPr>
                <w:color w:val="000000"/>
              </w:rPr>
            </w:pPr>
          </w:p>
        </w:tc>
      </w:tr>
      <w:tr w:rsidR="00A1292C" w:rsidRPr="00F67A76" w:rsidTr="00DF24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92C" w:rsidRPr="00F67A76" w:rsidRDefault="00A1292C" w:rsidP="00DF2492">
            <w:pPr>
              <w:spacing w:line="300" w:lineRule="atLeast"/>
              <w:rPr>
                <w:color w:val="000000"/>
              </w:rPr>
            </w:pPr>
            <w:r w:rsidRPr="00F67A76">
              <w:rPr>
                <w:color w:val="000000"/>
              </w:rPr>
              <w:t xml:space="preserve">ADVOGADO </w:t>
            </w:r>
          </w:p>
          <w:p w:rsidR="00A1292C" w:rsidRPr="00F67A76" w:rsidRDefault="00A1292C" w:rsidP="00DF2492">
            <w:pPr>
              <w:spacing w:line="300" w:lineRule="atLeast"/>
              <w:rPr>
                <w:color w:val="000000"/>
              </w:rPr>
            </w:pPr>
            <w:r w:rsidRPr="00F67A76">
              <w:rPr>
                <w:color w:val="000000"/>
              </w:rPr>
              <w:t>20 HORAS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92C" w:rsidRPr="00F67A76" w:rsidRDefault="00A1292C" w:rsidP="00DF2492">
            <w:pPr>
              <w:spacing w:line="300" w:lineRule="atLeast"/>
              <w:rPr>
                <w:color w:val="000000"/>
              </w:rPr>
            </w:pPr>
            <w:r w:rsidRPr="00F67A76">
              <w:rPr>
                <w:color w:val="000000"/>
              </w:rPr>
              <w:t> </w:t>
            </w:r>
            <w:r w:rsidRPr="00F67A76">
              <w:rPr>
                <w:color w:val="000000"/>
              </w:rPr>
              <w:br/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92C" w:rsidRPr="00F67A76" w:rsidRDefault="00A1292C" w:rsidP="00DF2492">
            <w:pPr>
              <w:spacing w:line="300" w:lineRule="atLeast"/>
              <w:rPr>
                <w:color w:val="000000"/>
              </w:rPr>
            </w:pPr>
          </w:p>
          <w:p w:rsidR="00A1292C" w:rsidRPr="00F67A76" w:rsidRDefault="00A1292C" w:rsidP="00DF2492">
            <w:pPr>
              <w:spacing w:line="300" w:lineRule="atLeast"/>
              <w:rPr>
                <w:color w:val="000000"/>
              </w:rPr>
            </w:pPr>
            <w:r w:rsidRPr="00F67A76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92C" w:rsidRPr="00F67A76" w:rsidRDefault="00A1292C" w:rsidP="00DF2492">
            <w:pPr>
              <w:spacing w:line="300" w:lineRule="atLeast"/>
              <w:rPr>
                <w:color w:val="000000"/>
              </w:rPr>
            </w:pPr>
          </w:p>
          <w:p w:rsidR="00A1292C" w:rsidRPr="00F67A76" w:rsidRDefault="00A1292C" w:rsidP="00DF2492">
            <w:pPr>
              <w:spacing w:line="300" w:lineRule="atLeast"/>
              <w:rPr>
                <w:color w:val="000000"/>
              </w:rPr>
            </w:pPr>
            <w:r w:rsidRPr="00F67A76">
              <w:rPr>
                <w:color w:val="000000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92C" w:rsidRPr="00F67A76" w:rsidRDefault="00A1292C" w:rsidP="00F67A76">
            <w:pPr>
              <w:spacing w:line="300" w:lineRule="atLeast"/>
              <w:rPr>
                <w:color w:val="000000"/>
              </w:rPr>
            </w:pPr>
            <w:r w:rsidRPr="00F67A76">
              <w:rPr>
                <w:color w:val="000000"/>
              </w:rPr>
              <w:t xml:space="preserve">R$ </w:t>
            </w:r>
            <w:r w:rsidR="00F67A76" w:rsidRPr="00F67A76">
              <w:t>5.243,20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92C" w:rsidRPr="00F67A76" w:rsidRDefault="00A1292C" w:rsidP="00DF2492">
            <w:pPr>
              <w:spacing w:line="300" w:lineRule="atLeast"/>
              <w:rPr>
                <w:color w:val="000000"/>
              </w:rPr>
            </w:pPr>
            <w:r w:rsidRPr="00F67A76">
              <w:rPr>
                <w:color w:val="000000"/>
              </w:rPr>
              <w:t>GRUPO OCUPACIONAL DE NÍVEL SUPERIOR (GOS)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92C" w:rsidRPr="00F67A76" w:rsidRDefault="00A1292C" w:rsidP="00DF2492">
            <w:pPr>
              <w:spacing w:line="300" w:lineRule="atLeast"/>
              <w:rPr>
                <w:color w:val="000000"/>
              </w:rPr>
            </w:pPr>
            <w:r w:rsidRPr="00F67A76">
              <w:rPr>
                <w:color w:val="000000"/>
              </w:rPr>
              <w:t xml:space="preserve">CURSO SUPERIOR DE BACHAREL EM DIREITO, COM INSCRIÇÃO NA ORDEM DOS ADVOGADOS DO BRASIL DE SANTA CATARINA </w:t>
            </w:r>
          </w:p>
        </w:tc>
      </w:tr>
      <w:tr w:rsidR="00A1292C" w:rsidRPr="00F67A76" w:rsidTr="00DF24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92C" w:rsidRPr="00F67A76" w:rsidRDefault="00A1292C" w:rsidP="00DF2492">
            <w:pPr>
              <w:spacing w:line="300" w:lineRule="atLeast"/>
              <w:rPr>
                <w:color w:val="000000"/>
              </w:rPr>
            </w:pPr>
            <w:r w:rsidRPr="00F67A76">
              <w:rPr>
                <w:color w:val="000000"/>
              </w:rPr>
              <w:t>CONTADOR</w:t>
            </w:r>
          </w:p>
          <w:p w:rsidR="00A1292C" w:rsidRPr="00F67A76" w:rsidRDefault="00A1292C" w:rsidP="00DF2492">
            <w:pPr>
              <w:spacing w:line="300" w:lineRule="atLeast"/>
              <w:rPr>
                <w:color w:val="000000"/>
              </w:rPr>
            </w:pPr>
            <w:r w:rsidRPr="00F67A76">
              <w:rPr>
                <w:color w:val="000000"/>
              </w:rPr>
              <w:t>20 HORAS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92C" w:rsidRPr="00F67A76" w:rsidRDefault="00A1292C" w:rsidP="00DF2492">
            <w:pPr>
              <w:spacing w:line="300" w:lineRule="atLeast"/>
              <w:rPr>
                <w:color w:val="000000"/>
              </w:rPr>
            </w:pPr>
            <w:r w:rsidRPr="00F67A76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92C" w:rsidRPr="00F67A76" w:rsidRDefault="00A1292C" w:rsidP="00DF2492">
            <w:pPr>
              <w:spacing w:line="300" w:lineRule="atLeast"/>
              <w:rPr>
                <w:color w:val="000000"/>
              </w:rPr>
            </w:pPr>
            <w:r w:rsidRPr="00F67A76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92C" w:rsidRPr="00F67A76" w:rsidRDefault="00A1292C" w:rsidP="00DF2492">
            <w:pPr>
              <w:spacing w:line="300" w:lineRule="atLeast"/>
              <w:rPr>
                <w:color w:val="000000"/>
              </w:rPr>
            </w:pPr>
            <w:r w:rsidRPr="00F67A76">
              <w:rPr>
                <w:color w:val="000000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92C" w:rsidRPr="00F67A76" w:rsidRDefault="00A1292C" w:rsidP="00F67A76">
            <w:pPr>
              <w:spacing w:line="300" w:lineRule="atLeast"/>
              <w:rPr>
                <w:color w:val="000000"/>
              </w:rPr>
            </w:pPr>
            <w:r w:rsidRPr="00F67A76">
              <w:rPr>
                <w:color w:val="000000"/>
              </w:rPr>
              <w:t xml:space="preserve">R$ </w:t>
            </w:r>
            <w:r w:rsidR="00F67A76" w:rsidRPr="00F67A76">
              <w:t>3.635,63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92C" w:rsidRPr="00F67A76" w:rsidRDefault="00A1292C" w:rsidP="00DF2492">
            <w:pPr>
              <w:spacing w:line="300" w:lineRule="atLeast"/>
              <w:rPr>
                <w:color w:val="000000"/>
              </w:rPr>
            </w:pPr>
            <w:r w:rsidRPr="00F67A76">
              <w:rPr>
                <w:color w:val="000000"/>
              </w:rPr>
              <w:t>GRUPO OCUPACIONAL DE NÍVEL SUPERIOR (GOS)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92C" w:rsidRPr="00F67A76" w:rsidRDefault="00A1292C" w:rsidP="00DF2492">
            <w:pPr>
              <w:spacing w:line="300" w:lineRule="atLeast"/>
              <w:rPr>
                <w:color w:val="000000"/>
              </w:rPr>
            </w:pPr>
            <w:r w:rsidRPr="00F67A76">
              <w:rPr>
                <w:color w:val="000000"/>
              </w:rPr>
              <w:t>CURSO TÉCNICO DE HABILITAÇÃO PLENA EM CONTABILIDADE OU BACHAREL EM</w:t>
            </w:r>
            <w:r w:rsidRPr="00F67A76">
              <w:rPr>
                <w:color w:val="000000"/>
              </w:rPr>
              <w:br/>
              <w:t>CIÊNCIAS CONTÁBEIS, COM INSCRIÇÃO NO CONSELHO REGIONAL DE CONTABILIDADE</w:t>
            </w:r>
          </w:p>
        </w:tc>
      </w:tr>
      <w:tr w:rsidR="00A1292C" w:rsidRPr="00F67A76" w:rsidTr="00DF24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92C" w:rsidRPr="00F67A76" w:rsidRDefault="00A1292C" w:rsidP="00DF2492">
            <w:pPr>
              <w:spacing w:line="300" w:lineRule="atLeast"/>
              <w:rPr>
                <w:color w:val="000000"/>
              </w:rPr>
            </w:pPr>
            <w:r w:rsidRPr="00F67A76">
              <w:rPr>
                <w:color w:val="000000"/>
              </w:rPr>
              <w:t>SECRETÁRIO EXECUTIVO</w:t>
            </w:r>
          </w:p>
          <w:p w:rsidR="00FA3EED" w:rsidRPr="00F67A76" w:rsidRDefault="00FA3EED" w:rsidP="00DF2492">
            <w:pPr>
              <w:spacing w:line="300" w:lineRule="atLeast"/>
              <w:rPr>
                <w:color w:val="000000"/>
              </w:rPr>
            </w:pPr>
            <w:r w:rsidRPr="00F67A76">
              <w:rPr>
                <w:color w:val="000000"/>
              </w:rPr>
              <w:t>20 HORAS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92C" w:rsidRPr="00F67A76" w:rsidRDefault="00A1292C" w:rsidP="00DF2492">
            <w:pPr>
              <w:spacing w:line="300" w:lineRule="atLeast"/>
              <w:rPr>
                <w:color w:val="000000"/>
              </w:rPr>
            </w:pPr>
            <w:r w:rsidRPr="00F67A76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92C" w:rsidRPr="00F67A76" w:rsidRDefault="00A1292C" w:rsidP="00DF2492">
            <w:pPr>
              <w:spacing w:line="300" w:lineRule="atLeast"/>
              <w:rPr>
                <w:color w:val="000000"/>
              </w:rPr>
            </w:pPr>
            <w:r w:rsidRPr="00F67A76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92C" w:rsidRPr="00F67A76" w:rsidRDefault="00A1292C" w:rsidP="00DF2492">
            <w:pPr>
              <w:spacing w:line="300" w:lineRule="atLeast"/>
              <w:rPr>
                <w:color w:val="000000"/>
              </w:rPr>
            </w:pPr>
            <w:r w:rsidRPr="00F67A76">
              <w:rPr>
                <w:color w:val="000000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92C" w:rsidRPr="00F67A76" w:rsidRDefault="00A1292C" w:rsidP="00F67A76">
            <w:pPr>
              <w:spacing w:line="300" w:lineRule="atLeast"/>
              <w:rPr>
                <w:color w:val="000000"/>
              </w:rPr>
            </w:pPr>
            <w:r w:rsidRPr="00F67A76">
              <w:t xml:space="preserve">R$ </w:t>
            </w:r>
            <w:r w:rsidR="00F67A76" w:rsidRPr="00F67A76">
              <w:t>3.091,51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92C" w:rsidRPr="00F67A76" w:rsidRDefault="00A1292C" w:rsidP="00DF2492">
            <w:pPr>
              <w:spacing w:line="300" w:lineRule="atLeast"/>
              <w:rPr>
                <w:color w:val="000000"/>
              </w:rPr>
            </w:pPr>
            <w:r w:rsidRPr="00F67A76">
              <w:rPr>
                <w:color w:val="000000"/>
              </w:rPr>
              <w:t>GRUPO OCUPACIONAL ADMINISTRATIVO (GOA)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92C" w:rsidRPr="00F67A76" w:rsidRDefault="00A1292C" w:rsidP="00DF2492">
            <w:pPr>
              <w:spacing w:line="300" w:lineRule="atLeast"/>
              <w:rPr>
                <w:color w:val="000000"/>
              </w:rPr>
            </w:pPr>
            <w:r w:rsidRPr="00F67A76">
              <w:rPr>
                <w:color w:val="000000"/>
              </w:rPr>
              <w:t>NÍVEL MÉDIO COMPLETO</w:t>
            </w:r>
          </w:p>
        </w:tc>
      </w:tr>
      <w:tr w:rsidR="00A1292C" w:rsidRPr="00F67A76" w:rsidTr="00DF24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92C" w:rsidRPr="00F67A76" w:rsidRDefault="00A1292C" w:rsidP="00DF2492">
            <w:pPr>
              <w:spacing w:line="300" w:lineRule="atLeast"/>
              <w:rPr>
                <w:color w:val="000000"/>
              </w:rPr>
            </w:pPr>
            <w:r w:rsidRPr="00F67A76">
              <w:rPr>
                <w:color w:val="000000"/>
              </w:rPr>
              <w:t>AGENTE DE SERVIÇOS GERAIS</w:t>
            </w:r>
          </w:p>
          <w:p w:rsidR="00FA3EED" w:rsidRPr="00F67A76" w:rsidRDefault="00FA3EED" w:rsidP="00DF2492">
            <w:pPr>
              <w:spacing w:line="300" w:lineRule="atLeast"/>
              <w:rPr>
                <w:color w:val="000000"/>
              </w:rPr>
            </w:pPr>
            <w:r w:rsidRPr="00F67A76">
              <w:rPr>
                <w:color w:val="000000"/>
              </w:rPr>
              <w:t>20 HORAS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92C" w:rsidRPr="00F67A76" w:rsidRDefault="00A1292C" w:rsidP="00DF2492">
            <w:pPr>
              <w:spacing w:line="300" w:lineRule="atLeast"/>
              <w:rPr>
                <w:color w:val="000000"/>
              </w:rPr>
            </w:pPr>
            <w:r w:rsidRPr="00F67A76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92C" w:rsidRPr="00F67A76" w:rsidRDefault="00A1292C" w:rsidP="00DF2492">
            <w:pPr>
              <w:spacing w:line="300" w:lineRule="atLeast"/>
              <w:rPr>
                <w:color w:val="000000"/>
              </w:rPr>
            </w:pPr>
            <w:r w:rsidRPr="00F67A76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92C" w:rsidRPr="00F67A76" w:rsidRDefault="00A1292C" w:rsidP="00DF2492">
            <w:pPr>
              <w:spacing w:line="300" w:lineRule="atLeast"/>
              <w:rPr>
                <w:color w:val="000000"/>
              </w:rPr>
            </w:pPr>
            <w:r w:rsidRPr="00F67A76">
              <w:rPr>
                <w:color w:val="000000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92C" w:rsidRPr="00F67A76" w:rsidRDefault="00A1292C" w:rsidP="00F67A76">
            <w:pPr>
              <w:spacing w:line="300" w:lineRule="atLeast"/>
              <w:rPr>
                <w:color w:val="000000"/>
              </w:rPr>
            </w:pPr>
            <w:r w:rsidRPr="00F67A76">
              <w:rPr>
                <w:color w:val="000000"/>
              </w:rPr>
              <w:t xml:space="preserve">R$ </w:t>
            </w:r>
            <w:r w:rsidR="00F67A76" w:rsidRPr="00F67A76">
              <w:rPr>
                <w:color w:val="000000"/>
              </w:rPr>
              <w:t>1.221,73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92C" w:rsidRPr="00F67A76" w:rsidRDefault="00A1292C" w:rsidP="00DF2492">
            <w:pPr>
              <w:spacing w:line="300" w:lineRule="atLeast"/>
              <w:rPr>
                <w:color w:val="000000"/>
              </w:rPr>
            </w:pPr>
            <w:r w:rsidRPr="00F67A76">
              <w:rPr>
                <w:color w:val="000000"/>
              </w:rPr>
              <w:t>GRUPO OCUPACIONAL DE SERVIÇOS GERAIS (GOG)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92C" w:rsidRPr="00F67A76" w:rsidRDefault="00A1292C" w:rsidP="00DF2492">
            <w:pPr>
              <w:spacing w:line="300" w:lineRule="atLeast"/>
              <w:rPr>
                <w:color w:val="000000"/>
              </w:rPr>
            </w:pPr>
            <w:r w:rsidRPr="00F67A76">
              <w:rPr>
                <w:color w:val="000000"/>
              </w:rPr>
              <w:t>NÍVEL FUNDAMENTAL COMPLETO</w:t>
            </w:r>
          </w:p>
        </w:tc>
      </w:tr>
    </w:tbl>
    <w:p w:rsidR="00A1292C" w:rsidRPr="00F67A76" w:rsidRDefault="00A1292C" w:rsidP="00A1292C">
      <w:pPr>
        <w:jc w:val="both"/>
        <w:rPr>
          <w:color w:val="4F81BD" w:themeColor="accent1"/>
          <w:shd w:val="clear" w:color="auto" w:fill="FFFFFF"/>
        </w:rPr>
      </w:pPr>
    </w:p>
    <w:p w:rsidR="00A1292C" w:rsidRPr="00F67A76" w:rsidRDefault="00A1292C" w:rsidP="00A1292C">
      <w:pPr>
        <w:jc w:val="center"/>
        <w:rPr>
          <w:shd w:val="clear" w:color="auto" w:fill="FFFFFF"/>
        </w:rPr>
      </w:pPr>
      <w:r w:rsidRPr="00F67A76">
        <w:rPr>
          <w:shd w:val="clear" w:color="auto" w:fill="FFFFFF"/>
        </w:rPr>
        <w:t>ANEXO II</w:t>
      </w:r>
    </w:p>
    <w:p w:rsidR="00A1292C" w:rsidRPr="00F67A76" w:rsidRDefault="00A1292C" w:rsidP="00A1292C">
      <w:pPr>
        <w:jc w:val="center"/>
        <w:rPr>
          <w:shd w:val="clear" w:color="auto" w:fill="FFFFFF"/>
        </w:rPr>
      </w:pPr>
      <w:r w:rsidRPr="00F67A76">
        <w:rPr>
          <w:shd w:val="clear" w:color="auto" w:fill="FFFFFF"/>
        </w:rPr>
        <w:t>GRATIFICAÇÃO DE FUNÇÃO</w:t>
      </w:r>
    </w:p>
    <w:p w:rsidR="00A1292C" w:rsidRPr="00F67A76" w:rsidRDefault="00A1292C" w:rsidP="00A1292C">
      <w:pPr>
        <w:jc w:val="center"/>
        <w:rPr>
          <w:color w:val="4F81BD" w:themeColor="accent1"/>
          <w:shd w:val="clear" w:color="auto" w:fill="FFFFFF"/>
        </w:rPr>
      </w:pPr>
    </w:p>
    <w:tbl>
      <w:tblPr>
        <w:tblStyle w:val="GridTableLight"/>
        <w:tblW w:w="5316" w:type="pct"/>
        <w:tblLook w:val="04A0"/>
      </w:tblPr>
      <w:tblGrid>
        <w:gridCol w:w="2077"/>
        <w:gridCol w:w="930"/>
        <w:gridCol w:w="1545"/>
        <w:gridCol w:w="5322"/>
      </w:tblGrid>
      <w:tr w:rsidR="00A1292C" w:rsidRPr="00F67A76" w:rsidTr="00A1292C">
        <w:trPr>
          <w:trHeight w:val="255"/>
        </w:trPr>
        <w:tc>
          <w:tcPr>
            <w:tcW w:w="1991" w:type="dxa"/>
            <w:hideMark/>
          </w:tcPr>
          <w:p w:rsidR="00A1292C" w:rsidRPr="00F67A76" w:rsidRDefault="00A1292C" w:rsidP="00DF2492">
            <w:pPr>
              <w:jc w:val="both"/>
            </w:pPr>
            <w:r w:rsidRPr="00F67A76">
              <w:rPr>
                <w:b/>
                <w:bCs/>
              </w:rPr>
              <w:t>ESPECIFICAÇÃO</w:t>
            </w:r>
          </w:p>
        </w:tc>
        <w:tc>
          <w:tcPr>
            <w:tcW w:w="904" w:type="dxa"/>
            <w:hideMark/>
          </w:tcPr>
          <w:p w:rsidR="00A1292C" w:rsidRPr="00F67A76" w:rsidRDefault="00A1292C" w:rsidP="00DF2492">
            <w:pPr>
              <w:jc w:val="both"/>
            </w:pPr>
            <w:r w:rsidRPr="00F67A76">
              <w:rPr>
                <w:b/>
                <w:bCs/>
              </w:rPr>
              <w:t>NÍVEL</w:t>
            </w:r>
          </w:p>
        </w:tc>
        <w:tc>
          <w:tcPr>
            <w:tcW w:w="1516" w:type="dxa"/>
            <w:hideMark/>
          </w:tcPr>
          <w:p w:rsidR="00A1292C" w:rsidRPr="00F67A76" w:rsidRDefault="00A1292C" w:rsidP="00DF2492">
            <w:pPr>
              <w:jc w:val="both"/>
            </w:pPr>
            <w:r w:rsidRPr="00F67A76">
              <w:rPr>
                <w:b/>
                <w:bCs/>
              </w:rPr>
              <w:t>VALOR (R$)</w:t>
            </w:r>
          </w:p>
        </w:tc>
        <w:tc>
          <w:tcPr>
            <w:tcW w:w="5223" w:type="dxa"/>
            <w:hideMark/>
          </w:tcPr>
          <w:p w:rsidR="00A1292C" w:rsidRPr="00F67A76" w:rsidRDefault="00A1292C" w:rsidP="00DF2492">
            <w:pPr>
              <w:jc w:val="both"/>
            </w:pPr>
            <w:r w:rsidRPr="00F67A76">
              <w:rPr>
                <w:b/>
                <w:bCs/>
              </w:rPr>
              <w:t>ATRIBUIÇÕES</w:t>
            </w:r>
          </w:p>
        </w:tc>
      </w:tr>
      <w:tr w:rsidR="00A1292C" w:rsidRPr="00F67A76" w:rsidTr="00A1292C">
        <w:trPr>
          <w:trHeight w:val="255"/>
        </w:trPr>
        <w:tc>
          <w:tcPr>
            <w:tcW w:w="1991" w:type="dxa"/>
            <w:vAlign w:val="center"/>
          </w:tcPr>
          <w:p w:rsidR="00A1292C" w:rsidRPr="00F67A76" w:rsidRDefault="00A1292C" w:rsidP="00DF2492">
            <w:pPr>
              <w:jc w:val="center"/>
            </w:pPr>
            <w:r w:rsidRPr="00F67A76">
              <w:t xml:space="preserve">Coordenador </w:t>
            </w:r>
            <w:r w:rsidRPr="00F67A76">
              <w:rPr>
                <w:shd w:val="clear" w:color="auto" w:fill="FFFFFF"/>
              </w:rPr>
              <w:t>de administração e pagamento - tesoureiro</w:t>
            </w:r>
          </w:p>
        </w:tc>
        <w:tc>
          <w:tcPr>
            <w:tcW w:w="904" w:type="dxa"/>
            <w:vAlign w:val="center"/>
          </w:tcPr>
          <w:p w:rsidR="00A1292C" w:rsidRPr="00F67A76" w:rsidRDefault="00A1292C" w:rsidP="00DF2492">
            <w:pPr>
              <w:jc w:val="center"/>
            </w:pPr>
            <w:r w:rsidRPr="00F67A76">
              <w:t>FG - 1</w:t>
            </w:r>
          </w:p>
        </w:tc>
        <w:tc>
          <w:tcPr>
            <w:tcW w:w="1516" w:type="dxa"/>
            <w:vAlign w:val="center"/>
          </w:tcPr>
          <w:p w:rsidR="00A1292C" w:rsidRPr="00F67A76" w:rsidRDefault="00FA3EED" w:rsidP="00DF2492">
            <w:pPr>
              <w:jc w:val="center"/>
            </w:pPr>
            <w:r w:rsidRPr="00F67A76">
              <w:t>920,76</w:t>
            </w:r>
          </w:p>
        </w:tc>
        <w:tc>
          <w:tcPr>
            <w:tcW w:w="5223" w:type="dxa"/>
          </w:tcPr>
          <w:p w:rsidR="00A1292C" w:rsidRPr="00F67A76" w:rsidRDefault="00A1292C" w:rsidP="00A1292C">
            <w:pPr>
              <w:jc w:val="both"/>
              <w:rPr>
                <w:color w:val="333333"/>
              </w:rPr>
            </w:pPr>
            <w:r w:rsidRPr="00F67A76">
              <w:rPr>
                <w:color w:val="333333"/>
              </w:rPr>
              <w:br/>
              <w:t xml:space="preserve">À coordenação de administração e pagamento incumbe a função de tesouraria, depositando e controlando as receitas, mantendo a guarda do numerário pertencente à Câmara, movimentando e escriturando os recursos financeiros, através da via bancária, assinando conjuntamente com o ordenador de despesas, por </w:t>
            </w:r>
            <w:r w:rsidRPr="00F67A76">
              <w:rPr>
                <w:color w:val="333333"/>
              </w:rPr>
              <w:lastRenderedPageBreak/>
              <w:t>intermédio de ordem de pagamento ou de cheques, destinados aos pagamentos das despesas da Câmara Municipal, obedecendo as normas de direito financeiro, bem como pagando despesas ordenadas, autorizadas, empenhadas, liquidadas e processadas.</w:t>
            </w:r>
          </w:p>
          <w:p w:rsidR="00A1292C" w:rsidRPr="00F67A76" w:rsidRDefault="00A1292C" w:rsidP="00DF2492">
            <w:pPr>
              <w:jc w:val="both"/>
            </w:pPr>
          </w:p>
        </w:tc>
      </w:tr>
      <w:tr w:rsidR="00A1292C" w:rsidRPr="00F67A76" w:rsidTr="00A1292C">
        <w:trPr>
          <w:trHeight w:val="255"/>
        </w:trPr>
        <w:tc>
          <w:tcPr>
            <w:tcW w:w="1991" w:type="dxa"/>
            <w:vAlign w:val="center"/>
          </w:tcPr>
          <w:p w:rsidR="00A1292C" w:rsidRPr="00F67A76" w:rsidRDefault="00A1292C" w:rsidP="00DF2492">
            <w:pPr>
              <w:jc w:val="center"/>
            </w:pPr>
            <w:r w:rsidRPr="00F67A76">
              <w:lastRenderedPageBreak/>
              <w:t>Coordenador de publicações legais do Poder Legislativo</w:t>
            </w:r>
          </w:p>
        </w:tc>
        <w:tc>
          <w:tcPr>
            <w:tcW w:w="904" w:type="dxa"/>
            <w:vAlign w:val="center"/>
          </w:tcPr>
          <w:p w:rsidR="00A1292C" w:rsidRPr="00F67A76" w:rsidRDefault="00A1292C" w:rsidP="00DF2492">
            <w:pPr>
              <w:jc w:val="center"/>
            </w:pPr>
            <w:r w:rsidRPr="00F67A76">
              <w:t>FG - 1</w:t>
            </w:r>
          </w:p>
        </w:tc>
        <w:tc>
          <w:tcPr>
            <w:tcW w:w="1516" w:type="dxa"/>
            <w:vAlign w:val="center"/>
          </w:tcPr>
          <w:p w:rsidR="00A1292C" w:rsidRPr="00F67A76" w:rsidRDefault="00FA3EED" w:rsidP="00DF2492">
            <w:pPr>
              <w:jc w:val="center"/>
            </w:pPr>
            <w:r w:rsidRPr="00F67A76">
              <w:t>920,76</w:t>
            </w:r>
          </w:p>
        </w:tc>
        <w:tc>
          <w:tcPr>
            <w:tcW w:w="5223" w:type="dxa"/>
          </w:tcPr>
          <w:p w:rsidR="00A1292C" w:rsidRPr="00F67A76" w:rsidRDefault="00A1292C" w:rsidP="00DF2492">
            <w:pPr>
              <w:jc w:val="both"/>
              <w:rPr>
                <w:shd w:val="clear" w:color="auto" w:fill="FFFFFF"/>
              </w:rPr>
            </w:pPr>
            <w:r w:rsidRPr="00F67A76">
              <w:rPr>
                <w:color w:val="333333"/>
                <w:shd w:val="clear" w:color="auto" w:fill="FFFFFF"/>
              </w:rPr>
              <w:t>À coordenação de publicações legais dos atos e fatos do Poder Legislativo incumbe a manutenção das informações no portal oficial e publicações legais no Diário Oficial, de modo a atender o princípio da publicidade bem como os princípios enumerados na Lei de Acesso à Informação.</w:t>
            </w:r>
          </w:p>
        </w:tc>
      </w:tr>
      <w:tr w:rsidR="00A1292C" w:rsidRPr="00F67A76" w:rsidTr="00A1292C">
        <w:trPr>
          <w:trHeight w:val="255"/>
        </w:trPr>
        <w:tc>
          <w:tcPr>
            <w:tcW w:w="1991" w:type="dxa"/>
            <w:vAlign w:val="center"/>
          </w:tcPr>
          <w:p w:rsidR="00A1292C" w:rsidRPr="00F67A76" w:rsidRDefault="00A1292C" w:rsidP="00DF2492">
            <w:pPr>
              <w:jc w:val="center"/>
            </w:pPr>
            <w:r w:rsidRPr="00F67A76">
              <w:t>Coordenador de Controle Interno</w:t>
            </w:r>
          </w:p>
        </w:tc>
        <w:tc>
          <w:tcPr>
            <w:tcW w:w="904" w:type="dxa"/>
            <w:vAlign w:val="center"/>
          </w:tcPr>
          <w:p w:rsidR="00A1292C" w:rsidRPr="00F67A76" w:rsidRDefault="00A1292C" w:rsidP="00DF2492">
            <w:pPr>
              <w:jc w:val="center"/>
            </w:pPr>
            <w:r w:rsidRPr="00F67A76">
              <w:t>FG - 1</w:t>
            </w:r>
          </w:p>
        </w:tc>
        <w:tc>
          <w:tcPr>
            <w:tcW w:w="1516" w:type="dxa"/>
            <w:vAlign w:val="center"/>
          </w:tcPr>
          <w:p w:rsidR="00A1292C" w:rsidRPr="00F67A76" w:rsidRDefault="00FA3EED" w:rsidP="00DF2492">
            <w:pPr>
              <w:jc w:val="center"/>
            </w:pPr>
            <w:r w:rsidRPr="00F67A76">
              <w:t>920,76</w:t>
            </w:r>
          </w:p>
        </w:tc>
        <w:tc>
          <w:tcPr>
            <w:tcW w:w="5223" w:type="dxa"/>
          </w:tcPr>
          <w:p w:rsidR="00A1292C" w:rsidRPr="00F67A76" w:rsidRDefault="00A1292C" w:rsidP="00DF2492">
            <w:pPr>
              <w:jc w:val="both"/>
              <w:rPr>
                <w:shd w:val="clear" w:color="auto" w:fill="FFFFFF"/>
              </w:rPr>
            </w:pPr>
            <w:r w:rsidRPr="00F67A76">
              <w:rPr>
                <w:color w:val="333333"/>
                <w:shd w:val="clear" w:color="auto" w:fill="FFFFFF"/>
              </w:rPr>
              <w:t>À coordenação de controle interno da Câmara Municipal incumbe a promoção do sistema de controle interno do Poder Legislativo Municipal, cabendo-lhe analisar e avaliar, quanto à legalidade, eficácia, eficiência e economicidade, os registros contábeis e atos de gestão, licitações, contratos, convênios, atos e despesas de pessoal, concessão de diárias e vantagens, apoiando o controle externo no exercício de sua missão institucional, observando as orientações do Tribunal de Contas do Estado de Santa Catarina.</w:t>
            </w:r>
          </w:p>
        </w:tc>
      </w:tr>
      <w:tr w:rsidR="00A1292C" w:rsidRPr="00F67A76" w:rsidTr="00A1292C">
        <w:trPr>
          <w:trHeight w:val="255"/>
        </w:trPr>
        <w:tc>
          <w:tcPr>
            <w:tcW w:w="1991" w:type="dxa"/>
            <w:vAlign w:val="center"/>
          </w:tcPr>
          <w:p w:rsidR="00A1292C" w:rsidRPr="00F67A76" w:rsidRDefault="00FA3EED" w:rsidP="00DF2492">
            <w:pPr>
              <w:jc w:val="center"/>
            </w:pPr>
            <w:r w:rsidRPr="00F67A76">
              <w:t>Coordenador de Compras, Licitações e apoio ao</w:t>
            </w:r>
            <w:bookmarkStart w:id="0" w:name="_GoBack"/>
            <w:bookmarkEnd w:id="0"/>
            <w:r w:rsidRPr="00F67A76">
              <w:t xml:space="preserve"> plenário</w:t>
            </w:r>
          </w:p>
        </w:tc>
        <w:tc>
          <w:tcPr>
            <w:tcW w:w="904" w:type="dxa"/>
            <w:vAlign w:val="center"/>
          </w:tcPr>
          <w:p w:rsidR="00A1292C" w:rsidRPr="00F67A76" w:rsidRDefault="00A1292C" w:rsidP="00DF2492">
            <w:pPr>
              <w:jc w:val="center"/>
            </w:pPr>
            <w:r w:rsidRPr="00F67A76">
              <w:t xml:space="preserve">FG - </w:t>
            </w:r>
            <w:r w:rsidR="00FA3EED" w:rsidRPr="00F67A76">
              <w:t>1</w:t>
            </w:r>
          </w:p>
        </w:tc>
        <w:tc>
          <w:tcPr>
            <w:tcW w:w="1516" w:type="dxa"/>
            <w:vAlign w:val="center"/>
          </w:tcPr>
          <w:p w:rsidR="00A1292C" w:rsidRPr="00F67A76" w:rsidRDefault="00FA3EED" w:rsidP="00DF2492">
            <w:pPr>
              <w:jc w:val="center"/>
            </w:pPr>
            <w:r w:rsidRPr="00F67A76">
              <w:t>920,76</w:t>
            </w:r>
          </w:p>
        </w:tc>
        <w:tc>
          <w:tcPr>
            <w:tcW w:w="5223" w:type="dxa"/>
          </w:tcPr>
          <w:p w:rsidR="00A1292C" w:rsidRPr="00F67A76" w:rsidRDefault="00A1292C" w:rsidP="00DF2492">
            <w:pPr>
              <w:jc w:val="both"/>
              <w:rPr>
                <w:color w:val="333333"/>
                <w:shd w:val="clear" w:color="auto" w:fill="FFFFFF"/>
              </w:rPr>
            </w:pPr>
          </w:p>
          <w:p w:rsidR="00A1292C" w:rsidRPr="00F67A76" w:rsidRDefault="00A1292C" w:rsidP="00A1292C">
            <w:pPr>
              <w:jc w:val="both"/>
              <w:rPr>
                <w:color w:val="333333"/>
                <w:shd w:val="clear" w:color="auto" w:fill="FFFFFF"/>
              </w:rPr>
            </w:pPr>
            <w:r w:rsidRPr="00F67A76">
              <w:rPr>
                <w:color w:val="333333"/>
                <w:shd w:val="clear" w:color="auto" w:fill="FFFFFF"/>
              </w:rPr>
              <w:t xml:space="preserve">À Coordenação de Compras, Licitações e </w:t>
            </w:r>
            <w:r w:rsidR="00FA3EED" w:rsidRPr="00F67A76">
              <w:rPr>
                <w:color w:val="333333"/>
                <w:shd w:val="clear" w:color="auto" w:fill="FFFFFF"/>
              </w:rPr>
              <w:t xml:space="preserve">Apoio ao </w:t>
            </w:r>
            <w:r w:rsidRPr="00F67A76">
              <w:rPr>
                <w:color w:val="333333"/>
                <w:shd w:val="clear" w:color="auto" w:fill="FFFFFF"/>
              </w:rPr>
              <w:t>Plenário, incumbe a realização de compras e licitações, na forma da  legislação</w:t>
            </w:r>
            <w:r w:rsidRPr="00F67A76">
              <w:rPr>
                <w:color w:val="333333"/>
                <w:shd w:val="clear" w:color="auto" w:fill="FFFFFF"/>
              </w:rPr>
              <w:br/>
              <w:t xml:space="preserve">pertinente, cabendo-lhe formalizar e executar os processos de aquisições, licitações, dispensas ou inexigibilidades, na forma e condições estabelecidas na lei; receber, conferir e despachar os materiais aos setores competentes, atestando os documentos fiscais para envio à coordenação de administração e pagamento – tesoureiro; controlar os estoques e a programação de compras, coordenando o suprimento de materiais e serviços; manter atualizado o controle de materiais; enviar à Procuradoria, para parecer, as minutas de editais, contratos e processos de compras e licitações; prestar apoio ao plenário nas transmissões e gravações </w:t>
            </w:r>
            <w:r w:rsidR="00FA3EED" w:rsidRPr="00F67A76">
              <w:rPr>
                <w:color w:val="333333"/>
                <w:shd w:val="clear" w:color="auto" w:fill="FFFFFF"/>
              </w:rPr>
              <w:t xml:space="preserve">em todas as </w:t>
            </w:r>
            <w:r w:rsidRPr="00F67A76">
              <w:rPr>
                <w:color w:val="333333"/>
                <w:shd w:val="clear" w:color="auto" w:fill="FFFFFF"/>
              </w:rPr>
              <w:t xml:space="preserve">sessões </w:t>
            </w:r>
            <w:r w:rsidR="00FA3EED" w:rsidRPr="00F67A76">
              <w:rPr>
                <w:color w:val="333333"/>
                <w:shd w:val="clear" w:color="auto" w:fill="FFFFFF"/>
              </w:rPr>
              <w:t xml:space="preserve">ordinárias, extraordinárias ou solenes </w:t>
            </w:r>
            <w:r w:rsidRPr="00F67A76">
              <w:rPr>
                <w:color w:val="333333"/>
                <w:shd w:val="clear" w:color="auto" w:fill="FFFFFF"/>
              </w:rPr>
              <w:t>e</w:t>
            </w:r>
            <w:r w:rsidR="00FA3EED" w:rsidRPr="00F67A76">
              <w:rPr>
                <w:color w:val="333333"/>
                <w:shd w:val="clear" w:color="auto" w:fill="FFFFFF"/>
              </w:rPr>
              <w:t xml:space="preserve"> de</w:t>
            </w:r>
            <w:r w:rsidRPr="00F67A76">
              <w:rPr>
                <w:color w:val="333333"/>
                <w:shd w:val="clear" w:color="auto" w:fill="FFFFFF"/>
              </w:rPr>
              <w:t xml:space="preserve"> comissões. </w:t>
            </w:r>
          </w:p>
          <w:p w:rsidR="00A1292C" w:rsidRPr="00F67A76" w:rsidRDefault="00A1292C" w:rsidP="00DF2492">
            <w:pPr>
              <w:jc w:val="both"/>
              <w:rPr>
                <w:color w:val="333333"/>
                <w:shd w:val="clear" w:color="auto" w:fill="FFFFFF"/>
              </w:rPr>
            </w:pPr>
          </w:p>
          <w:p w:rsidR="00A1292C" w:rsidRPr="00F67A76" w:rsidRDefault="00A1292C" w:rsidP="00FA3EE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</w:tbl>
    <w:p w:rsidR="00A1292C" w:rsidRPr="00F67A76" w:rsidRDefault="00A1292C" w:rsidP="00A1292C">
      <w:pPr>
        <w:autoSpaceDE w:val="0"/>
        <w:autoSpaceDN w:val="0"/>
        <w:adjustRightInd w:val="0"/>
        <w:spacing w:line="360" w:lineRule="auto"/>
        <w:jc w:val="both"/>
      </w:pPr>
    </w:p>
    <w:p w:rsidR="0094010B" w:rsidRPr="0094010B" w:rsidRDefault="0094010B" w:rsidP="0094010B">
      <w:pPr>
        <w:jc w:val="center"/>
      </w:pPr>
    </w:p>
    <w:p w:rsidR="002A3D5B" w:rsidRPr="0094010B" w:rsidRDefault="002A3D5B" w:rsidP="002A3D5B">
      <w:pPr>
        <w:jc w:val="center"/>
      </w:pPr>
    </w:p>
    <w:sectPr w:rsidR="002A3D5B" w:rsidRPr="0094010B" w:rsidSect="002E15A4">
      <w:pgSz w:w="11906" w:h="16838"/>
      <w:pgMar w:top="2694" w:right="1134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CBB" w:rsidRDefault="00333CBB" w:rsidP="008D5E28">
      <w:r>
        <w:separator/>
      </w:r>
    </w:p>
  </w:endnote>
  <w:endnote w:type="continuationSeparator" w:id="1">
    <w:p w:rsidR="00333CBB" w:rsidRDefault="00333CBB" w:rsidP="008D5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CBB" w:rsidRDefault="00333CBB" w:rsidP="008D5E28">
      <w:r>
        <w:separator/>
      </w:r>
    </w:p>
  </w:footnote>
  <w:footnote w:type="continuationSeparator" w:id="1">
    <w:p w:rsidR="00333CBB" w:rsidRDefault="00333CBB" w:rsidP="008D5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3A81"/>
    <w:multiLevelType w:val="multilevel"/>
    <w:tmpl w:val="3B02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21DB9"/>
    <w:multiLevelType w:val="hybridMultilevel"/>
    <w:tmpl w:val="089CCA70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317F12CB"/>
    <w:multiLevelType w:val="hybridMultilevel"/>
    <w:tmpl w:val="A786436A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4C977BB8"/>
    <w:multiLevelType w:val="hybridMultilevel"/>
    <w:tmpl w:val="43C0A246"/>
    <w:lvl w:ilvl="0" w:tplc="056EB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9F8"/>
    <w:rsid w:val="000012DF"/>
    <w:rsid w:val="00004139"/>
    <w:rsid w:val="00006682"/>
    <w:rsid w:val="00007A91"/>
    <w:rsid w:val="00010C48"/>
    <w:rsid w:val="00014055"/>
    <w:rsid w:val="00016AC1"/>
    <w:rsid w:val="00017A7F"/>
    <w:rsid w:val="000233E2"/>
    <w:rsid w:val="000248A5"/>
    <w:rsid w:val="00026EC9"/>
    <w:rsid w:val="00035CBA"/>
    <w:rsid w:val="00043967"/>
    <w:rsid w:val="00044247"/>
    <w:rsid w:val="00045B06"/>
    <w:rsid w:val="00045C4C"/>
    <w:rsid w:val="00052012"/>
    <w:rsid w:val="00053BC1"/>
    <w:rsid w:val="00055E42"/>
    <w:rsid w:val="00061B54"/>
    <w:rsid w:val="000661CE"/>
    <w:rsid w:val="00067601"/>
    <w:rsid w:val="0007432A"/>
    <w:rsid w:val="00076160"/>
    <w:rsid w:val="0008483C"/>
    <w:rsid w:val="00084E87"/>
    <w:rsid w:val="00092D1B"/>
    <w:rsid w:val="000A00BD"/>
    <w:rsid w:val="000A26D1"/>
    <w:rsid w:val="000A2D28"/>
    <w:rsid w:val="000A4002"/>
    <w:rsid w:val="000A6B91"/>
    <w:rsid w:val="000B48A1"/>
    <w:rsid w:val="000C1633"/>
    <w:rsid w:val="000C426A"/>
    <w:rsid w:val="000C636C"/>
    <w:rsid w:val="000D0067"/>
    <w:rsid w:val="000D3CD0"/>
    <w:rsid w:val="000D4370"/>
    <w:rsid w:val="000E1FB9"/>
    <w:rsid w:val="000E2D72"/>
    <w:rsid w:val="000F5BAD"/>
    <w:rsid w:val="000F6073"/>
    <w:rsid w:val="000F7026"/>
    <w:rsid w:val="00112697"/>
    <w:rsid w:val="00117BDF"/>
    <w:rsid w:val="00125881"/>
    <w:rsid w:val="001272DE"/>
    <w:rsid w:val="001301A3"/>
    <w:rsid w:val="00130DC9"/>
    <w:rsid w:val="001313AA"/>
    <w:rsid w:val="0013437B"/>
    <w:rsid w:val="0013548B"/>
    <w:rsid w:val="00135B9D"/>
    <w:rsid w:val="00150FE5"/>
    <w:rsid w:val="00151CA7"/>
    <w:rsid w:val="00165B37"/>
    <w:rsid w:val="001660C3"/>
    <w:rsid w:val="00166615"/>
    <w:rsid w:val="00167D56"/>
    <w:rsid w:val="00173692"/>
    <w:rsid w:val="00174577"/>
    <w:rsid w:val="00180424"/>
    <w:rsid w:val="001928A0"/>
    <w:rsid w:val="0019694F"/>
    <w:rsid w:val="001A3FCC"/>
    <w:rsid w:val="001A595B"/>
    <w:rsid w:val="001A670E"/>
    <w:rsid w:val="001A6727"/>
    <w:rsid w:val="001B294F"/>
    <w:rsid w:val="001B3F10"/>
    <w:rsid w:val="001B459D"/>
    <w:rsid w:val="001B4CBA"/>
    <w:rsid w:val="001C4C32"/>
    <w:rsid w:val="001D2BD8"/>
    <w:rsid w:val="001D2BEA"/>
    <w:rsid w:val="001D3AEE"/>
    <w:rsid w:val="001D5775"/>
    <w:rsid w:val="001D798C"/>
    <w:rsid w:val="001E08FE"/>
    <w:rsid w:val="001E781A"/>
    <w:rsid w:val="001E7FEF"/>
    <w:rsid w:val="001F156A"/>
    <w:rsid w:val="001F21E2"/>
    <w:rsid w:val="001F41EB"/>
    <w:rsid w:val="002008B9"/>
    <w:rsid w:val="00200ABD"/>
    <w:rsid w:val="00200B03"/>
    <w:rsid w:val="002022BC"/>
    <w:rsid w:val="002035E6"/>
    <w:rsid w:val="00214A02"/>
    <w:rsid w:val="002224AA"/>
    <w:rsid w:val="00222863"/>
    <w:rsid w:val="00223F85"/>
    <w:rsid w:val="002409E5"/>
    <w:rsid w:val="00241E48"/>
    <w:rsid w:val="00242FA4"/>
    <w:rsid w:val="00245154"/>
    <w:rsid w:val="00252962"/>
    <w:rsid w:val="00260513"/>
    <w:rsid w:val="00261677"/>
    <w:rsid w:val="0026427E"/>
    <w:rsid w:val="00266350"/>
    <w:rsid w:val="00272E56"/>
    <w:rsid w:val="0027657A"/>
    <w:rsid w:val="0027743A"/>
    <w:rsid w:val="00280FFF"/>
    <w:rsid w:val="00286E15"/>
    <w:rsid w:val="002877CA"/>
    <w:rsid w:val="00294D63"/>
    <w:rsid w:val="002961F7"/>
    <w:rsid w:val="00296B15"/>
    <w:rsid w:val="002A3D5B"/>
    <w:rsid w:val="002A76A1"/>
    <w:rsid w:val="002B571C"/>
    <w:rsid w:val="002B6E82"/>
    <w:rsid w:val="002B7DCF"/>
    <w:rsid w:val="002C0892"/>
    <w:rsid w:val="002C6A9F"/>
    <w:rsid w:val="002D0BA4"/>
    <w:rsid w:val="002D3C1E"/>
    <w:rsid w:val="002E0F38"/>
    <w:rsid w:val="002E15A4"/>
    <w:rsid w:val="002E1992"/>
    <w:rsid w:val="002E316A"/>
    <w:rsid w:val="002E4319"/>
    <w:rsid w:val="002E437C"/>
    <w:rsid w:val="002E4FF9"/>
    <w:rsid w:val="002E5A5F"/>
    <w:rsid w:val="002F49B8"/>
    <w:rsid w:val="00300AF6"/>
    <w:rsid w:val="00301BB4"/>
    <w:rsid w:val="003037FE"/>
    <w:rsid w:val="00303F1F"/>
    <w:rsid w:val="0031066C"/>
    <w:rsid w:val="003117D9"/>
    <w:rsid w:val="003165D7"/>
    <w:rsid w:val="0031754A"/>
    <w:rsid w:val="003176AA"/>
    <w:rsid w:val="003219F1"/>
    <w:rsid w:val="00321D70"/>
    <w:rsid w:val="003227B9"/>
    <w:rsid w:val="003245FF"/>
    <w:rsid w:val="0033070A"/>
    <w:rsid w:val="00331156"/>
    <w:rsid w:val="00333CBB"/>
    <w:rsid w:val="003354E4"/>
    <w:rsid w:val="0034019E"/>
    <w:rsid w:val="0034111E"/>
    <w:rsid w:val="0034423A"/>
    <w:rsid w:val="00345DE7"/>
    <w:rsid w:val="00353420"/>
    <w:rsid w:val="00353914"/>
    <w:rsid w:val="00353D9F"/>
    <w:rsid w:val="00357158"/>
    <w:rsid w:val="00361CF9"/>
    <w:rsid w:val="003646FD"/>
    <w:rsid w:val="003676ED"/>
    <w:rsid w:val="00367D45"/>
    <w:rsid w:val="00375565"/>
    <w:rsid w:val="00376B75"/>
    <w:rsid w:val="003802C0"/>
    <w:rsid w:val="0038303B"/>
    <w:rsid w:val="00386FCF"/>
    <w:rsid w:val="00395058"/>
    <w:rsid w:val="00396BAD"/>
    <w:rsid w:val="003973C7"/>
    <w:rsid w:val="003A0507"/>
    <w:rsid w:val="003C3F8B"/>
    <w:rsid w:val="003C4001"/>
    <w:rsid w:val="003C414B"/>
    <w:rsid w:val="003C6E12"/>
    <w:rsid w:val="003D3EF9"/>
    <w:rsid w:val="003E12A2"/>
    <w:rsid w:val="003E3DF3"/>
    <w:rsid w:val="003E41E5"/>
    <w:rsid w:val="003E4AEB"/>
    <w:rsid w:val="003E558D"/>
    <w:rsid w:val="003E627F"/>
    <w:rsid w:val="003F4508"/>
    <w:rsid w:val="00401AFA"/>
    <w:rsid w:val="00403522"/>
    <w:rsid w:val="0040459A"/>
    <w:rsid w:val="00406807"/>
    <w:rsid w:val="00406E1E"/>
    <w:rsid w:val="00407094"/>
    <w:rsid w:val="00425395"/>
    <w:rsid w:val="00426C86"/>
    <w:rsid w:val="00432657"/>
    <w:rsid w:val="00434D35"/>
    <w:rsid w:val="0043517E"/>
    <w:rsid w:val="004364CD"/>
    <w:rsid w:val="00436858"/>
    <w:rsid w:val="00440198"/>
    <w:rsid w:val="00442150"/>
    <w:rsid w:val="004423C6"/>
    <w:rsid w:val="00442D60"/>
    <w:rsid w:val="00444A05"/>
    <w:rsid w:val="00450ED7"/>
    <w:rsid w:val="00452519"/>
    <w:rsid w:val="004531C0"/>
    <w:rsid w:val="004651E7"/>
    <w:rsid w:val="004675C3"/>
    <w:rsid w:val="004709EE"/>
    <w:rsid w:val="0047766E"/>
    <w:rsid w:val="004806EE"/>
    <w:rsid w:val="004809AD"/>
    <w:rsid w:val="004811A1"/>
    <w:rsid w:val="0048176E"/>
    <w:rsid w:val="004854CE"/>
    <w:rsid w:val="00487E83"/>
    <w:rsid w:val="004934DC"/>
    <w:rsid w:val="004A38BF"/>
    <w:rsid w:val="004A4D69"/>
    <w:rsid w:val="004B0993"/>
    <w:rsid w:val="004B23F4"/>
    <w:rsid w:val="004B2698"/>
    <w:rsid w:val="004C5CE4"/>
    <w:rsid w:val="004D3A54"/>
    <w:rsid w:val="004E3D5C"/>
    <w:rsid w:val="004E5714"/>
    <w:rsid w:val="00504E13"/>
    <w:rsid w:val="005072D0"/>
    <w:rsid w:val="005075B9"/>
    <w:rsid w:val="00524F3E"/>
    <w:rsid w:val="00526261"/>
    <w:rsid w:val="00532827"/>
    <w:rsid w:val="005363FB"/>
    <w:rsid w:val="00536D71"/>
    <w:rsid w:val="005412F3"/>
    <w:rsid w:val="00546BD8"/>
    <w:rsid w:val="005517DA"/>
    <w:rsid w:val="005517EF"/>
    <w:rsid w:val="00551EBE"/>
    <w:rsid w:val="00555040"/>
    <w:rsid w:val="00556CA1"/>
    <w:rsid w:val="00561128"/>
    <w:rsid w:val="005621FE"/>
    <w:rsid w:val="00562B05"/>
    <w:rsid w:val="005638F9"/>
    <w:rsid w:val="00566049"/>
    <w:rsid w:val="005700F9"/>
    <w:rsid w:val="00571B3E"/>
    <w:rsid w:val="00572C77"/>
    <w:rsid w:val="00573BEA"/>
    <w:rsid w:val="0057618F"/>
    <w:rsid w:val="00580CC1"/>
    <w:rsid w:val="00581770"/>
    <w:rsid w:val="0059477B"/>
    <w:rsid w:val="00595BEC"/>
    <w:rsid w:val="00596096"/>
    <w:rsid w:val="00596172"/>
    <w:rsid w:val="005A077F"/>
    <w:rsid w:val="005A1DE0"/>
    <w:rsid w:val="005A3B45"/>
    <w:rsid w:val="005A740B"/>
    <w:rsid w:val="005A7B95"/>
    <w:rsid w:val="005B7453"/>
    <w:rsid w:val="005C1C47"/>
    <w:rsid w:val="005C2B82"/>
    <w:rsid w:val="005D1B26"/>
    <w:rsid w:val="005D204D"/>
    <w:rsid w:val="005D360E"/>
    <w:rsid w:val="005D4DBD"/>
    <w:rsid w:val="005D57FF"/>
    <w:rsid w:val="005E4429"/>
    <w:rsid w:val="005E4EED"/>
    <w:rsid w:val="005F27C8"/>
    <w:rsid w:val="005F37DA"/>
    <w:rsid w:val="005F3848"/>
    <w:rsid w:val="00601672"/>
    <w:rsid w:val="00605F37"/>
    <w:rsid w:val="00610AD9"/>
    <w:rsid w:val="00615329"/>
    <w:rsid w:val="006165F5"/>
    <w:rsid w:val="00617ACD"/>
    <w:rsid w:val="0062015B"/>
    <w:rsid w:val="006204E3"/>
    <w:rsid w:val="00621C25"/>
    <w:rsid w:val="0062236D"/>
    <w:rsid w:val="00623BA0"/>
    <w:rsid w:val="00627962"/>
    <w:rsid w:val="0063137D"/>
    <w:rsid w:val="00631760"/>
    <w:rsid w:val="00631D16"/>
    <w:rsid w:val="00637234"/>
    <w:rsid w:val="00643424"/>
    <w:rsid w:val="00644DA6"/>
    <w:rsid w:val="006478EC"/>
    <w:rsid w:val="00652EE2"/>
    <w:rsid w:val="0066029B"/>
    <w:rsid w:val="00662516"/>
    <w:rsid w:val="0066267B"/>
    <w:rsid w:val="00664EEB"/>
    <w:rsid w:val="00666AFE"/>
    <w:rsid w:val="00667F4D"/>
    <w:rsid w:val="00672017"/>
    <w:rsid w:val="00673990"/>
    <w:rsid w:val="00690E6C"/>
    <w:rsid w:val="006B1768"/>
    <w:rsid w:val="006B1B31"/>
    <w:rsid w:val="006B2449"/>
    <w:rsid w:val="006B4325"/>
    <w:rsid w:val="006B5017"/>
    <w:rsid w:val="006C6CD4"/>
    <w:rsid w:val="006C759D"/>
    <w:rsid w:val="006D1736"/>
    <w:rsid w:val="006D5859"/>
    <w:rsid w:val="006E0271"/>
    <w:rsid w:val="006E16C4"/>
    <w:rsid w:val="006F47B8"/>
    <w:rsid w:val="006F5664"/>
    <w:rsid w:val="006F7070"/>
    <w:rsid w:val="00701659"/>
    <w:rsid w:val="007066A7"/>
    <w:rsid w:val="00706DC2"/>
    <w:rsid w:val="0070709C"/>
    <w:rsid w:val="0071183B"/>
    <w:rsid w:val="007147DA"/>
    <w:rsid w:val="0071738A"/>
    <w:rsid w:val="007246A9"/>
    <w:rsid w:val="007267C9"/>
    <w:rsid w:val="007342D3"/>
    <w:rsid w:val="00745211"/>
    <w:rsid w:val="00745746"/>
    <w:rsid w:val="00752978"/>
    <w:rsid w:val="0076260A"/>
    <w:rsid w:val="00763A3F"/>
    <w:rsid w:val="00764BEE"/>
    <w:rsid w:val="00766FCE"/>
    <w:rsid w:val="00767B9A"/>
    <w:rsid w:val="00775035"/>
    <w:rsid w:val="0077766C"/>
    <w:rsid w:val="00780FAE"/>
    <w:rsid w:val="007818B8"/>
    <w:rsid w:val="0078333A"/>
    <w:rsid w:val="00785961"/>
    <w:rsid w:val="00790BFF"/>
    <w:rsid w:val="007B2A94"/>
    <w:rsid w:val="007B3A5A"/>
    <w:rsid w:val="007B7E37"/>
    <w:rsid w:val="007C10DA"/>
    <w:rsid w:val="007D242D"/>
    <w:rsid w:val="007D48F0"/>
    <w:rsid w:val="007E401C"/>
    <w:rsid w:val="007E4257"/>
    <w:rsid w:val="007F42A8"/>
    <w:rsid w:val="00801A84"/>
    <w:rsid w:val="008050D6"/>
    <w:rsid w:val="00811DB6"/>
    <w:rsid w:val="00814E53"/>
    <w:rsid w:val="00820571"/>
    <w:rsid w:val="00821CC1"/>
    <w:rsid w:val="00822187"/>
    <w:rsid w:val="008240AF"/>
    <w:rsid w:val="008246DD"/>
    <w:rsid w:val="008300A7"/>
    <w:rsid w:val="008331A3"/>
    <w:rsid w:val="008404E6"/>
    <w:rsid w:val="008407FD"/>
    <w:rsid w:val="008419C9"/>
    <w:rsid w:val="00853742"/>
    <w:rsid w:val="00862F1B"/>
    <w:rsid w:val="00866883"/>
    <w:rsid w:val="00867278"/>
    <w:rsid w:val="00872363"/>
    <w:rsid w:val="00873197"/>
    <w:rsid w:val="00873515"/>
    <w:rsid w:val="00875929"/>
    <w:rsid w:val="0088009B"/>
    <w:rsid w:val="0088180D"/>
    <w:rsid w:val="008823FE"/>
    <w:rsid w:val="0088335C"/>
    <w:rsid w:val="00890428"/>
    <w:rsid w:val="00897811"/>
    <w:rsid w:val="008A02ED"/>
    <w:rsid w:val="008A1F46"/>
    <w:rsid w:val="008C00E0"/>
    <w:rsid w:val="008C21E0"/>
    <w:rsid w:val="008C35A7"/>
    <w:rsid w:val="008C65A1"/>
    <w:rsid w:val="008D0117"/>
    <w:rsid w:val="008D083C"/>
    <w:rsid w:val="008D1A1B"/>
    <w:rsid w:val="008D2FD0"/>
    <w:rsid w:val="008D389D"/>
    <w:rsid w:val="008D5E28"/>
    <w:rsid w:val="008F0246"/>
    <w:rsid w:val="008F221E"/>
    <w:rsid w:val="008F46B0"/>
    <w:rsid w:val="008F6DB2"/>
    <w:rsid w:val="008F7D1B"/>
    <w:rsid w:val="00902403"/>
    <w:rsid w:val="00902AFB"/>
    <w:rsid w:val="00904EE6"/>
    <w:rsid w:val="009079D4"/>
    <w:rsid w:val="00911203"/>
    <w:rsid w:val="009125E8"/>
    <w:rsid w:val="009178DB"/>
    <w:rsid w:val="00922B61"/>
    <w:rsid w:val="009242A7"/>
    <w:rsid w:val="00931F40"/>
    <w:rsid w:val="0093280F"/>
    <w:rsid w:val="0093391C"/>
    <w:rsid w:val="0094010B"/>
    <w:rsid w:val="00942288"/>
    <w:rsid w:val="00943ED0"/>
    <w:rsid w:val="00946346"/>
    <w:rsid w:val="009569BF"/>
    <w:rsid w:val="00956B64"/>
    <w:rsid w:val="00960865"/>
    <w:rsid w:val="00964AB9"/>
    <w:rsid w:val="00970A3C"/>
    <w:rsid w:val="00971F35"/>
    <w:rsid w:val="00973D63"/>
    <w:rsid w:val="00975632"/>
    <w:rsid w:val="00975DCF"/>
    <w:rsid w:val="00982A4D"/>
    <w:rsid w:val="00983EFB"/>
    <w:rsid w:val="00985074"/>
    <w:rsid w:val="009871C7"/>
    <w:rsid w:val="00987FBD"/>
    <w:rsid w:val="00993A62"/>
    <w:rsid w:val="00995355"/>
    <w:rsid w:val="009A111E"/>
    <w:rsid w:val="009A2B27"/>
    <w:rsid w:val="009A51CE"/>
    <w:rsid w:val="009A5F5A"/>
    <w:rsid w:val="009A777D"/>
    <w:rsid w:val="009B0020"/>
    <w:rsid w:val="009C629C"/>
    <w:rsid w:val="009D1EFA"/>
    <w:rsid w:val="009D2A30"/>
    <w:rsid w:val="009D2F3F"/>
    <w:rsid w:val="009E1DA4"/>
    <w:rsid w:val="009E7786"/>
    <w:rsid w:val="009F234B"/>
    <w:rsid w:val="009F2CF3"/>
    <w:rsid w:val="009F5A6B"/>
    <w:rsid w:val="009F78F0"/>
    <w:rsid w:val="00A05238"/>
    <w:rsid w:val="00A054FD"/>
    <w:rsid w:val="00A102B5"/>
    <w:rsid w:val="00A107C9"/>
    <w:rsid w:val="00A1292C"/>
    <w:rsid w:val="00A13C14"/>
    <w:rsid w:val="00A1699C"/>
    <w:rsid w:val="00A2462C"/>
    <w:rsid w:val="00A258C7"/>
    <w:rsid w:val="00A310D1"/>
    <w:rsid w:val="00A34531"/>
    <w:rsid w:val="00A358B7"/>
    <w:rsid w:val="00A362D6"/>
    <w:rsid w:val="00A408BD"/>
    <w:rsid w:val="00A43B67"/>
    <w:rsid w:val="00A43EC8"/>
    <w:rsid w:val="00A52B69"/>
    <w:rsid w:val="00A630E3"/>
    <w:rsid w:val="00A6755D"/>
    <w:rsid w:val="00A726B7"/>
    <w:rsid w:val="00A73485"/>
    <w:rsid w:val="00A802F7"/>
    <w:rsid w:val="00A80826"/>
    <w:rsid w:val="00A84892"/>
    <w:rsid w:val="00A8570C"/>
    <w:rsid w:val="00AB368B"/>
    <w:rsid w:val="00AC1962"/>
    <w:rsid w:val="00AC42FC"/>
    <w:rsid w:val="00AC70A8"/>
    <w:rsid w:val="00AD6529"/>
    <w:rsid w:val="00AD6A71"/>
    <w:rsid w:val="00AE3E13"/>
    <w:rsid w:val="00AF099D"/>
    <w:rsid w:val="00AF4033"/>
    <w:rsid w:val="00AF4A14"/>
    <w:rsid w:val="00AF5542"/>
    <w:rsid w:val="00AF5877"/>
    <w:rsid w:val="00AF6145"/>
    <w:rsid w:val="00B007AF"/>
    <w:rsid w:val="00B077B0"/>
    <w:rsid w:val="00B07F02"/>
    <w:rsid w:val="00B20546"/>
    <w:rsid w:val="00B20DDE"/>
    <w:rsid w:val="00B235B1"/>
    <w:rsid w:val="00B35BB9"/>
    <w:rsid w:val="00B3677F"/>
    <w:rsid w:val="00B46AC0"/>
    <w:rsid w:val="00B50FF3"/>
    <w:rsid w:val="00B5256C"/>
    <w:rsid w:val="00B5388D"/>
    <w:rsid w:val="00B544F0"/>
    <w:rsid w:val="00B631CB"/>
    <w:rsid w:val="00B63806"/>
    <w:rsid w:val="00B65762"/>
    <w:rsid w:val="00B71879"/>
    <w:rsid w:val="00B7245B"/>
    <w:rsid w:val="00B72D44"/>
    <w:rsid w:val="00B74D8F"/>
    <w:rsid w:val="00B764E8"/>
    <w:rsid w:val="00B80A70"/>
    <w:rsid w:val="00B86635"/>
    <w:rsid w:val="00B86BCC"/>
    <w:rsid w:val="00B90899"/>
    <w:rsid w:val="00B934F5"/>
    <w:rsid w:val="00B96B44"/>
    <w:rsid w:val="00BA063C"/>
    <w:rsid w:val="00BA2DB4"/>
    <w:rsid w:val="00BB0893"/>
    <w:rsid w:val="00BB3847"/>
    <w:rsid w:val="00BD0CF4"/>
    <w:rsid w:val="00BD137E"/>
    <w:rsid w:val="00BD7EA7"/>
    <w:rsid w:val="00BE0F74"/>
    <w:rsid w:val="00BE7C4F"/>
    <w:rsid w:val="00BF36DC"/>
    <w:rsid w:val="00BF4180"/>
    <w:rsid w:val="00C0054D"/>
    <w:rsid w:val="00C03DD5"/>
    <w:rsid w:val="00C116FE"/>
    <w:rsid w:val="00C11D90"/>
    <w:rsid w:val="00C16210"/>
    <w:rsid w:val="00C26E20"/>
    <w:rsid w:val="00C279B2"/>
    <w:rsid w:val="00C3374B"/>
    <w:rsid w:val="00C36226"/>
    <w:rsid w:val="00C37D32"/>
    <w:rsid w:val="00C5198B"/>
    <w:rsid w:val="00C52187"/>
    <w:rsid w:val="00C52C7F"/>
    <w:rsid w:val="00C61871"/>
    <w:rsid w:val="00C6193C"/>
    <w:rsid w:val="00C6488B"/>
    <w:rsid w:val="00C64EC2"/>
    <w:rsid w:val="00C71C19"/>
    <w:rsid w:val="00C77AA0"/>
    <w:rsid w:val="00C86F76"/>
    <w:rsid w:val="00C87E1A"/>
    <w:rsid w:val="00C914C2"/>
    <w:rsid w:val="00C930E5"/>
    <w:rsid w:val="00C95B3A"/>
    <w:rsid w:val="00C97D7A"/>
    <w:rsid w:val="00CA3096"/>
    <w:rsid w:val="00CA4478"/>
    <w:rsid w:val="00CA5D18"/>
    <w:rsid w:val="00CA622F"/>
    <w:rsid w:val="00CB3954"/>
    <w:rsid w:val="00CC0902"/>
    <w:rsid w:val="00CC4799"/>
    <w:rsid w:val="00CC6DCC"/>
    <w:rsid w:val="00CC77F9"/>
    <w:rsid w:val="00CD030E"/>
    <w:rsid w:val="00CD04A8"/>
    <w:rsid w:val="00CD67F2"/>
    <w:rsid w:val="00CE693A"/>
    <w:rsid w:val="00CF28E9"/>
    <w:rsid w:val="00D124DF"/>
    <w:rsid w:val="00D13898"/>
    <w:rsid w:val="00D17F9D"/>
    <w:rsid w:val="00D242DF"/>
    <w:rsid w:val="00D26056"/>
    <w:rsid w:val="00D27E20"/>
    <w:rsid w:val="00D31C12"/>
    <w:rsid w:val="00D3718D"/>
    <w:rsid w:val="00D4331A"/>
    <w:rsid w:val="00D46D0B"/>
    <w:rsid w:val="00D546A1"/>
    <w:rsid w:val="00D7039F"/>
    <w:rsid w:val="00D71692"/>
    <w:rsid w:val="00D7194B"/>
    <w:rsid w:val="00D73006"/>
    <w:rsid w:val="00D74D8E"/>
    <w:rsid w:val="00D761E6"/>
    <w:rsid w:val="00D7791E"/>
    <w:rsid w:val="00D77D0C"/>
    <w:rsid w:val="00D81CD6"/>
    <w:rsid w:val="00D85F3C"/>
    <w:rsid w:val="00D91736"/>
    <w:rsid w:val="00D927A1"/>
    <w:rsid w:val="00DA0480"/>
    <w:rsid w:val="00DA4584"/>
    <w:rsid w:val="00DA520D"/>
    <w:rsid w:val="00DA5B4D"/>
    <w:rsid w:val="00DA6A4A"/>
    <w:rsid w:val="00DB1D2E"/>
    <w:rsid w:val="00DB62F2"/>
    <w:rsid w:val="00DB7AE0"/>
    <w:rsid w:val="00DC2E2D"/>
    <w:rsid w:val="00DC3BE8"/>
    <w:rsid w:val="00DC3D4D"/>
    <w:rsid w:val="00DD3365"/>
    <w:rsid w:val="00DD446D"/>
    <w:rsid w:val="00DE3990"/>
    <w:rsid w:val="00DE60D4"/>
    <w:rsid w:val="00DF0024"/>
    <w:rsid w:val="00DF3C05"/>
    <w:rsid w:val="00E03315"/>
    <w:rsid w:val="00E125E0"/>
    <w:rsid w:val="00E14DFC"/>
    <w:rsid w:val="00E14FC6"/>
    <w:rsid w:val="00E15BD4"/>
    <w:rsid w:val="00E2481D"/>
    <w:rsid w:val="00E24879"/>
    <w:rsid w:val="00E25A98"/>
    <w:rsid w:val="00E30D4E"/>
    <w:rsid w:val="00E350B8"/>
    <w:rsid w:val="00E35861"/>
    <w:rsid w:val="00E35FD7"/>
    <w:rsid w:val="00E368B8"/>
    <w:rsid w:val="00E452C4"/>
    <w:rsid w:val="00E47259"/>
    <w:rsid w:val="00E5116E"/>
    <w:rsid w:val="00E52CBE"/>
    <w:rsid w:val="00E569B1"/>
    <w:rsid w:val="00E81305"/>
    <w:rsid w:val="00E8285B"/>
    <w:rsid w:val="00E857AE"/>
    <w:rsid w:val="00E85A34"/>
    <w:rsid w:val="00E92E99"/>
    <w:rsid w:val="00E93C11"/>
    <w:rsid w:val="00E96386"/>
    <w:rsid w:val="00E96AC3"/>
    <w:rsid w:val="00EA037E"/>
    <w:rsid w:val="00EA2754"/>
    <w:rsid w:val="00EA486E"/>
    <w:rsid w:val="00EA5720"/>
    <w:rsid w:val="00EA6BC4"/>
    <w:rsid w:val="00EB39F8"/>
    <w:rsid w:val="00EB5C5E"/>
    <w:rsid w:val="00EC029B"/>
    <w:rsid w:val="00EC02B7"/>
    <w:rsid w:val="00EC6788"/>
    <w:rsid w:val="00ED3758"/>
    <w:rsid w:val="00ED3A3D"/>
    <w:rsid w:val="00ED5C1C"/>
    <w:rsid w:val="00ED6C01"/>
    <w:rsid w:val="00ED7122"/>
    <w:rsid w:val="00ED73DA"/>
    <w:rsid w:val="00EE4A48"/>
    <w:rsid w:val="00EE5315"/>
    <w:rsid w:val="00EF2FF8"/>
    <w:rsid w:val="00F021C4"/>
    <w:rsid w:val="00F06159"/>
    <w:rsid w:val="00F0735B"/>
    <w:rsid w:val="00F158DB"/>
    <w:rsid w:val="00F263D1"/>
    <w:rsid w:val="00F31DD1"/>
    <w:rsid w:val="00F33AA7"/>
    <w:rsid w:val="00F33F56"/>
    <w:rsid w:val="00F36220"/>
    <w:rsid w:val="00F36A87"/>
    <w:rsid w:val="00F36C21"/>
    <w:rsid w:val="00F468C5"/>
    <w:rsid w:val="00F57FDB"/>
    <w:rsid w:val="00F67A76"/>
    <w:rsid w:val="00F722B9"/>
    <w:rsid w:val="00F72358"/>
    <w:rsid w:val="00F73379"/>
    <w:rsid w:val="00F738BD"/>
    <w:rsid w:val="00F756A3"/>
    <w:rsid w:val="00F76523"/>
    <w:rsid w:val="00F77456"/>
    <w:rsid w:val="00F77596"/>
    <w:rsid w:val="00F827AE"/>
    <w:rsid w:val="00F84E3C"/>
    <w:rsid w:val="00F90CEE"/>
    <w:rsid w:val="00F970D6"/>
    <w:rsid w:val="00F97A83"/>
    <w:rsid w:val="00FA2BF4"/>
    <w:rsid w:val="00FA3EED"/>
    <w:rsid w:val="00FA74C3"/>
    <w:rsid w:val="00FB137B"/>
    <w:rsid w:val="00FB3B1A"/>
    <w:rsid w:val="00FB3CE8"/>
    <w:rsid w:val="00FB4CEE"/>
    <w:rsid w:val="00FC3151"/>
    <w:rsid w:val="00FC31D5"/>
    <w:rsid w:val="00FC5A3B"/>
    <w:rsid w:val="00FC7C0B"/>
    <w:rsid w:val="00FD3A26"/>
    <w:rsid w:val="00FD4350"/>
    <w:rsid w:val="00FD599D"/>
    <w:rsid w:val="00FD6E72"/>
    <w:rsid w:val="00FD7E6C"/>
    <w:rsid w:val="00FE7C3F"/>
    <w:rsid w:val="00FF1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B39F8"/>
    <w:pPr>
      <w:keepNext/>
      <w:jc w:val="center"/>
      <w:outlineLvl w:val="0"/>
    </w:pPr>
    <w:rPr>
      <w:b/>
      <w:bCs/>
      <w:sz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D57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39F8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EB39F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B39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D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D7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017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C6C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0B03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7B2A94"/>
    <w:rPr>
      <w:b/>
    </w:rPr>
  </w:style>
  <w:style w:type="character" w:styleId="Hyperlink">
    <w:name w:val="Hyperlink"/>
    <w:basedOn w:val="Fontepargpadro"/>
    <w:uiPriority w:val="99"/>
    <w:unhideWhenUsed/>
    <w:rsid w:val="005F3848"/>
    <w:rPr>
      <w:color w:val="0000FF"/>
      <w:u w:val="single"/>
    </w:rPr>
  </w:style>
  <w:style w:type="character" w:customStyle="1" w:styleId="label">
    <w:name w:val="label"/>
    <w:basedOn w:val="Fontepargpadro"/>
    <w:rsid w:val="0007432A"/>
  </w:style>
  <w:style w:type="paragraph" w:styleId="SemEspaamento">
    <w:name w:val="No Spacing"/>
    <w:uiPriority w:val="1"/>
    <w:qFormat/>
    <w:rsid w:val="00C77AA0"/>
    <w:pPr>
      <w:spacing w:after="0" w:line="240" w:lineRule="auto"/>
    </w:pPr>
    <w:rPr>
      <w:rFonts w:eastAsiaTheme="minorEastAsia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D577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character" w:customStyle="1" w:styleId="art-postheadericon">
    <w:name w:val="art-postheadericon"/>
    <w:basedOn w:val="Fontepargpadro"/>
    <w:rsid w:val="001D5775"/>
  </w:style>
  <w:style w:type="paragraph" w:styleId="Cabealho">
    <w:name w:val="header"/>
    <w:basedOn w:val="Normal"/>
    <w:link w:val="CabealhoChar"/>
    <w:unhideWhenUsed/>
    <w:rsid w:val="008D5E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E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5E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E2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3070A"/>
    <w:rPr>
      <w:i/>
      <w:iCs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026EC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26EC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A52B69"/>
  </w:style>
  <w:style w:type="character" w:customStyle="1" w:styleId="mpwebsecaoresultadotitleprocesso">
    <w:name w:val="mpwebsecaoresultadotitle_processo"/>
    <w:basedOn w:val="Fontepargpadro"/>
    <w:rsid w:val="009E1DA4"/>
  </w:style>
  <w:style w:type="table" w:customStyle="1" w:styleId="GridTableLight">
    <w:name w:val="Grid Table Light"/>
    <w:basedOn w:val="Tabelanormal"/>
    <w:uiPriority w:val="40"/>
    <w:rsid w:val="00A1292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78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55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3B791-637D-4A32-BCBC-829B12F8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SF EQUIPAMENTOS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 EQUIPAMENTOS</dc:creator>
  <cp:lastModifiedBy>admin</cp:lastModifiedBy>
  <cp:revision>2</cp:revision>
  <cp:lastPrinted>2021-11-03T19:43:00Z</cp:lastPrinted>
  <dcterms:created xsi:type="dcterms:W3CDTF">2022-02-18T21:36:00Z</dcterms:created>
  <dcterms:modified xsi:type="dcterms:W3CDTF">2022-02-18T21:36:00Z</dcterms:modified>
</cp:coreProperties>
</file>