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CA" w:rsidRDefault="00451BCA" w:rsidP="00D858E3">
      <w:pPr>
        <w:spacing w:line="360" w:lineRule="auto"/>
        <w:rPr>
          <w:b/>
        </w:rPr>
      </w:pPr>
    </w:p>
    <w:p w:rsidR="00451BCA" w:rsidRDefault="00451BCA" w:rsidP="00D858E3">
      <w:pPr>
        <w:spacing w:line="360" w:lineRule="auto"/>
        <w:rPr>
          <w:b/>
        </w:rPr>
      </w:pPr>
    </w:p>
    <w:p w:rsidR="00451BCA" w:rsidRDefault="00451BCA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5B4BF9">
        <w:rPr>
          <w:b/>
        </w:rPr>
        <w:t>175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1B7591">
        <w:rPr>
          <w:b/>
        </w:rPr>
        <w:t>10</w:t>
      </w:r>
      <w:r w:rsidR="0029445D">
        <w:rPr>
          <w:b/>
        </w:rPr>
        <w:t xml:space="preserve"> </w:t>
      </w:r>
      <w:r>
        <w:rPr>
          <w:b/>
        </w:rPr>
        <w:t xml:space="preserve"> DE </w:t>
      </w:r>
      <w:r w:rsidR="0029445D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451BCA">
      <w:pPr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r w:rsidR="00D25E64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451BCA" w:rsidRDefault="00451BCA" w:rsidP="00D858E3">
      <w:pPr>
        <w:tabs>
          <w:tab w:val="left" w:pos="3020"/>
        </w:tabs>
        <w:jc w:val="both"/>
      </w:pPr>
    </w:p>
    <w:p w:rsidR="00D858E3" w:rsidRDefault="00D858E3" w:rsidP="00451BCA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451BCA">
      <w:pPr>
        <w:tabs>
          <w:tab w:val="left" w:pos="3020"/>
        </w:tabs>
        <w:jc w:val="center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161596">
        <w:rPr>
          <w:color w:val="000000"/>
        </w:rPr>
        <w:t xml:space="preserve"> </w:t>
      </w:r>
      <w:r w:rsidR="00161596" w:rsidRPr="00161596">
        <w:t>4.978,76</w:t>
      </w:r>
      <w:proofErr w:type="gramStart"/>
      <w:r w:rsidR="00161596">
        <w:rPr>
          <w:b/>
          <w:sz w:val="22"/>
          <w:szCs w:val="22"/>
        </w:rPr>
        <w:t xml:space="preserve"> </w:t>
      </w:r>
      <w:r w:rsidRPr="002C147E">
        <w:rPr>
          <w:color w:val="000000"/>
        </w:rPr>
        <w:t xml:space="preserve"> </w:t>
      </w:r>
      <w:proofErr w:type="gramEnd"/>
      <w:r w:rsidRPr="002C147E">
        <w:rPr>
          <w:color w:val="000000"/>
        </w:rPr>
        <w:t>(</w:t>
      </w:r>
      <w:r w:rsidR="00161596" w:rsidRPr="00161596">
        <w:rPr>
          <w:color w:val="000000"/>
        </w:rPr>
        <w:t>quatro mil novecentos e setenta e oito reais e setenta e seis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4.4.90.00.00.00.00.03.00.00.00139</w:t>
      </w:r>
    </w:p>
    <w:p w:rsidR="0029445D" w:rsidRDefault="0029445D" w:rsidP="002944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R$ 4.978,76 </w:t>
      </w:r>
      <w:r>
        <w:rPr>
          <w:b/>
          <w:color w:val="000000"/>
          <w:sz w:val="22"/>
          <w:szCs w:val="22"/>
        </w:rPr>
        <w:t>(quatro mil novecentos e setenta e oito reais e setenta e seis centavos)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29445D" w:rsidRDefault="0029445D" w:rsidP="0029445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4.4.90.00.00.00.00.0</w:t>
      </w:r>
      <w:r w:rsidR="0016159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.00.00.0000</w:t>
      </w:r>
    </w:p>
    <w:p w:rsidR="0029445D" w:rsidRDefault="0029445D" w:rsidP="0029445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R$ 4.978,76 </w:t>
      </w:r>
      <w:r>
        <w:rPr>
          <w:b/>
          <w:color w:val="000000"/>
          <w:sz w:val="22"/>
          <w:szCs w:val="22"/>
        </w:rPr>
        <w:t>(quatro mil novecentos e setenta e oito reais e setenta e seis centavos)</w:t>
      </w:r>
    </w:p>
    <w:p w:rsidR="002C147E" w:rsidRDefault="002C147E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</w:t>
      </w:r>
      <w:r w:rsidR="005B4BF9">
        <w:t>das as disposições em contrário especialmente o decreto nº 173 de 06 de dezembro de 2021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Pr="00451BCA" w:rsidRDefault="00D858E3" w:rsidP="00451BCA">
      <w:pPr>
        <w:spacing w:line="360" w:lineRule="auto"/>
        <w:ind w:firstLine="708"/>
        <w:jc w:val="both"/>
      </w:pPr>
      <w:r>
        <w:t xml:space="preserve">Monte Carlo, </w:t>
      </w:r>
      <w:r w:rsidR="001B7591">
        <w:t>10</w:t>
      </w:r>
      <w:r>
        <w:t xml:space="preserve"> de </w:t>
      </w:r>
      <w:r w:rsidR="00161596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D858E3" w:rsidRDefault="005B4BF9" w:rsidP="005B4BF9">
      <w:pPr>
        <w:rPr>
          <w:b/>
        </w:rPr>
      </w:pPr>
      <w:r>
        <w:rPr>
          <w:b/>
        </w:rPr>
        <w:t xml:space="preserve">                                        </w:t>
      </w:r>
      <w:r w:rsidR="005A4FDA">
        <w:rPr>
          <w:b/>
        </w:rPr>
        <w:t>SONIA SALETE VEDOVATTO</w:t>
      </w:r>
    </w:p>
    <w:p w:rsidR="00003918" w:rsidRDefault="00D858E3" w:rsidP="005B4BF9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B4BF9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315DA"/>
    <w:rsid w:val="00116E5F"/>
    <w:rsid w:val="00134F60"/>
    <w:rsid w:val="00136F55"/>
    <w:rsid w:val="00161596"/>
    <w:rsid w:val="001B7591"/>
    <w:rsid w:val="00220D29"/>
    <w:rsid w:val="00263607"/>
    <w:rsid w:val="00277141"/>
    <w:rsid w:val="0029445D"/>
    <w:rsid w:val="002C147E"/>
    <w:rsid w:val="00340CEE"/>
    <w:rsid w:val="00396325"/>
    <w:rsid w:val="003C05E3"/>
    <w:rsid w:val="00451BCA"/>
    <w:rsid w:val="00481F18"/>
    <w:rsid w:val="004F18B2"/>
    <w:rsid w:val="00501228"/>
    <w:rsid w:val="005174A9"/>
    <w:rsid w:val="0055750D"/>
    <w:rsid w:val="005A4FDA"/>
    <w:rsid w:val="005B4BF9"/>
    <w:rsid w:val="006A2954"/>
    <w:rsid w:val="00764BC9"/>
    <w:rsid w:val="007B050C"/>
    <w:rsid w:val="007F788B"/>
    <w:rsid w:val="00836E5E"/>
    <w:rsid w:val="00854B7D"/>
    <w:rsid w:val="0087021D"/>
    <w:rsid w:val="008D454E"/>
    <w:rsid w:val="00962AFE"/>
    <w:rsid w:val="009C25DD"/>
    <w:rsid w:val="009F206E"/>
    <w:rsid w:val="009F48E7"/>
    <w:rsid w:val="00A039D3"/>
    <w:rsid w:val="00A74499"/>
    <w:rsid w:val="00AA3E41"/>
    <w:rsid w:val="00B248F7"/>
    <w:rsid w:val="00B37723"/>
    <w:rsid w:val="00B758D9"/>
    <w:rsid w:val="00B82CE6"/>
    <w:rsid w:val="00BC4F5C"/>
    <w:rsid w:val="00BC5975"/>
    <w:rsid w:val="00C00B02"/>
    <w:rsid w:val="00C459D0"/>
    <w:rsid w:val="00D02B01"/>
    <w:rsid w:val="00D25E64"/>
    <w:rsid w:val="00D76496"/>
    <w:rsid w:val="00D858E3"/>
    <w:rsid w:val="00E25A38"/>
    <w:rsid w:val="00E81F1D"/>
    <w:rsid w:val="00EA0E10"/>
    <w:rsid w:val="00EB7C9D"/>
    <w:rsid w:val="00F339C4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2021-12-07T19:40:00Z</cp:lastPrinted>
  <dcterms:created xsi:type="dcterms:W3CDTF">2021-12-09T18:50:00Z</dcterms:created>
  <dcterms:modified xsi:type="dcterms:W3CDTF">2021-12-09T18:50:00Z</dcterms:modified>
</cp:coreProperties>
</file>