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F8" w:rsidRDefault="00AA62F8" w:rsidP="00AA62F8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AVISO DE EDITAL</w:t>
      </w:r>
    </w:p>
    <w:p w:rsidR="00AA62F8" w:rsidRPr="00AA62F8" w:rsidRDefault="00AA62F8" w:rsidP="00AA62F8">
      <w:pPr>
        <w:rPr>
          <w:sz w:val="16"/>
          <w:szCs w:val="16"/>
        </w:rPr>
      </w:pPr>
      <w:r w:rsidRPr="00AA62F8">
        <w:rPr>
          <w:sz w:val="16"/>
          <w:szCs w:val="16"/>
        </w:rPr>
        <w:t xml:space="preserve">EDITAL DE LICITAÇÃO - CONCORRÊNCIA Nº </w:t>
      </w:r>
      <w:r w:rsidR="005A5FCD">
        <w:rPr>
          <w:sz w:val="16"/>
          <w:szCs w:val="16"/>
        </w:rPr>
        <w:t>03/2021</w:t>
      </w:r>
      <w:r w:rsidRPr="00AA62F8">
        <w:rPr>
          <w:sz w:val="16"/>
          <w:szCs w:val="16"/>
        </w:rPr>
        <w:t xml:space="preserve">. </w:t>
      </w:r>
    </w:p>
    <w:p w:rsidR="00AA62F8" w:rsidRPr="00AA62F8" w:rsidRDefault="00AA62F8" w:rsidP="00AA62F8">
      <w:pPr>
        <w:rPr>
          <w:sz w:val="16"/>
          <w:szCs w:val="16"/>
        </w:rPr>
      </w:pPr>
      <w:r w:rsidRPr="00AA62F8">
        <w:rPr>
          <w:sz w:val="16"/>
          <w:szCs w:val="16"/>
        </w:rPr>
        <w:t xml:space="preserve">CONCORRÊNCIA PARA CONCESSÃO DE SERVIÇOS PROCESSO Nº 120/2021. </w:t>
      </w:r>
    </w:p>
    <w:p w:rsidR="00AA62F8" w:rsidRPr="00AA62F8" w:rsidRDefault="00AA62F8" w:rsidP="00AA62F8">
      <w:pPr>
        <w:rPr>
          <w:sz w:val="16"/>
          <w:szCs w:val="16"/>
        </w:rPr>
      </w:pPr>
      <w:r w:rsidRPr="00AA62F8">
        <w:rPr>
          <w:sz w:val="16"/>
          <w:szCs w:val="16"/>
        </w:rPr>
        <w:t>PREFEITURA MUNICIPAL DE MONTE CARLO</w:t>
      </w:r>
    </w:p>
    <w:p w:rsidR="00AA62F8" w:rsidRPr="00AA62F8" w:rsidRDefault="00AA62F8" w:rsidP="00AA62F8">
      <w:pPr>
        <w:rPr>
          <w:sz w:val="16"/>
          <w:szCs w:val="16"/>
        </w:rPr>
      </w:pPr>
      <w:r w:rsidRPr="00AA62F8">
        <w:rPr>
          <w:sz w:val="16"/>
          <w:szCs w:val="16"/>
        </w:rPr>
        <w:t xml:space="preserve">I – DO PREÂMBULO: </w:t>
      </w:r>
    </w:p>
    <w:p w:rsidR="00AA62F8" w:rsidRPr="00AA62F8" w:rsidRDefault="00AA62F8" w:rsidP="00AA62F8">
      <w:pPr>
        <w:rPr>
          <w:sz w:val="16"/>
          <w:szCs w:val="16"/>
        </w:rPr>
      </w:pPr>
      <w:r w:rsidRPr="00AA62F8">
        <w:rPr>
          <w:sz w:val="16"/>
          <w:szCs w:val="16"/>
        </w:rPr>
        <w:t>1.1-</w:t>
      </w:r>
      <w:proofErr w:type="gramStart"/>
      <w:r w:rsidRPr="00AA62F8">
        <w:rPr>
          <w:sz w:val="16"/>
          <w:szCs w:val="16"/>
        </w:rPr>
        <w:t xml:space="preserve">  </w:t>
      </w:r>
      <w:proofErr w:type="gramEnd"/>
      <w:r w:rsidRPr="00AA62F8">
        <w:rPr>
          <w:sz w:val="16"/>
          <w:szCs w:val="16"/>
        </w:rPr>
        <w:t>O MUNICÍPIO DE MONTE CARLO , Estado de Santa Catarina, com sede na  Rodovia SC 452 Km 24, Centro, nesta cidade, inscrita no CNPJ sob o nº 95 996 104 0001 04, inscrição est</w:t>
      </w:r>
      <w:r w:rsidRPr="00AA62F8">
        <w:rPr>
          <w:sz w:val="16"/>
          <w:szCs w:val="16"/>
        </w:rPr>
        <w:t>a</w:t>
      </w:r>
      <w:r w:rsidRPr="00AA62F8">
        <w:rPr>
          <w:sz w:val="16"/>
          <w:szCs w:val="16"/>
        </w:rPr>
        <w:t>dual isenta, representado neste ato pelo Prefeita Municipal Sr. SONIA SALETE VEDOVATTO através da sua Comissão de Licitações, TORNA PÚBLICO, para o conhecimento dos interess</w:t>
      </w:r>
      <w:r w:rsidRPr="00AA62F8">
        <w:rPr>
          <w:sz w:val="16"/>
          <w:szCs w:val="16"/>
        </w:rPr>
        <w:t>a</w:t>
      </w:r>
      <w:r w:rsidRPr="00AA62F8">
        <w:rPr>
          <w:sz w:val="16"/>
          <w:szCs w:val="16"/>
        </w:rPr>
        <w:t xml:space="preserve">dos, que fará realizar licitação na modalidade de </w:t>
      </w:r>
    </w:p>
    <w:p w:rsidR="00AA62F8" w:rsidRPr="00AA62F8" w:rsidRDefault="00AA62F8" w:rsidP="00AA62F8">
      <w:pPr>
        <w:rPr>
          <w:sz w:val="16"/>
          <w:szCs w:val="16"/>
        </w:rPr>
      </w:pPr>
      <w:r w:rsidRPr="00AA62F8">
        <w:rPr>
          <w:sz w:val="16"/>
          <w:szCs w:val="16"/>
        </w:rPr>
        <w:t>1.2.- Para recebimento dos envelopes DOCUMENTOS e PROPOSTA, fica determinado o dia 18 de JANEIRO</w:t>
      </w:r>
      <w:proofErr w:type="gramStart"/>
      <w:r w:rsidRPr="00AA62F8">
        <w:rPr>
          <w:sz w:val="16"/>
          <w:szCs w:val="16"/>
        </w:rPr>
        <w:t xml:space="preserve">  </w:t>
      </w:r>
      <w:proofErr w:type="gramEnd"/>
      <w:r w:rsidRPr="00AA62F8">
        <w:rPr>
          <w:sz w:val="16"/>
          <w:szCs w:val="16"/>
        </w:rPr>
        <w:t xml:space="preserve">de 2022, até às 12:00 horas, o qual deverá ser entregue e protocolados no setor de protocolo. Situado na Prefeitura Municipal à Rodovia SC 452 km 24, centro, 1551 Monte Carlo SC. </w:t>
      </w:r>
    </w:p>
    <w:p w:rsidR="00AA62F8" w:rsidRPr="00AA62F8" w:rsidRDefault="00AA62F8" w:rsidP="00AA62F8">
      <w:pPr>
        <w:rPr>
          <w:sz w:val="16"/>
          <w:szCs w:val="16"/>
        </w:rPr>
      </w:pPr>
      <w:r w:rsidRPr="00AA62F8">
        <w:rPr>
          <w:sz w:val="16"/>
          <w:szCs w:val="16"/>
        </w:rPr>
        <w:t xml:space="preserve">1.3- O início da abertura dos envelopes DOCUMENTOS ocorrerá às </w:t>
      </w:r>
      <w:proofErr w:type="gramStart"/>
      <w:r w:rsidRPr="00AA62F8">
        <w:rPr>
          <w:sz w:val="16"/>
          <w:szCs w:val="16"/>
        </w:rPr>
        <w:t>14:00</w:t>
      </w:r>
      <w:proofErr w:type="gramEnd"/>
      <w:r w:rsidRPr="00AA62F8">
        <w:rPr>
          <w:sz w:val="16"/>
          <w:szCs w:val="16"/>
        </w:rPr>
        <w:t xml:space="preserve"> horas, no mesmo e</w:t>
      </w:r>
      <w:r w:rsidRPr="00AA62F8">
        <w:rPr>
          <w:sz w:val="16"/>
          <w:szCs w:val="16"/>
        </w:rPr>
        <w:t>n</w:t>
      </w:r>
      <w:r w:rsidRPr="00AA62F8">
        <w:rPr>
          <w:sz w:val="16"/>
          <w:szCs w:val="16"/>
        </w:rPr>
        <w:t>dereço e no mesmo dia mencionado no item 1.2 e dos ENVELOPES PROPOSTA, no mesmo dia, após abertura dos envelopes DOCUMENTOS, se não houver interposição de recurso, caso contr</w:t>
      </w:r>
      <w:r w:rsidRPr="00AA62F8">
        <w:rPr>
          <w:sz w:val="16"/>
          <w:szCs w:val="16"/>
        </w:rPr>
        <w:t>á</w:t>
      </w:r>
      <w:r w:rsidRPr="00AA62F8">
        <w:rPr>
          <w:sz w:val="16"/>
          <w:szCs w:val="16"/>
        </w:rPr>
        <w:t xml:space="preserve">rio será marcada nova data para a abertura dos envelopes PROPOSTA. </w:t>
      </w:r>
    </w:p>
    <w:p w:rsidR="00542D55" w:rsidRDefault="00542D55"/>
    <w:sectPr w:rsidR="00542D55" w:rsidSect="00542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62F8"/>
    <w:rsid w:val="00542D55"/>
    <w:rsid w:val="005A5FCD"/>
    <w:rsid w:val="00AA62F8"/>
    <w:rsid w:val="00D4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2021-12-14T17:16:00Z</dcterms:created>
  <dcterms:modified xsi:type="dcterms:W3CDTF">2021-12-14T17:30:00Z</dcterms:modified>
</cp:coreProperties>
</file>