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608E" w14:textId="77777777" w:rsidR="00327BCD" w:rsidRDefault="00327BCD" w:rsidP="00327BCD">
      <w:pPr>
        <w:pStyle w:val="Ttulo"/>
        <w:spacing w:line="360" w:lineRule="auto"/>
        <w:rPr>
          <w:rFonts w:ascii="Arial" w:hAnsi="Arial" w:cs="Arial"/>
        </w:rPr>
      </w:pPr>
    </w:p>
    <w:p w14:paraId="4F4225E5" w14:textId="77777777" w:rsidR="00327BCD" w:rsidRDefault="00327BCD" w:rsidP="00327BCD">
      <w:pPr>
        <w:pStyle w:val="Ttulo"/>
        <w:spacing w:line="360" w:lineRule="auto"/>
        <w:rPr>
          <w:rFonts w:ascii="Arial" w:hAnsi="Arial" w:cs="Arial"/>
        </w:rPr>
      </w:pPr>
    </w:p>
    <w:p w14:paraId="2659F603" w14:textId="1192271A" w:rsidR="00327BCD" w:rsidRDefault="00327BCD" w:rsidP="00327BCD">
      <w:pPr>
        <w:pStyle w:val="Ttul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AVISO DE EDITAL </w:t>
      </w:r>
    </w:p>
    <w:p w14:paraId="76AD5F3D" w14:textId="77777777" w:rsidR="00327BCD" w:rsidRDefault="00327BCD" w:rsidP="00327BCD">
      <w:pPr>
        <w:pStyle w:val="Ttulo"/>
        <w:spacing w:line="360" w:lineRule="auto"/>
        <w:rPr>
          <w:rFonts w:ascii="Arial" w:hAnsi="Arial" w:cs="Arial"/>
        </w:rPr>
      </w:pPr>
    </w:p>
    <w:p w14:paraId="46CF4E6A" w14:textId="77777777" w:rsidR="00327BCD" w:rsidRDefault="00327BCD" w:rsidP="00327BCD">
      <w:pPr>
        <w:pStyle w:val="Ttulo"/>
        <w:spacing w:line="360" w:lineRule="auto"/>
        <w:rPr>
          <w:rFonts w:ascii="Arial" w:hAnsi="Arial" w:cs="Arial"/>
        </w:rPr>
      </w:pPr>
    </w:p>
    <w:p w14:paraId="188444DE" w14:textId="742B93BA" w:rsidR="00327BCD" w:rsidRPr="006F2AC0" w:rsidRDefault="00327BCD" w:rsidP="00327BCD">
      <w:pPr>
        <w:pStyle w:val="Ttulo"/>
        <w:spacing w:line="360" w:lineRule="auto"/>
        <w:rPr>
          <w:rFonts w:ascii="Arial" w:hAnsi="Arial" w:cs="Arial"/>
        </w:rPr>
      </w:pPr>
      <w:r w:rsidRPr="006F2AC0">
        <w:rPr>
          <w:rFonts w:ascii="Arial" w:hAnsi="Arial" w:cs="Arial"/>
        </w:rPr>
        <w:t>PROCESSO ADMINISTRATIVO Nº 99/2021</w:t>
      </w:r>
    </w:p>
    <w:p w14:paraId="2552B917" w14:textId="77777777" w:rsidR="00327BCD" w:rsidRPr="006F2AC0" w:rsidRDefault="00327BCD" w:rsidP="00327BCD">
      <w:pPr>
        <w:pStyle w:val="Ttulo"/>
        <w:spacing w:line="360" w:lineRule="auto"/>
        <w:rPr>
          <w:rFonts w:ascii="Arial" w:hAnsi="Arial" w:cs="Arial"/>
        </w:rPr>
      </w:pPr>
      <w:r w:rsidRPr="006F2AC0">
        <w:rPr>
          <w:rFonts w:ascii="Arial" w:hAnsi="Arial" w:cs="Arial"/>
        </w:rPr>
        <w:t>PREGAÕ Nº 60/2021</w:t>
      </w:r>
    </w:p>
    <w:p w14:paraId="719362EC" w14:textId="77777777" w:rsidR="00327BCD" w:rsidRPr="006F2AC0" w:rsidRDefault="00327BCD" w:rsidP="00327BCD">
      <w:pPr>
        <w:pStyle w:val="Ttulo"/>
        <w:spacing w:line="360" w:lineRule="auto"/>
        <w:rPr>
          <w:rFonts w:ascii="Arial" w:hAnsi="Arial" w:cs="Arial"/>
        </w:rPr>
      </w:pPr>
      <w:r w:rsidRPr="006F2AC0">
        <w:rPr>
          <w:rFonts w:ascii="Arial" w:hAnsi="Arial" w:cs="Arial"/>
        </w:rPr>
        <w:t xml:space="preserve">ATA DE REGISTRO </w:t>
      </w:r>
      <w:proofErr w:type="spellStart"/>
      <w:r w:rsidRPr="006F2AC0">
        <w:rPr>
          <w:rFonts w:ascii="Arial" w:hAnsi="Arial" w:cs="Arial"/>
        </w:rPr>
        <w:t>NºXX</w:t>
      </w:r>
      <w:proofErr w:type="spellEnd"/>
    </w:p>
    <w:p w14:paraId="3E46E116" w14:textId="77777777" w:rsidR="00327BCD" w:rsidRPr="006F2AC0" w:rsidRDefault="00327BCD" w:rsidP="00327BCD">
      <w:pPr>
        <w:pStyle w:val="Ttulo"/>
        <w:spacing w:line="360" w:lineRule="auto"/>
        <w:rPr>
          <w:rFonts w:ascii="Arial" w:hAnsi="Arial" w:cs="Arial"/>
        </w:rPr>
      </w:pPr>
    </w:p>
    <w:p w14:paraId="4035CB74" w14:textId="77777777" w:rsidR="00327BCD" w:rsidRPr="006F2AC0" w:rsidRDefault="00327BCD" w:rsidP="00327BCD">
      <w:pPr>
        <w:pStyle w:val="NormalWeb"/>
        <w:tabs>
          <w:tab w:val="left" w:pos="6300"/>
          <w:tab w:val="left" w:pos="6480"/>
        </w:tabs>
        <w:spacing w:before="0" w:beforeAutospacing="0" w:after="0" w:afterAutospacing="0" w:line="360" w:lineRule="auto"/>
        <w:ind w:right="18"/>
        <w:jc w:val="both"/>
        <w:rPr>
          <w:rFonts w:ascii="Arial" w:hAnsi="Arial" w:cs="Arial"/>
        </w:rPr>
      </w:pPr>
      <w:r w:rsidRPr="006F2AC0">
        <w:rPr>
          <w:rFonts w:ascii="Arial" w:hAnsi="Arial" w:cs="Arial"/>
        </w:rPr>
        <w:t xml:space="preserve">O Município de MONTE CARLO SC, por intermédio de seu Pregoeiro e sua Equipe de Apoio torna público que se encontra aberta licitação na modalidade de PREGÃO PRESENCIAL, com julgamento </w:t>
      </w:r>
      <w:r w:rsidRPr="006F2AC0">
        <w:rPr>
          <w:rFonts w:ascii="Arial" w:hAnsi="Arial" w:cs="Arial"/>
          <w:b/>
        </w:rPr>
        <w:t>Pelo Menor Preço por Lote</w:t>
      </w:r>
      <w:r w:rsidRPr="006F2AC0">
        <w:rPr>
          <w:rFonts w:ascii="Arial" w:hAnsi="Arial" w:cs="Arial"/>
        </w:rPr>
        <w:t xml:space="preserve">, regida pela Lei Federal 10.520/02, pela Lei 8.666/93, entre outros dispositivos legais aplicados a espécie, com o fim específico de escolher a proposta mais vantajosa a esta administração, para  </w:t>
      </w:r>
      <w:r w:rsidRPr="006F2AC0">
        <w:rPr>
          <w:rFonts w:ascii="Arial" w:hAnsi="Arial" w:cs="Arial"/>
          <w:b/>
        </w:rPr>
        <w:t xml:space="preserve">CONTRATAÇÃO FUTURA E EVENTUAL DE SERVIÇOS,  INSTRUTOR DE XADREZ,  INSTRUTOR DE  ACORDEON, INSTRUTOR DE VIOLÃO,  INSTRUTOR DE TÉCNICA VOCAL E CORAL , INSTRUTOR DE  CORTE E COSTURA CONFORME ANEXO I DESTE EDITAL </w:t>
      </w:r>
      <w:r w:rsidRPr="006F2AC0">
        <w:rPr>
          <w:rFonts w:ascii="Arial" w:hAnsi="Arial" w:cs="Arial"/>
        </w:rPr>
        <w:t xml:space="preserve">   </w:t>
      </w:r>
    </w:p>
    <w:p w14:paraId="6ACAFF66" w14:textId="77777777" w:rsidR="00327BCD" w:rsidRPr="006F2AC0" w:rsidRDefault="00327BCD" w:rsidP="00327BCD">
      <w:pPr>
        <w:pStyle w:val="NormalWeb"/>
        <w:tabs>
          <w:tab w:val="left" w:pos="6300"/>
          <w:tab w:val="left" w:pos="6480"/>
        </w:tabs>
        <w:spacing w:before="0" w:beforeAutospacing="0" w:after="0" w:afterAutospacing="0" w:line="360" w:lineRule="auto"/>
        <w:ind w:right="18"/>
        <w:jc w:val="both"/>
        <w:rPr>
          <w:rFonts w:ascii="Arial" w:hAnsi="Arial" w:cs="Arial"/>
          <w:b/>
          <w:bCs/>
          <w:u w:val="single"/>
        </w:rPr>
      </w:pPr>
      <w:r w:rsidRPr="006F2AC0">
        <w:rPr>
          <w:rFonts w:ascii="Arial" w:hAnsi="Arial" w:cs="Arial"/>
        </w:rPr>
        <w:t xml:space="preserve"> </w:t>
      </w:r>
      <w:r w:rsidRPr="006F2AC0">
        <w:rPr>
          <w:rFonts w:ascii="Arial" w:hAnsi="Arial" w:cs="Arial"/>
          <w:b/>
          <w:bCs/>
          <w:u w:val="single"/>
        </w:rPr>
        <w:t xml:space="preserve">Os interessados em participar do certame deverão entregar o envelope contendo a Proposta de Preços e o envelope contendo a Documentação de Habilitação até as 09:00h horas do dia 30/09/2021, no Protocolo Central da Prefeitura, sito à Rodovia SC 452 Km 24. </w:t>
      </w:r>
    </w:p>
    <w:p w14:paraId="31BE8D6F" w14:textId="08B4D93B" w:rsidR="0024606D" w:rsidRDefault="00327BCD" w:rsidP="00327BCD">
      <w:r w:rsidRPr="006F2AC0">
        <w:rPr>
          <w:rFonts w:ascii="Arial" w:hAnsi="Arial" w:cs="Arial"/>
          <w:b/>
          <w:bCs/>
          <w:u w:val="single"/>
        </w:rPr>
        <w:t>A partir das 09:00h horas do dia 30/09/2021</w:t>
      </w:r>
      <w:r w:rsidRPr="006F2AC0">
        <w:rPr>
          <w:rFonts w:ascii="Arial" w:hAnsi="Arial" w:cs="Arial"/>
        </w:rPr>
        <w:t>,</w:t>
      </w:r>
    </w:p>
    <w:sectPr w:rsidR="00246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CD"/>
    <w:rsid w:val="0024606D"/>
    <w:rsid w:val="003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15E9"/>
  <w15:chartTrackingRefBased/>
  <w15:docId w15:val="{A61EAA39-A65E-45CF-8918-7A580CEA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B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27BCD"/>
    <w:pPr>
      <w:spacing w:before="100" w:beforeAutospacing="1" w:after="100" w:afterAutospacing="1"/>
    </w:pPr>
    <w:rPr>
      <w:rFonts w:eastAsia="Times New Roman"/>
    </w:rPr>
  </w:style>
  <w:style w:type="paragraph" w:styleId="Ttulo">
    <w:name w:val="Title"/>
    <w:basedOn w:val="Normal"/>
    <w:link w:val="TtuloChar"/>
    <w:qFormat/>
    <w:rsid w:val="00327BCD"/>
    <w:pPr>
      <w:jc w:val="center"/>
      <w:outlineLvl w:val="0"/>
    </w:pPr>
    <w:rPr>
      <w:rFonts w:eastAsia="Times New Roman"/>
      <w:b/>
    </w:rPr>
  </w:style>
  <w:style w:type="character" w:customStyle="1" w:styleId="TtuloChar">
    <w:name w:val="Título Char"/>
    <w:basedOn w:val="Fontepargpadro"/>
    <w:link w:val="Ttulo"/>
    <w:rsid w:val="00327BCD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1</cp:revision>
  <dcterms:created xsi:type="dcterms:W3CDTF">2021-09-16T23:12:00Z</dcterms:created>
  <dcterms:modified xsi:type="dcterms:W3CDTF">2021-09-16T23:13:00Z</dcterms:modified>
</cp:coreProperties>
</file>