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373DF" w14:textId="77777777" w:rsidR="003F092F" w:rsidRPr="00C47D4C" w:rsidRDefault="003F092F" w:rsidP="00235187">
      <w:pPr>
        <w:rPr>
          <w:rFonts w:ascii="Arial" w:hAnsi="Arial" w:cs="Arial"/>
          <w:lang w:eastAsia="en-US"/>
        </w:rPr>
      </w:pPr>
    </w:p>
    <w:p w14:paraId="3BC21055" w14:textId="77777777" w:rsidR="003F092F" w:rsidRPr="00C47D4C" w:rsidRDefault="003F092F" w:rsidP="00235187">
      <w:pPr>
        <w:jc w:val="center"/>
        <w:rPr>
          <w:rFonts w:ascii="Arial" w:hAnsi="Arial" w:cs="Arial"/>
          <w:b/>
          <w:bCs/>
          <w:i/>
          <w:color w:val="FF0000"/>
        </w:rPr>
      </w:pPr>
    </w:p>
    <w:p w14:paraId="003CA694" w14:textId="0F815F7D" w:rsidR="00CA24FB" w:rsidRPr="00C47D4C" w:rsidRDefault="00C6212D" w:rsidP="00235187">
      <w:pPr>
        <w:jc w:val="center"/>
        <w:rPr>
          <w:rFonts w:ascii="Arial" w:hAnsi="Arial" w:cs="Arial"/>
          <w:b/>
          <w:bCs/>
          <w:color w:val="000000"/>
        </w:rPr>
      </w:pPr>
      <w:r>
        <w:rPr>
          <w:rFonts w:ascii="Arial" w:hAnsi="Arial" w:cs="Arial"/>
          <w:b/>
          <w:bCs/>
          <w:color w:val="000000"/>
        </w:rPr>
        <w:t>PREGÃO ELETRÔNICO Nº 57</w:t>
      </w:r>
      <w:r w:rsidR="00CA24FB" w:rsidRPr="00C47D4C">
        <w:rPr>
          <w:rFonts w:ascii="Arial" w:hAnsi="Arial" w:cs="Arial"/>
          <w:b/>
          <w:bCs/>
          <w:color w:val="000000"/>
        </w:rPr>
        <w:t>/20</w:t>
      </w:r>
      <w:r w:rsidR="00145EE0">
        <w:rPr>
          <w:rFonts w:ascii="Arial" w:hAnsi="Arial" w:cs="Arial"/>
          <w:b/>
          <w:bCs/>
          <w:color w:val="000000"/>
        </w:rPr>
        <w:t>21</w:t>
      </w:r>
    </w:p>
    <w:p w14:paraId="31CF237B" w14:textId="66867536" w:rsidR="00CA24FB" w:rsidRDefault="00C6212D" w:rsidP="00235187">
      <w:pPr>
        <w:jc w:val="center"/>
        <w:rPr>
          <w:rFonts w:ascii="Arial" w:hAnsi="Arial" w:cs="Arial"/>
          <w:bCs/>
          <w:color w:val="000000"/>
        </w:rPr>
      </w:pPr>
      <w:r>
        <w:rPr>
          <w:rFonts w:ascii="Arial" w:hAnsi="Arial" w:cs="Arial"/>
          <w:bCs/>
          <w:color w:val="000000"/>
        </w:rPr>
        <w:t>Processo Administrativo n° 94</w:t>
      </w:r>
      <w:r w:rsidR="00145EE0">
        <w:rPr>
          <w:rFonts w:ascii="Arial" w:hAnsi="Arial" w:cs="Arial"/>
          <w:bCs/>
          <w:color w:val="000000"/>
        </w:rPr>
        <w:t>/2021</w:t>
      </w:r>
    </w:p>
    <w:p w14:paraId="1561AC93" w14:textId="6A6047C4" w:rsidR="00376A90" w:rsidRPr="00C47D4C" w:rsidRDefault="00082F6F" w:rsidP="00235187">
      <w:pPr>
        <w:jc w:val="center"/>
        <w:rPr>
          <w:rFonts w:ascii="Arial" w:hAnsi="Arial" w:cs="Arial"/>
          <w:bCs/>
          <w:color w:val="000000"/>
        </w:rPr>
      </w:pPr>
      <w:r>
        <w:rPr>
          <w:rFonts w:ascii="Arial" w:hAnsi="Arial" w:cs="Arial"/>
          <w:bCs/>
          <w:color w:val="000000"/>
        </w:rPr>
        <w:t xml:space="preserve">Registro de Preços </w:t>
      </w:r>
      <w:proofErr w:type="spellStart"/>
      <w:r>
        <w:rPr>
          <w:rFonts w:ascii="Arial" w:hAnsi="Arial" w:cs="Arial"/>
          <w:bCs/>
          <w:color w:val="000000"/>
        </w:rPr>
        <w:t>xx</w:t>
      </w:r>
      <w:proofErr w:type="spellEnd"/>
      <w:r w:rsidR="00145EE0">
        <w:rPr>
          <w:rFonts w:ascii="Arial" w:hAnsi="Arial" w:cs="Arial"/>
          <w:bCs/>
          <w:color w:val="000000"/>
        </w:rPr>
        <w:t>/2021</w:t>
      </w:r>
    </w:p>
    <w:p w14:paraId="7290E380" w14:textId="77777777" w:rsidR="00CA24FB" w:rsidRPr="00C47D4C" w:rsidRDefault="00CA24FB" w:rsidP="00235187">
      <w:pPr>
        <w:spacing w:before="240" w:after="240" w:line="276" w:lineRule="auto"/>
        <w:ind w:right="-15" w:firstLine="709"/>
        <w:jc w:val="center"/>
        <w:rPr>
          <w:rFonts w:ascii="Arial" w:hAnsi="Arial" w:cs="Arial"/>
          <w:b/>
          <w:bCs/>
          <w:color w:val="000000"/>
        </w:rPr>
      </w:pPr>
    </w:p>
    <w:p w14:paraId="00964F26" w14:textId="58AFD8F2" w:rsidR="00CA24FB" w:rsidRPr="00C47D4C" w:rsidRDefault="00CA24FB" w:rsidP="00C136A2">
      <w:pPr>
        <w:jc w:val="both"/>
        <w:rPr>
          <w:rFonts w:ascii="Arial" w:eastAsia="Times New Roman" w:hAnsi="Arial" w:cs="Arial"/>
        </w:rPr>
      </w:pPr>
      <w:r w:rsidRPr="00C47D4C">
        <w:rPr>
          <w:rFonts w:ascii="Arial" w:hAnsi="Arial" w:cs="Arial"/>
          <w:color w:val="000000"/>
        </w:rPr>
        <w:t>Torna-se público, para conhecimento dos interessados, que o</w:t>
      </w:r>
      <w:r w:rsidR="00376A90">
        <w:rPr>
          <w:rFonts w:ascii="Arial" w:hAnsi="Arial" w:cs="Arial"/>
          <w:color w:val="000000"/>
        </w:rPr>
        <w:t xml:space="preserve"> Município de Monte Carlo</w:t>
      </w:r>
      <w:r w:rsidRPr="00C47D4C">
        <w:rPr>
          <w:rFonts w:ascii="Arial" w:hAnsi="Arial" w:cs="Arial"/>
          <w:color w:val="000000"/>
        </w:rPr>
        <w:t xml:space="preserve">, por meio </w:t>
      </w:r>
      <w:proofErr w:type="gramStart"/>
      <w:r w:rsidRPr="00C47D4C">
        <w:rPr>
          <w:rFonts w:ascii="Arial" w:hAnsi="Arial" w:cs="Arial"/>
          <w:color w:val="000000"/>
        </w:rPr>
        <w:t>do(</w:t>
      </w:r>
      <w:proofErr w:type="gramEnd"/>
      <w:r w:rsidRPr="00C47D4C">
        <w:rPr>
          <w:rFonts w:ascii="Arial" w:hAnsi="Arial" w:cs="Arial"/>
          <w:color w:val="000000"/>
        </w:rPr>
        <w:t>a)</w:t>
      </w:r>
      <w:r w:rsidR="00376A90">
        <w:rPr>
          <w:rFonts w:ascii="Arial" w:hAnsi="Arial" w:cs="Arial"/>
          <w:color w:val="000000"/>
        </w:rPr>
        <w:t xml:space="preserve"> Setor de Compras e Licitações, sediado na Rod. SC 452, Km 24, 1551 no centro de Monte Carlo - SC</w:t>
      </w:r>
      <w:r w:rsidRPr="00C47D4C">
        <w:rPr>
          <w:rFonts w:ascii="Arial" w:hAnsi="Arial" w:cs="Arial"/>
          <w:color w:val="000000"/>
        </w:rPr>
        <w:t>, realizará licitação,</w:t>
      </w:r>
      <w:r w:rsidR="00971D9B" w:rsidRPr="00C47D4C">
        <w:rPr>
          <w:rFonts w:ascii="Arial" w:hAnsi="Arial" w:cs="Arial"/>
          <w:color w:val="000000"/>
        </w:rPr>
        <w:t xml:space="preserve"> </w:t>
      </w:r>
      <w:r w:rsidR="00971D9B" w:rsidRPr="003E0EA0">
        <w:rPr>
          <w:rFonts w:ascii="Arial" w:hAnsi="Arial" w:cs="Arial"/>
          <w:color w:val="000000"/>
        </w:rPr>
        <w:t>para registro de preços</w:t>
      </w:r>
      <w:r w:rsidR="00971D9B" w:rsidRPr="00C47D4C">
        <w:rPr>
          <w:rFonts w:ascii="Arial" w:hAnsi="Arial" w:cs="Arial"/>
          <w:color w:val="000000"/>
        </w:rPr>
        <w:t>,</w:t>
      </w:r>
      <w:r w:rsidRPr="00C47D4C">
        <w:rPr>
          <w:rFonts w:ascii="Arial" w:hAnsi="Arial" w:cs="Arial"/>
          <w:color w:val="000000"/>
        </w:rPr>
        <w:t xml:space="preserve"> na modalidade </w:t>
      </w:r>
      <w:r w:rsidRPr="00C47D4C">
        <w:rPr>
          <w:rFonts w:ascii="Arial" w:hAnsi="Arial" w:cs="Arial"/>
          <w:bCs/>
          <w:color w:val="000000"/>
        </w:rPr>
        <w:t xml:space="preserve">PREGÃO, </w:t>
      </w:r>
      <w:r w:rsidRPr="00C47D4C">
        <w:rPr>
          <w:rFonts w:ascii="Arial" w:hAnsi="Arial" w:cs="Arial"/>
          <w:color w:val="000000"/>
        </w:rPr>
        <w:t>na forma</w:t>
      </w:r>
      <w:r w:rsidRPr="00C47D4C">
        <w:rPr>
          <w:rFonts w:ascii="Arial" w:hAnsi="Arial" w:cs="Arial"/>
          <w:bCs/>
          <w:color w:val="000000"/>
        </w:rPr>
        <w:t xml:space="preserve"> ELETRÔNICA,</w:t>
      </w:r>
      <w:r w:rsidR="00F356D2" w:rsidRPr="00C47D4C">
        <w:rPr>
          <w:rFonts w:ascii="Arial" w:hAnsi="Arial" w:cs="Arial"/>
          <w:bCs/>
          <w:color w:val="000000"/>
        </w:rPr>
        <w:t xml:space="preserve"> com critério de julgamento</w:t>
      </w:r>
      <w:r w:rsidRPr="00C47D4C">
        <w:rPr>
          <w:rFonts w:ascii="Arial" w:hAnsi="Arial" w:cs="Arial"/>
          <w:bCs/>
          <w:color w:val="000000"/>
        </w:rPr>
        <w:t xml:space="preserve"> </w:t>
      </w:r>
      <w:r w:rsidR="00F356D2" w:rsidRPr="003E0EA0">
        <w:rPr>
          <w:rFonts w:ascii="Arial" w:hAnsi="Arial" w:cs="Arial"/>
          <w:b/>
          <w:bCs/>
        </w:rPr>
        <w:t>menor preço</w:t>
      </w:r>
      <w:r w:rsidR="003E0EA0" w:rsidRPr="003E0EA0">
        <w:rPr>
          <w:rFonts w:ascii="Arial" w:hAnsi="Arial" w:cs="Arial"/>
          <w:b/>
          <w:bCs/>
        </w:rPr>
        <w:t xml:space="preserve"> </w:t>
      </w:r>
      <w:r w:rsidR="00CB0C85">
        <w:rPr>
          <w:rFonts w:ascii="Arial" w:hAnsi="Arial" w:cs="Arial"/>
          <w:b/>
          <w:bCs/>
          <w:iCs/>
        </w:rPr>
        <w:t>por lote</w:t>
      </w:r>
      <w:r w:rsidR="00C77070">
        <w:rPr>
          <w:rFonts w:ascii="Arial" w:hAnsi="Arial" w:cs="Arial"/>
          <w:b/>
          <w:bCs/>
          <w:iCs/>
        </w:rPr>
        <w:t xml:space="preserve">, </w:t>
      </w:r>
      <w:r w:rsidRPr="00C47D4C">
        <w:rPr>
          <w:rFonts w:ascii="Arial" w:hAnsi="Arial" w:cs="Arial"/>
          <w:color w:val="000000"/>
        </w:rPr>
        <w:t xml:space="preserve"> nos termos da Lei nº 10.520, de 17 de julho de 2002,</w:t>
      </w:r>
      <w:r w:rsidR="00F356D2" w:rsidRPr="00C47D4C">
        <w:rPr>
          <w:rFonts w:ascii="Arial" w:hAnsi="Arial" w:cs="Arial"/>
          <w:color w:val="000000"/>
        </w:rPr>
        <w:t xml:space="preserve"> </w:t>
      </w:r>
      <w:r w:rsidR="00F356D2" w:rsidRPr="00C47D4C">
        <w:rPr>
          <w:rFonts w:ascii="Arial" w:hAnsi="Arial" w:cs="Arial"/>
          <w:color w:val="000000" w:themeColor="text1"/>
        </w:rPr>
        <w:t xml:space="preserve">do Decreto nº </w:t>
      </w:r>
      <w:r w:rsidR="00F356D2" w:rsidRPr="003E0EA0">
        <w:rPr>
          <w:rFonts w:ascii="Arial" w:hAnsi="Arial" w:cs="Arial"/>
          <w:color w:val="000000" w:themeColor="text1"/>
        </w:rPr>
        <w:t>10.024, de 20 de setembro de 201</w:t>
      </w:r>
      <w:r w:rsidR="00FF2B42" w:rsidRPr="003E0EA0">
        <w:rPr>
          <w:rFonts w:ascii="Arial" w:hAnsi="Arial" w:cs="Arial"/>
          <w:color w:val="000000" w:themeColor="text1"/>
        </w:rPr>
        <w:t>9</w:t>
      </w:r>
      <w:r w:rsidRPr="003E0EA0">
        <w:rPr>
          <w:rFonts w:ascii="Arial" w:hAnsi="Arial" w:cs="Arial"/>
          <w:color w:val="000000"/>
        </w:rPr>
        <w:t>,</w:t>
      </w:r>
      <w:r w:rsidR="00C136A2" w:rsidRPr="003E0EA0">
        <w:rPr>
          <w:rFonts w:ascii="Arial" w:hAnsi="Arial" w:cs="Arial"/>
        </w:rPr>
        <w:t xml:space="preserve"> </w:t>
      </w:r>
      <w:r w:rsidR="00C136A2" w:rsidRPr="003E0EA0">
        <w:rPr>
          <w:rFonts w:ascii="Arial" w:eastAsia="Times New Roman" w:hAnsi="Arial" w:cs="Arial"/>
        </w:rPr>
        <w:t>do Decreto  nº 7.746, de 05 de junho de 2012,</w:t>
      </w:r>
      <w:r w:rsidR="005A0202" w:rsidRPr="003E0EA0">
        <w:rPr>
          <w:rFonts w:ascii="Arial" w:eastAsia="Times New Roman" w:hAnsi="Arial" w:cs="Arial"/>
        </w:rPr>
        <w:t xml:space="preserve"> </w:t>
      </w:r>
      <w:r w:rsidR="00C136A2" w:rsidRPr="003E0EA0">
        <w:rPr>
          <w:rFonts w:ascii="Arial" w:eastAsia="Times New Roman" w:hAnsi="Arial" w:cs="Arial"/>
        </w:rPr>
        <w:t>do Decreto nº 7892, de 23 de janeiro e 2013</w:t>
      </w:r>
      <w:r w:rsidR="00C136A2" w:rsidRPr="00C47D4C">
        <w:rPr>
          <w:rFonts w:ascii="Arial" w:eastAsia="Times New Roman" w:hAnsi="Arial" w:cs="Arial"/>
        </w:rPr>
        <w:t xml:space="preserve">, </w:t>
      </w:r>
      <w:r w:rsidR="00C136A2" w:rsidRPr="00C47D4C">
        <w:rPr>
          <w:rFonts w:ascii="Arial" w:hAnsi="Arial" w:cs="Arial"/>
          <w:color w:val="000000"/>
        </w:rPr>
        <w:t xml:space="preserve"> </w:t>
      </w:r>
      <w:r w:rsidR="00C136A2" w:rsidRPr="00C47D4C">
        <w:rPr>
          <w:rFonts w:ascii="Arial" w:eastAsia="Times New Roman" w:hAnsi="Arial" w:cs="Arial"/>
        </w:rPr>
        <w:t>da Instrução Normativa SLTI/MP  nº 01, de 19 de janeiro de 2010,</w:t>
      </w:r>
      <w:r w:rsidRPr="00C47D4C">
        <w:rPr>
          <w:rFonts w:ascii="Arial" w:hAnsi="Arial" w:cs="Arial"/>
          <w:color w:val="000000"/>
        </w:rPr>
        <w:t xml:space="preserve"> </w:t>
      </w:r>
      <w:r w:rsidR="006D70F2" w:rsidRPr="00C47D4C">
        <w:rPr>
          <w:rFonts w:ascii="Arial" w:hAnsi="Arial" w:cs="Arial"/>
          <w:color w:val="000000"/>
        </w:rPr>
        <w:t xml:space="preserve">da Instrução Normativa </w:t>
      </w:r>
      <w:r w:rsidR="005A0202" w:rsidRPr="00C47D4C">
        <w:rPr>
          <w:rFonts w:ascii="Arial" w:hAnsi="Arial" w:cs="Arial"/>
          <w:color w:val="000000"/>
        </w:rPr>
        <w:t>SEGES</w:t>
      </w:r>
      <w:r w:rsidR="006D70F2" w:rsidRPr="00C47D4C">
        <w:rPr>
          <w:rFonts w:ascii="Arial" w:hAnsi="Arial" w:cs="Arial"/>
          <w:color w:val="000000"/>
        </w:rPr>
        <w:t>/MP</w:t>
      </w:r>
      <w:r w:rsidRPr="00C47D4C">
        <w:rPr>
          <w:rFonts w:ascii="Arial" w:hAnsi="Arial" w:cs="Arial"/>
          <w:color w:val="000000"/>
        </w:rPr>
        <w:t xml:space="preserve"> nº </w:t>
      </w:r>
      <w:r w:rsidR="003F092F" w:rsidRPr="00C47D4C">
        <w:rPr>
          <w:rFonts w:ascii="Arial" w:hAnsi="Arial" w:cs="Arial"/>
          <w:color w:val="000000"/>
        </w:rPr>
        <w:t>0</w:t>
      </w:r>
      <w:r w:rsidR="006D70F2" w:rsidRPr="00C47D4C">
        <w:rPr>
          <w:rFonts w:ascii="Arial" w:hAnsi="Arial" w:cs="Arial"/>
          <w:color w:val="000000"/>
        </w:rPr>
        <w:t>3</w:t>
      </w:r>
      <w:r w:rsidRPr="00C47D4C">
        <w:rPr>
          <w:rFonts w:ascii="Arial" w:hAnsi="Arial" w:cs="Arial"/>
          <w:color w:val="000000"/>
        </w:rPr>
        <w:t xml:space="preserve">, de </w:t>
      </w:r>
      <w:r w:rsidR="006D70F2" w:rsidRPr="00C47D4C">
        <w:rPr>
          <w:rFonts w:ascii="Arial" w:hAnsi="Arial" w:cs="Arial"/>
          <w:color w:val="000000"/>
        </w:rPr>
        <w:t>26</w:t>
      </w:r>
      <w:r w:rsidRPr="00C47D4C">
        <w:rPr>
          <w:rFonts w:ascii="Arial" w:hAnsi="Arial" w:cs="Arial"/>
          <w:color w:val="000000"/>
        </w:rPr>
        <w:t xml:space="preserve"> de </w:t>
      </w:r>
      <w:r w:rsidR="006D70F2" w:rsidRPr="00C47D4C">
        <w:rPr>
          <w:rFonts w:ascii="Arial" w:hAnsi="Arial" w:cs="Arial"/>
          <w:color w:val="000000"/>
        </w:rPr>
        <w:t>abril, de 2018</w:t>
      </w:r>
      <w:r w:rsidRPr="00C47D4C">
        <w:rPr>
          <w:rFonts w:ascii="Arial" w:hAnsi="Arial" w:cs="Arial"/>
          <w:color w:val="000000"/>
        </w:rPr>
        <w:t>, da Lei Complementar n° 123, de 14 de dezembro de 2006, da Lei nº 11.488, de 15 de ju</w:t>
      </w:r>
      <w:r w:rsidR="007A24EB" w:rsidRPr="00C47D4C">
        <w:rPr>
          <w:rFonts w:ascii="Arial" w:hAnsi="Arial" w:cs="Arial"/>
          <w:color w:val="000000"/>
        </w:rPr>
        <w:t>nho de 2007, do Decreto n° 8.538, de 06</w:t>
      </w:r>
      <w:r w:rsidRPr="00C47D4C">
        <w:rPr>
          <w:rFonts w:ascii="Arial" w:hAnsi="Arial" w:cs="Arial"/>
          <w:color w:val="000000"/>
        </w:rPr>
        <w:t xml:space="preserve"> de </w:t>
      </w:r>
      <w:r w:rsidR="007A24EB" w:rsidRPr="00C47D4C">
        <w:rPr>
          <w:rFonts w:ascii="Arial" w:hAnsi="Arial" w:cs="Arial"/>
          <w:color w:val="000000"/>
        </w:rPr>
        <w:t>outubro de 2015</w:t>
      </w:r>
      <w:r w:rsidRPr="00C47D4C">
        <w:rPr>
          <w:rFonts w:ascii="Arial" w:hAnsi="Arial" w:cs="Arial"/>
          <w:color w:val="000000"/>
        </w:rPr>
        <w:t xml:space="preserve">, aplicando-se, subsidiariamente, a Lei nº 8.666, de 21 de junho de 1993, e as exigências estabelecidas neste Edital. </w:t>
      </w:r>
    </w:p>
    <w:p w14:paraId="57778705" w14:textId="77777777" w:rsidR="00C136A2" w:rsidRPr="00C47D4C" w:rsidRDefault="00C136A2" w:rsidP="00C136A2">
      <w:pPr>
        <w:spacing w:line="276" w:lineRule="auto"/>
        <w:jc w:val="both"/>
        <w:rPr>
          <w:rFonts w:ascii="Arial" w:hAnsi="Arial" w:cs="Arial"/>
          <w:color w:val="000000"/>
        </w:rPr>
      </w:pPr>
    </w:p>
    <w:p w14:paraId="66B180BF" w14:textId="353A1237" w:rsidR="00594CDC" w:rsidRPr="00C713B5" w:rsidRDefault="00594CDC" w:rsidP="00594CDC">
      <w:pPr>
        <w:snapToGrid w:val="0"/>
        <w:spacing w:after="120" w:line="276" w:lineRule="auto"/>
        <w:ind w:right="-30"/>
        <w:jc w:val="both"/>
        <w:rPr>
          <w:rFonts w:ascii="Arial" w:eastAsia="Arial" w:hAnsi="Arial" w:cs="Arial"/>
          <w:color w:val="000000" w:themeColor="text1"/>
        </w:rPr>
      </w:pPr>
      <w:r w:rsidRPr="00C713B5">
        <w:rPr>
          <w:rFonts w:ascii="Arial" w:eastAsia="Arial" w:hAnsi="Arial" w:cs="Arial"/>
          <w:color w:val="000000" w:themeColor="text1"/>
        </w:rPr>
        <w:t>RECEBIMENTO DAS PROPO</w:t>
      </w:r>
      <w:r w:rsidR="00076C89">
        <w:rPr>
          <w:rFonts w:ascii="Arial" w:eastAsia="Arial" w:hAnsi="Arial" w:cs="Arial"/>
          <w:color w:val="000000" w:themeColor="text1"/>
        </w:rPr>
        <w:t>STAS:  Das 08:0</w:t>
      </w:r>
      <w:r w:rsidR="00082F6F">
        <w:rPr>
          <w:rFonts w:ascii="Arial" w:eastAsia="Arial" w:hAnsi="Arial" w:cs="Arial"/>
          <w:color w:val="000000" w:themeColor="text1"/>
        </w:rPr>
        <w:t xml:space="preserve">0 horas do dia </w:t>
      </w:r>
      <w:r w:rsidR="00C6212D">
        <w:rPr>
          <w:rFonts w:ascii="Arial" w:eastAsia="Arial" w:hAnsi="Arial" w:cs="Arial"/>
          <w:color w:val="FF0000"/>
        </w:rPr>
        <w:t>10/09</w:t>
      </w:r>
      <w:r w:rsidRPr="00131C91">
        <w:rPr>
          <w:rFonts w:ascii="Arial" w:eastAsia="Arial" w:hAnsi="Arial" w:cs="Arial"/>
          <w:color w:val="FF0000"/>
        </w:rPr>
        <w:t>/202</w:t>
      </w:r>
      <w:r w:rsidR="00082F6F" w:rsidRPr="00131C91">
        <w:rPr>
          <w:rFonts w:ascii="Arial" w:eastAsia="Arial" w:hAnsi="Arial" w:cs="Arial"/>
          <w:color w:val="FF0000"/>
        </w:rPr>
        <w:t xml:space="preserve">1 </w:t>
      </w:r>
      <w:r w:rsidR="00076C89">
        <w:rPr>
          <w:rFonts w:ascii="Arial" w:eastAsia="Arial" w:hAnsi="Arial" w:cs="Arial"/>
          <w:color w:val="000000" w:themeColor="text1"/>
        </w:rPr>
        <w:t>até 09</w:t>
      </w:r>
      <w:r w:rsidR="009F23E7">
        <w:rPr>
          <w:rFonts w:ascii="Arial" w:eastAsia="Arial" w:hAnsi="Arial" w:cs="Arial"/>
          <w:color w:val="000000" w:themeColor="text1"/>
        </w:rPr>
        <w:t>:00</w:t>
      </w:r>
      <w:r w:rsidR="00082F6F">
        <w:rPr>
          <w:rFonts w:ascii="Arial" w:eastAsia="Arial" w:hAnsi="Arial" w:cs="Arial"/>
          <w:color w:val="000000" w:themeColor="text1"/>
        </w:rPr>
        <w:t xml:space="preserve"> horas do dia </w:t>
      </w:r>
      <w:r w:rsidR="00C6212D">
        <w:rPr>
          <w:rFonts w:ascii="Arial" w:eastAsia="Arial" w:hAnsi="Arial" w:cs="Arial"/>
          <w:color w:val="FF0000"/>
        </w:rPr>
        <w:t>22</w:t>
      </w:r>
      <w:r w:rsidRPr="00131C91">
        <w:rPr>
          <w:rFonts w:ascii="Arial" w:eastAsia="Arial" w:hAnsi="Arial" w:cs="Arial"/>
          <w:color w:val="FF0000"/>
        </w:rPr>
        <w:t>/</w:t>
      </w:r>
      <w:r w:rsidR="00145EE0" w:rsidRPr="00131C91">
        <w:rPr>
          <w:rFonts w:ascii="Arial" w:eastAsia="Arial" w:hAnsi="Arial" w:cs="Arial"/>
          <w:color w:val="FF0000"/>
        </w:rPr>
        <w:t>0</w:t>
      </w:r>
      <w:r w:rsidR="00C6212D">
        <w:rPr>
          <w:rFonts w:ascii="Arial" w:eastAsia="Arial" w:hAnsi="Arial" w:cs="Arial"/>
          <w:color w:val="FF0000"/>
        </w:rPr>
        <w:t>9</w:t>
      </w:r>
      <w:r w:rsidRPr="00131C91">
        <w:rPr>
          <w:rFonts w:ascii="Arial" w:eastAsia="Arial" w:hAnsi="Arial" w:cs="Arial"/>
          <w:color w:val="FF0000"/>
        </w:rPr>
        <w:t>/202</w:t>
      </w:r>
      <w:r w:rsidR="00145EE0" w:rsidRPr="00131C91">
        <w:rPr>
          <w:rFonts w:ascii="Arial" w:eastAsia="Arial" w:hAnsi="Arial" w:cs="Arial"/>
          <w:color w:val="FF0000"/>
        </w:rPr>
        <w:t>1</w:t>
      </w:r>
      <w:r w:rsidRPr="00C713B5">
        <w:rPr>
          <w:rFonts w:ascii="Arial" w:eastAsia="Arial" w:hAnsi="Arial" w:cs="Arial"/>
          <w:color w:val="000000" w:themeColor="text1"/>
        </w:rPr>
        <w:t>.</w:t>
      </w:r>
    </w:p>
    <w:p w14:paraId="42A519E5" w14:textId="3F562E31" w:rsidR="00594CDC" w:rsidRPr="00C713B5" w:rsidRDefault="00594CDC" w:rsidP="00594CDC">
      <w:pPr>
        <w:snapToGrid w:val="0"/>
        <w:spacing w:after="120" w:line="276" w:lineRule="auto"/>
        <w:ind w:right="-30"/>
        <w:jc w:val="both"/>
        <w:rPr>
          <w:rFonts w:ascii="Arial" w:eastAsia="Arial" w:hAnsi="Arial" w:cs="Arial"/>
          <w:color w:val="000000" w:themeColor="text1"/>
        </w:rPr>
      </w:pPr>
      <w:r w:rsidRPr="00C713B5">
        <w:rPr>
          <w:rFonts w:ascii="Arial" w:eastAsia="Arial" w:hAnsi="Arial" w:cs="Arial"/>
          <w:color w:val="000000" w:themeColor="text1"/>
        </w:rPr>
        <w:t>ABERTURA E JULGAMENTO DAS PROPOSTAS: Da</w:t>
      </w:r>
      <w:r w:rsidR="00076C89">
        <w:rPr>
          <w:rFonts w:ascii="Arial" w:eastAsia="Arial" w:hAnsi="Arial" w:cs="Arial"/>
          <w:color w:val="000000" w:themeColor="text1"/>
        </w:rPr>
        <w:t>s 09:00 às 09</w:t>
      </w:r>
      <w:r w:rsidR="00C6212D">
        <w:rPr>
          <w:rFonts w:ascii="Arial" w:eastAsia="Arial" w:hAnsi="Arial" w:cs="Arial"/>
          <w:color w:val="000000" w:themeColor="text1"/>
        </w:rPr>
        <w:t>:45</w:t>
      </w:r>
      <w:r w:rsidR="00082F6F">
        <w:rPr>
          <w:rFonts w:ascii="Arial" w:eastAsia="Arial" w:hAnsi="Arial" w:cs="Arial"/>
          <w:color w:val="000000" w:themeColor="text1"/>
        </w:rPr>
        <w:t xml:space="preserve"> horas do dia </w:t>
      </w:r>
      <w:r w:rsidR="00C6212D">
        <w:rPr>
          <w:rFonts w:ascii="Arial" w:eastAsia="Arial" w:hAnsi="Arial" w:cs="Arial"/>
          <w:color w:val="FF0000"/>
        </w:rPr>
        <w:t>22/09</w:t>
      </w:r>
      <w:r w:rsidRPr="00131C91">
        <w:rPr>
          <w:rFonts w:ascii="Arial" w:eastAsia="Arial" w:hAnsi="Arial" w:cs="Arial"/>
          <w:color w:val="FF0000"/>
        </w:rPr>
        <w:t>/202</w:t>
      </w:r>
      <w:r w:rsidR="00145EE0" w:rsidRPr="00131C91">
        <w:rPr>
          <w:rFonts w:ascii="Arial" w:eastAsia="Arial" w:hAnsi="Arial" w:cs="Arial"/>
          <w:color w:val="FF0000"/>
        </w:rPr>
        <w:t>1</w:t>
      </w:r>
      <w:r w:rsidRPr="00C713B5">
        <w:rPr>
          <w:rFonts w:ascii="Arial" w:eastAsia="Arial" w:hAnsi="Arial" w:cs="Arial"/>
          <w:color w:val="000000" w:themeColor="text1"/>
        </w:rPr>
        <w:t>.</w:t>
      </w:r>
    </w:p>
    <w:p w14:paraId="52DF3F5B" w14:textId="03DFB1B1" w:rsidR="00594CDC" w:rsidRPr="00C713B5" w:rsidRDefault="00594CDC" w:rsidP="00594CDC">
      <w:pPr>
        <w:snapToGrid w:val="0"/>
        <w:spacing w:after="120" w:line="276" w:lineRule="auto"/>
        <w:ind w:right="-30"/>
        <w:jc w:val="both"/>
        <w:rPr>
          <w:rFonts w:ascii="Arial" w:eastAsia="Arial" w:hAnsi="Arial" w:cs="Arial"/>
          <w:color w:val="000000" w:themeColor="text1"/>
        </w:rPr>
      </w:pPr>
      <w:r w:rsidRPr="00C713B5">
        <w:rPr>
          <w:rFonts w:ascii="Arial" w:eastAsia="Arial" w:hAnsi="Arial" w:cs="Arial"/>
          <w:color w:val="000000" w:themeColor="text1"/>
        </w:rPr>
        <w:t>INÍCIO DA SESSÃO DE DISPUTA DE P</w:t>
      </w:r>
      <w:r w:rsidR="00C6212D">
        <w:rPr>
          <w:rFonts w:ascii="Arial" w:eastAsia="Arial" w:hAnsi="Arial" w:cs="Arial"/>
          <w:color w:val="000000" w:themeColor="text1"/>
        </w:rPr>
        <w:t>REÇOS: às 10:00</w:t>
      </w:r>
      <w:r>
        <w:rPr>
          <w:rFonts w:ascii="Arial" w:eastAsia="Arial" w:hAnsi="Arial" w:cs="Arial"/>
          <w:color w:val="000000" w:themeColor="text1"/>
        </w:rPr>
        <w:t xml:space="preserve"> </w:t>
      </w:r>
      <w:r w:rsidR="00145EE0">
        <w:rPr>
          <w:rFonts w:ascii="Arial" w:eastAsia="Arial" w:hAnsi="Arial" w:cs="Arial"/>
          <w:color w:val="000000" w:themeColor="text1"/>
        </w:rPr>
        <w:t>horas do</w:t>
      </w:r>
      <w:r>
        <w:rPr>
          <w:rFonts w:ascii="Arial" w:eastAsia="Arial" w:hAnsi="Arial" w:cs="Arial"/>
          <w:color w:val="000000" w:themeColor="text1"/>
        </w:rPr>
        <w:t xml:space="preserve"> dia </w:t>
      </w:r>
      <w:r w:rsidR="00C6212D">
        <w:rPr>
          <w:rFonts w:ascii="Arial" w:eastAsia="Arial" w:hAnsi="Arial" w:cs="Arial"/>
          <w:color w:val="FF0000"/>
        </w:rPr>
        <w:t>22/09</w:t>
      </w:r>
      <w:r w:rsidR="00082F6F" w:rsidRPr="00131C91">
        <w:rPr>
          <w:rFonts w:ascii="Arial" w:eastAsia="Arial" w:hAnsi="Arial" w:cs="Arial"/>
          <w:color w:val="FF0000"/>
        </w:rPr>
        <w:t>/2021</w:t>
      </w:r>
      <w:r w:rsidRPr="00C713B5">
        <w:rPr>
          <w:rFonts w:ascii="Arial" w:eastAsia="Arial" w:hAnsi="Arial" w:cs="Arial"/>
          <w:color w:val="000000" w:themeColor="text1"/>
        </w:rPr>
        <w:t>.</w:t>
      </w:r>
    </w:p>
    <w:p w14:paraId="598E65BE" w14:textId="77777777" w:rsidR="00594CDC" w:rsidRPr="00C713B5" w:rsidRDefault="00594CDC" w:rsidP="00594CDC">
      <w:pPr>
        <w:snapToGrid w:val="0"/>
        <w:spacing w:after="120" w:line="276" w:lineRule="auto"/>
        <w:ind w:right="-30"/>
        <w:jc w:val="both"/>
        <w:rPr>
          <w:rFonts w:ascii="Arial" w:eastAsia="Arial" w:hAnsi="Arial" w:cs="Arial"/>
          <w:color w:val="000000" w:themeColor="text1"/>
        </w:rPr>
      </w:pPr>
      <w:r w:rsidRPr="00C713B5">
        <w:rPr>
          <w:rFonts w:ascii="Arial" w:eastAsia="Arial" w:hAnsi="Arial" w:cs="Arial"/>
          <w:color w:val="000000" w:themeColor="text1"/>
        </w:rPr>
        <w:t>REFERÊNCIA DE TEMPO: horário de Brasília (DF).</w:t>
      </w:r>
    </w:p>
    <w:p w14:paraId="46E20224" w14:textId="77777777" w:rsidR="00594CDC" w:rsidRDefault="00594CDC" w:rsidP="00594CDC">
      <w:pPr>
        <w:spacing w:line="276" w:lineRule="auto"/>
        <w:rPr>
          <w:rStyle w:val="Hyperlink"/>
          <w:rFonts w:ascii="Arial" w:hAnsi="Arial" w:cs="Arial"/>
        </w:rPr>
      </w:pPr>
      <w:r w:rsidRPr="00C713B5">
        <w:rPr>
          <w:rFonts w:ascii="Arial" w:hAnsi="Arial" w:cs="Arial"/>
          <w:color w:val="000000"/>
        </w:rPr>
        <w:t xml:space="preserve">LOCAL: Portal: Bolsa de Licitações do Brasil – </w:t>
      </w:r>
      <w:proofErr w:type="gramStart"/>
      <w:r w:rsidRPr="00C713B5">
        <w:rPr>
          <w:rFonts w:ascii="Arial" w:hAnsi="Arial" w:cs="Arial"/>
          <w:color w:val="000000"/>
        </w:rPr>
        <w:t xml:space="preserve">BLL  </w:t>
      </w:r>
      <w:hyperlink r:id="rId11" w:history="1">
        <w:r w:rsidRPr="00C713B5">
          <w:rPr>
            <w:rStyle w:val="Hyperlink"/>
            <w:rFonts w:ascii="Arial" w:hAnsi="Arial" w:cs="Arial"/>
          </w:rPr>
          <w:t>www.bll.org.br</w:t>
        </w:r>
        <w:proofErr w:type="gramEnd"/>
      </w:hyperlink>
    </w:p>
    <w:p w14:paraId="15270C1E" w14:textId="77777777" w:rsidR="00D958D9" w:rsidRPr="00C47D4C" w:rsidRDefault="00D958D9" w:rsidP="00D958D9">
      <w:pPr>
        <w:spacing w:line="276" w:lineRule="auto"/>
        <w:rPr>
          <w:rFonts w:ascii="Arial" w:hAnsi="Arial" w:cs="Arial"/>
        </w:rPr>
      </w:pPr>
    </w:p>
    <w:p w14:paraId="21672864" w14:textId="3F3CA8DD" w:rsidR="00CA24FB" w:rsidRPr="00C47D4C" w:rsidRDefault="00C351A6" w:rsidP="00D958D9">
      <w:pPr>
        <w:spacing w:line="276" w:lineRule="auto"/>
        <w:rPr>
          <w:rFonts w:ascii="Arial" w:hAnsi="Arial" w:cs="Arial"/>
        </w:rPr>
      </w:pPr>
      <w:r w:rsidRPr="00C47D4C">
        <w:rPr>
          <w:rFonts w:ascii="Arial" w:hAnsi="Arial" w:cs="Arial"/>
        </w:rPr>
        <w:t xml:space="preserve">DO </w:t>
      </w:r>
      <w:r w:rsidR="00CA24FB" w:rsidRPr="00C47D4C">
        <w:rPr>
          <w:rFonts w:ascii="Arial" w:hAnsi="Arial" w:cs="Arial"/>
        </w:rPr>
        <w:t>OBJETO</w:t>
      </w:r>
    </w:p>
    <w:p w14:paraId="0D855807" w14:textId="0BD8BED4" w:rsidR="00CA24FB" w:rsidRPr="002276EB" w:rsidRDefault="00076C89" w:rsidP="00076C89">
      <w:pPr>
        <w:numPr>
          <w:ilvl w:val="1"/>
          <w:numId w:val="1"/>
        </w:numPr>
        <w:tabs>
          <w:tab w:val="left" w:pos="709"/>
          <w:tab w:val="left" w:pos="1560"/>
          <w:tab w:val="left" w:pos="1701"/>
        </w:tabs>
        <w:overflowPunct w:val="0"/>
        <w:autoSpaceDE w:val="0"/>
        <w:autoSpaceDN w:val="0"/>
        <w:adjustRightInd w:val="0"/>
        <w:spacing w:before="120" w:beforeAutospacing="1" w:after="120" w:afterAutospacing="1" w:line="276" w:lineRule="auto"/>
        <w:jc w:val="both"/>
        <w:textAlignment w:val="baseline"/>
        <w:rPr>
          <w:rFonts w:ascii="Arial" w:hAnsi="Arial" w:cs="Arial"/>
          <w:b/>
          <w:color w:val="000000"/>
        </w:rPr>
      </w:pPr>
      <w:r w:rsidRPr="00076C89">
        <w:rPr>
          <w:rFonts w:ascii="Arial" w:hAnsi="Arial" w:cs="Arial"/>
        </w:rPr>
        <w:t xml:space="preserve">O objeto da presente licitação é a escolha da proposta mais vantajosa para aquisição futura e de forma parcelada de </w:t>
      </w:r>
      <w:r w:rsidR="00C6212D">
        <w:rPr>
          <w:rFonts w:ascii="Arial" w:hAnsi="Arial" w:cs="Arial"/>
        </w:rPr>
        <w:t>materiais esportivos e correlatos</w:t>
      </w:r>
      <w:r w:rsidRPr="00076C89">
        <w:rPr>
          <w:rFonts w:ascii="Arial" w:hAnsi="Arial" w:cs="Arial"/>
        </w:rPr>
        <w:t>, conforme condições, quantidades e exigências estabelecidas em Edital</w:t>
      </w:r>
      <w:r>
        <w:rPr>
          <w:rFonts w:ascii="Arial" w:hAnsi="Arial" w:cs="Arial"/>
          <w:b/>
          <w:color w:val="000000"/>
        </w:rPr>
        <w:t>:</w:t>
      </w:r>
    </w:p>
    <w:p w14:paraId="4DA0163B" w14:textId="085E0673" w:rsidR="002276EB" w:rsidRPr="002276EB" w:rsidRDefault="002276EB" w:rsidP="002276EB">
      <w:pPr>
        <w:numPr>
          <w:ilvl w:val="1"/>
          <w:numId w:val="1"/>
        </w:numPr>
        <w:tabs>
          <w:tab w:val="left" w:pos="709"/>
          <w:tab w:val="left" w:pos="1560"/>
          <w:tab w:val="left" w:pos="1701"/>
        </w:tabs>
        <w:overflowPunct w:val="0"/>
        <w:autoSpaceDE w:val="0"/>
        <w:autoSpaceDN w:val="0"/>
        <w:adjustRightInd w:val="0"/>
        <w:spacing w:before="120" w:beforeAutospacing="1" w:after="120" w:afterAutospacing="1" w:line="276" w:lineRule="auto"/>
        <w:jc w:val="both"/>
        <w:textAlignment w:val="baseline"/>
        <w:rPr>
          <w:rFonts w:ascii="Arial" w:hAnsi="Arial" w:cs="Arial"/>
          <w:b/>
          <w:color w:val="000000"/>
        </w:rPr>
      </w:pPr>
      <w:r>
        <w:rPr>
          <w:rFonts w:ascii="Arial" w:hAnsi="Arial" w:cs="Arial"/>
          <w:color w:val="000000"/>
        </w:rPr>
        <w:t>A licitação</w:t>
      </w:r>
      <w:r w:rsidR="00076C89">
        <w:rPr>
          <w:rFonts w:ascii="Arial" w:hAnsi="Arial" w:cs="Arial"/>
          <w:color w:val="000000"/>
        </w:rPr>
        <w:t xml:space="preserve"> será realizada em lotes</w:t>
      </w:r>
      <w:r>
        <w:rPr>
          <w:rFonts w:ascii="Arial" w:hAnsi="Arial" w:cs="Arial"/>
          <w:color w:val="000000"/>
        </w:rPr>
        <w:t>.</w:t>
      </w:r>
    </w:p>
    <w:p w14:paraId="0D25500A" w14:textId="329BFBE3" w:rsidR="002276EB" w:rsidRPr="00C47D4C" w:rsidRDefault="002276EB" w:rsidP="002276EB">
      <w:pPr>
        <w:numPr>
          <w:ilvl w:val="1"/>
          <w:numId w:val="1"/>
        </w:numPr>
        <w:tabs>
          <w:tab w:val="left" w:pos="709"/>
          <w:tab w:val="left" w:pos="1560"/>
          <w:tab w:val="left" w:pos="1701"/>
        </w:tabs>
        <w:overflowPunct w:val="0"/>
        <w:autoSpaceDE w:val="0"/>
        <w:autoSpaceDN w:val="0"/>
        <w:adjustRightInd w:val="0"/>
        <w:spacing w:before="120" w:beforeAutospacing="1" w:after="120" w:afterAutospacing="1" w:line="276" w:lineRule="auto"/>
        <w:jc w:val="both"/>
        <w:textAlignment w:val="baseline"/>
        <w:rPr>
          <w:rFonts w:ascii="Arial" w:hAnsi="Arial" w:cs="Arial"/>
          <w:b/>
          <w:color w:val="000000"/>
        </w:rPr>
      </w:pPr>
      <w:r>
        <w:rPr>
          <w:rFonts w:ascii="Arial" w:hAnsi="Arial" w:cs="Arial"/>
          <w:color w:val="000000"/>
        </w:rPr>
        <w:t xml:space="preserve">O critério de Julgamento adotado será o </w:t>
      </w:r>
      <w:r w:rsidRPr="002276EB">
        <w:rPr>
          <w:rFonts w:ascii="Arial" w:hAnsi="Arial" w:cs="Arial"/>
          <w:i/>
          <w:color w:val="000000"/>
        </w:rPr>
        <w:t>menor preço</w:t>
      </w:r>
      <w:r>
        <w:rPr>
          <w:rFonts w:ascii="Arial" w:hAnsi="Arial" w:cs="Arial"/>
          <w:i/>
          <w:color w:val="000000"/>
        </w:rPr>
        <w:t xml:space="preserve">, </w:t>
      </w:r>
      <w:r>
        <w:rPr>
          <w:rFonts w:ascii="Arial" w:hAnsi="Arial" w:cs="Arial"/>
          <w:color w:val="000000"/>
        </w:rPr>
        <w:t>observadas as exigências contidas neste Edital e seus Anexos quanto às especificações do objeto.</w:t>
      </w:r>
    </w:p>
    <w:tbl>
      <w:tblPr>
        <w:tblW w:w="9900" w:type="dxa"/>
        <w:tblCellMar>
          <w:left w:w="70" w:type="dxa"/>
          <w:right w:w="70" w:type="dxa"/>
        </w:tblCellMar>
        <w:tblLook w:val="04A0" w:firstRow="1" w:lastRow="0" w:firstColumn="1" w:lastColumn="0" w:noHBand="0" w:noVBand="1"/>
      </w:tblPr>
      <w:tblGrid>
        <w:gridCol w:w="190"/>
        <w:gridCol w:w="190"/>
        <w:gridCol w:w="190"/>
        <w:gridCol w:w="190"/>
        <w:gridCol w:w="190"/>
        <w:gridCol w:w="190"/>
        <w:gridCol w:w="191"/>
        <w:gridCol w:w="190"/>
        <w:gridCol w:w="190"/>
        <w:gridCol w:w="191"/>
        <w:gridCol w:w="190"/>
        <w:gridCol w:w="190"/>
        <w:gridCol w:w="190"/>
        <w:gridCol w:w="190"/>
        <w:gridCol w:w="530"/>
        <w:gridCol w:w="190"/>
        <w:gridCol w:w="190"/>
        <w:gridCol w:w="190"/>
        <w:gridCol w:w="706"/>
        <w:gridCol w:w="200"/>
        <w:gridCol w:w="220"/>
        <w:gridCol w:w="484"/>
        <w:gridCol w:w="541"/>
        <w:gridCol w:w="190"/>
        <w:gridCol w:w="190"/>
        <w:gridCol w:w="190"/>
        <w:gridCol w:w="190"/>
        <w:gridCol w:w="190"/>
        <w:gridCol w:w="190"/>
        <w:gridCol w:w="853"/>
        <w:gridCol w:w="190"/>
        <w:gridCol w:w="190"/>
        <w:gridCol w:w="190"/>
        <w:gridCol w:w="190"/>
        <w:gridCol w:w="190"/>
        <w:gridCol w:w="239"/>
        <w:gridCol w:w="190"/>
        <w:gridCol w:w="213"/>
        <w:gridCol w:w="212"/>
        <w:gridCol w:w="190"/>
      </w:tblGrid>
      <w:tr w:rsidR="00C2383C" w:rsidRPr="00C2383C" w14:paraId="2D6F655C" w14:textId="77777777" w:rsidTr="00C2383C">
        <w:trPr>
          <w:trHeight w:val="720"/>
        </w:trPr>
        <w:tc>
          <w:tcPr>
            <w:tcW w:w="190" w:type="dxa"/>
            <w:tcBorders>
              <w:top w:val="nil"/>
              <w:left w:val="nil"/>
              <w:bottom w:val="nil"/>
              <w:right w:val="nil"/>
            </w:tcBorders>
            <w:shd w:val="clear" w:color="000000" w:fill="FFFFFF"/>
            <w:hideMark/>
          </w:tcPr>
          <w:p w14:paraId="437BCE65" w14:textId="77777777" w:rsidR="00C2383C" w:rsidRDefault="00C2383C" w:rsidP="00C2383C">
            <w:pPr>
              <w:rPr>
                <w:rFonts w:ascii="SansSerif" w:eastAsia="Times New Roman" w:hAnsi="Times New Roman" w:cs="Arial"/>
                <w:color w:val="000000"/>
                <w:sz w:val="20"/>
                <w:szCs w:val="20"/>
              </w:rPr>
            </w:pPr>
          </w:p>
          <w:p w14:paraId="7FA9D41A" w14:textId="77777777" w:rsidR="00C2383C" w:rsidRDefault="00C2383C" w:rsidP="00C2383C">
            <w:pPr>
              <w:rPr>
                <w:rFonts w:ascii="SansSerif" w:eastAsia="Times New Roman" w:hAnsi="Times New Roman" w:cs="Arial"/>
                <w:color w:val="000000"/>
                <w:sz w:val="20"/>
                <w:szCs w:val="20"/>
              </w:rPr>
            </w:pPr>
          </w:p>
          <w:p w14:paraId="313ADA5D" w14:textId="77777777" w:rsidR="00C2383C" w:rsidRDefault="00C2383C" w:rsidP="00C2383C">
            <w:pPr>
              <w:rPr>
                <w:rFonts w:ascii="SansSerif" w:eastAsia="Times New Roman" w:hAnsi="Times New Roman" w:cs="Arial"/>
                <w:color w:val="000000"/>
                <w:sz w:val="20"/>
                <w:szCs w:val="20"/>
              </w:rPr>
            </w:pPr>
          </w:p>
          <w:p w14:paraId="39D7F16F" w14:textId="77777777" w:rsidR="00C2383C" w:rsidRDefault="00C2383C" w:rsidP="00C2383C">
            <w:pPr>
              <w:rPr>
                <w:rFonts w:ascii="SansSerif" w:eastAsia="Times New Roman" w:hAnsi="Times New Roman" w:cs="Arial"/>
                <w:color w:val="000000"/>
                <w:sz w:val="20"/>
                <w:szCs w:val="20"/>
              </w:rPr>
            </w:pPr>
          </w:p>
          <w:p w14:paraId="2C560C63" w14:textId="77777777" w:rsidR="00C2383C" w:rsidRDefault="00C2383C" w:rsidP="00C2383C">
            <w:pPr>
              <w:rPr>
                <w:rFonts w:ascii="SansSerif" w:eastAsia="Times New Roman" w:hAnsi="Times New Roman" w:cs="Arial"/>
                <w:color w:val="000000"/>
                <w:sz w:val="20"/>
                <w:szCs w:val="20"/>
              </w:rPr>
            </w:pPr>
          </w:p>
          <w:p w14:paraId="3CD659F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6453D8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957439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3C9750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29BD16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EBD554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607D5E1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4901F6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8128ED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2AFE735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E9BDB5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C3BB4A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98DA50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A02141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hideMark/>
          </w:tcPr>
          <w:p w14:paraId="2CCA199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04572A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34C499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0B0B07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06" w:type="dxa"/>
            <w:tcBorders>
              <w:top w:val="nil"/>
              <w:left w:val="nil"/>
              <w:bottom w:val="nil"/>
              <w:right w:val="nil"/>
            </w:tcBorders>
            <w:shd w:val="clear" w:color="000000" w:fill="FFFFFF"/>
            <w:hideMark/>
          </w:tcPr>
          <w:p w14:paraId="156E104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3A727DB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554D63E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4" w:type="dxa"/>
            <w:tcBorders>
              <w:top w:val="nil"/>
              <w:left w:val="nil"/>
              <w:bottom w:val="nil"/>
              <w:right w:val="nil"/>
            </w:tcBorders>
            <w:shd w:val="clear" w:color="000000" w:fill="FFFFFF"/>
            <w:hideMark/>
          </w:tcPr>
          <w:p w14:paraId="14FE80A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41" w:type="dxa"/>
            <w:tcBorders>
              <w:top w:val="nil"/>
              <w:left w:val="nil"/>
              <w:bottom w:val="nil"/>
              <w:right w:val="nil"/>
            </w:tcBorders>
            <w:shd w:val="clear" w:color="000000" w:fill="FFFFFF"/>
            <w:hideMark/>
          </w:tcPr>
          <w:p w14:paraId="029ADB3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9D9991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BD1D5D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C05F14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B05899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E7CD93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6A6385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53" w:type="dxa"/>
            <w:tcBorders>
              <w:top w:val="nil"/>
              <w:left w:val="nil"/>
              <w:bottom w:val="nil"/>
              <w:right w:val="nil"/>
            </w:tcBorders>
            <w:shd w:val="clear" w:color="000000" w:fill="FFFFFF"/>
            <w:hideMark/>
          </w:tcPr>
          <w:p w14:paraId="31CC839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DE1798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E00B81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CA3281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A45DD1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540647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9" w:type="dxa"/>
            <w:tcBorders>
              <w:top w:val="nil"/>
              <w:left w:val="nil"/>
              <w:bottom w:val="nil"/>
              <w:right w:val="nil"/>
            </w:tcBorders>
            <w:shd w:val="clear" w:color="000000" w:fill="FFFFFF"/>
            <w:hideMark/>
          </w:tcPr>
          <w:p w14:paraId="325A4B1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D00B8B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3" w:type="dxa"/>
            <w:tcBorders>
              <w:top w:val="nil"/>
              <w:left w:val="nil"/>
              <w:bottom w:val="nil"/>
              <w:right w:val="nil"/>
            </w:tcBorders>
            <w:shd w:val="clear" w:color="000000" w:fill="FFFFFF"/>
            <w:hideMark/>
          </w:tcPr>
          <w:p w14:paraId="2FBAC66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2" w:type="dxa"/>
            <w:tcBorders>
              <w:top w:val="nil"/>
              <w:left w:val="nil"/>
              <w:bottom w:val="nil"/>
              <w:right w:val="nil"/>
            </w:tcBorders>
            <w:shd w:val="clear" w:color="000000" w:fill="FFFFFF"/>
            <w:hideMark/>
          </w:tcPr>
          <w:p w14:paraId="2B5B392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5ACB38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28F486B2" w14:textId="77777777" w:rsidTr="00C2383C">
        <w:trPr>
          <w:trHeight w:val="282"/>
        </w:trPr>
        <w:tc>
          <w:tcPr>
            <w:tcW w:w="760" w:type="dxa"/>
            <w:gridSpan w:val="4"/>
            <w:tcBorders>
              <w:top w:val="nil"/>
              <w:left w:val="nil"/>
              <w:bottom w:val="nil"/>
              <w:right w:val="nil"/>
            </w:tcBorders>
            <w:shd w:val="clear" w:color="000000" w:fill="FFFFFF"/>
            <w:vAlign w:val="center"/>
            <w:hideMark/>
          </w:tcPr>
          <w:p w14:paraId="259039D0"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lastRenderedPageBreak/>
              <w:t>Nº</w:t>
            </w:r>
          </w:p>
        </w:tc>
        <w:tc>
          <w:tcPr>
            <w:tcW w:w="190" w:type="dxa"/>
            <w:tcBorders>
              <w:top w:val="nil"/>
              <w:left w:val="nil"/>
              <w:bottom w:val="nil"/>
              <w:right w:val="nil"/>
            </w:tcBorders>
            <w:shd w:val="clear" w:color="000000" w:fill="FFFFFF"/>
            <w:hideMark/>
          </w:tcPr>
          <w:p w14:paraId="2906ADA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32" w:type="dxa"/>
            <w:gridSpan w:val="7"/>
            <w:tcBorders>
              <w:top w:val="nil"/>
              <w:left w:val="nil"/>
              <w:bottom w:val="nil"/>
              <w:right w:val="nil"/>
            </w:tcBorders>
            <w:shd w:val="clear" w:color="000000" w:fill="FFFFFF"/>
            <w:vAlign w:val="center"/>
            <w:hideMark/>
          </w:tcPr>
          <w:p w14:paraId="00412914"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Quantidade</w:t>
            </w:r>
          </w:p>
        </w:tc>
        <w:tc>
          <w:tcPr>
            <w:tcW w:w="190" w:type="dxa"/>
            <w:tcBorders>
              <w:top w:val="nil"/>
              <w:left w:val="nil"/>
              <w:bottom w:val="nil"/>
              <w:right w:val="nil"/>
            </w:tcBorders>
            <w:shd w:val="clear" w:color="000000" w:fill="FFFFFF"/>
            <w:hideMark/>
          </w:tcPr>
          <w:p w14:paraId="5ED1A15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10" w:type="dxa"/>
            <w:gridSpan w:val="3"/>
            <w:tcBorders>
              <w:top w:val="nil"/>
              <w:left w:val="nil"/>
              <w:bottom w:val="nil"/>
              <w:right w:val="nil"/>
            </w:tcBorders>
            <w:shd w:val="clear" w:color="000000" w:fill="FFFFFF"/>
            <w:vAlign w:val="center"/>
            <w:hideMark/>
          </w:tcPr>
          <w:p w14:paraId="2B271525"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Unid.</w:t>
            </w:r>
          </w:p>
        </w:tc>
        <w:tc>
          <w:tcPr>
            <w:tcW w:w="190" w:type="dxa"/>
            <w:tcBorders>
              <w:top w:val="nil"/>
              <w:left w:val="nil"/>
              <w:bottom w:val="nil"/>
              <w:right w:val="nil"/>
            </w:tcBorders>
            <w:shd w:val="clear" w:color="000000" w:fill="FFFFFF"/>
            <w:hideMark/>
          </w:tcPr>
          <w:p w14:paraId="1562F77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101" w:type="dxa"/>
            <w:gridSpan w:val="10"/>
            <w:tcBorders>
              <w:top w:val="nil"/>
              <w:left w:val="nil"/>
              <w:bottom w:val="nil"/>
              <w:right w:val="nil"/>
            </w:tcBorders>
            <w:shd w:val="clear" w:color="000000" w:fill="FFFFFF"/>
            <w:vAlign w:val="center"/>
            <w:hideMark/>
          </w:tcPr>
          <w:p w14:paraId="10BBA370"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Especificação</w:t>
            </w:r>
          </w:p>
        </w:tc>
        <w:tc>
          <w:tcPr>
            <w:tcW w:w="190" w:type="dxa"/>
            <w:tcBorders>
              <w:top w:val="nil"/>
              <w:left w:val="nil"/>
              <w:bottom w:val="nil"/>
              <w:right w:val="nil"/>
            </w:tcBorders>
            <w:shd w:val="clear" w:color="000000" w:fill="FFFFFF"/>
            <w:hideMark/>
          </w:tcPr>
          <w:p w14:paraId="0979BD0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423" w:type="dxa"/>
            <w:gridSpan w:val="4"/>
            <w:tcBorders>
              <w:top w:val="nil"/>
              <w:left w:val="nil"/>
              <w:bottom w:val="nil"/>
              <w:right w:val="nil"/>
            </w:tcBorders>
            <w:shd w:val="clear" w:color="000000" w:fill="FFFFFF"/>
            <w:vAlign w:val="center"/>
            <w:hideMark/>
          </w:tcPr>
          <w:p w14:paraId="1E5692DC"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Preço Unitário</w:t>
            </w:r>
          </w:p>
        </w:tc>
        <w:tc>
          <w:tcPr>
            <w:tcW w:w="190" w:type="dxa"/>
            <w:tcBorders>
              <w:top w:val="nil"/>
              <w:left w:val="nil"/>
              <w:bottom w:val="nil"/>
              <w:right w:val="nil"/>
            </w:tcBorders>
            <w:shd w:val="clear" w:color="000000" w:fill="FFFFFF"/>
            <w:hideMark/>
          </w:tcPr>
          <w:p w14:paraId="7A4CD46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424" w:type="dxa"/>
            <w:gridSpan w:val="7"/>
            <w:tcBorders>
              <w:top w:val="nil"/>
              <w:left w:val="nil"/>
              <w:bottom w:val="nil"/>
              <w:right w:val="nil"/>
            </w:tcBorders>
            <w:shd w:val="clear" w:color="000000" w:fill="FFFFFF"/>
            <w:vAlign w:val="center"/>
            <w:hideMark/>
          </w:tcPr>
          <w:p w14:paraId="707DE62F"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Preço Total</w:t>
            </w:r>
          </w:p>
        </w:tc>
      </w:tr>
      <w:tr w:rsidR="00C2383C" w:rsidRPr="00C2383C" w14:paraId="154C7352" w14:textId="77777777" w:rsidTr="00C2383C">
        <w:trPr>
          <w:trHeight w:val="79"/>
        </w:trPr>
        <w:tc>
          <w:tcPr>
            <w:tcW w:w="190" w:type="dxa"/>
            <w:tcBorders>
              <w:top w:val="nil"/>
              <w:left w:val="nil"/>
              <w:bottom w:val="nil"/>
              <w:right w:val="nil"/>
            </w:tcBorders>
            <w:shd w:val="clear" w:color="000000" w:fill="FFFFFF"/>
            <w:hideMark/>
          </w:tcPr>
          <w:p w14:paraId="47E02A9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DCF9B9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091699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58CAF6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132E62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8B536A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7AFF34A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B94040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86AA36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5E0BAF1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148C4D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FB3805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4501BA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0406BA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hideMark/>
          </w:tcPr>
          <w:p w14:paraId="126F4ED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330987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A572CC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D5DDD0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06" w:type="dxa"/>
            <w:tcBorders>
              <w:top w:val="nil"/>
              <w:left w:val="nil"/>
              <w:bottom w:val="nil"/>
              <w:right w:val="nil"/>
            </w:tcBorders>
            <w:shd w:val="clear" w:color="000000" w:fill="FFFFFF"/>
            <w:hideMark/>
          </w:tcPr>
          <w:p w14:paraId="24F556B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730CB06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48D7436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4" w:type="dxa"/>
            <w:tcBorders>
              <w:top w:val="nil"/>
              <w:left w:val="nil"/>
              <w:bottom w:val="nil"/>
              <w:right w:val="nil"/>
            </w:tcBorders>
            <w:shd w:val="clear" w:color="000000" w:fill="FFFFFF"/>
            <w:hideMark/>
          </w:tcPr>
          <w:p w14:paraId="0542331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41" w:type="dxa"/>
            <w:tcBorders>
              <w:top w:val="nil"/>
              <w:left w:val="nil"/>
              <w:bottom w:val="nil"/>
              <w:right w:val="nil"/>
            </w:tcBorders>
            <w:shd w:val="clear" w:color="000000" w:fill="FFFFFF"/>
            <w:hideMark/>
          </w:tcPr>
          <w:p w14:paraId="57AFD82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004D46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454FA5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B139DC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A9A0AB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29A7D9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BD061D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53" w:type="dxa"/>
            <w:tcBorders>
              <w:top w:val="nil"/>
              <w:left w:val="nil"/>
              <w:bottom w:val="nil"/>
              <w:right w:val="nil"/>
            </w:tcBorders>
            <w:shd w:val="clear" w:color="000000" w:fill="FFFFFF"/>
            <w:hideMark/>
          </w:tcPr>
          <w:p w14:paraId="3446757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E14E93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342AE8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02F487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0FADC2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2DBF05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9" w:type="dxa"/>
            <w:tcBorders>
              <w:top w:val="nil"/>
              <w:left w:val="nil"/>
              <w:bottom w:val="nil"/>
              <w:right w:val="nil"/>
            </w:tcBorders>
            <w:shd w:val="clear" w:color="000000" w:fill="FFFFFF"/>
            <w:hideMark/>
          </w:tcPr>
          <w:p w14:paraId="2A9F704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1A227C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3" w:type="dxa"/>
            <w:tcBorders>
              <w:top w:val="nil"/>
              <w:left w:val="nil"/>
              <w:bottom w:val="nil"/>
              <w:right w:val="nil"/>
            </w:tcBorders>
            <w:shd w:val="clear" w:color="000000" w:fill="FFFFFF"/>
            <w:hideMark/>
          </w:tcPr>
          <w:p w14:paraId="04DC158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2" w:type="dxa"/>
            <w:tcBorders>
              <w:top w:val="nil"/>
              <w:left w:val="nil"/>
              <w:bottom w:val="nil"/>
              <w:right w:val="nil"/>
            </w:tcBorders>
            <w:shd w:val="clear" w:color="000000" w:fill="FFFFFF"/>
            <w:hideMark/>
          </w:tcPr>
          <w:p w14:paraId="0A32533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7AEBB1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66902C2A" w14:textId="77777777" w:rsidTr="00C2383C">
        <w:trPr>
          <w:trHeight w:val="282"/>
        </w:trPr>
        <w:tc>
          <w:tcPr>
            <w:tcW w:w="190" w:type="dxa"/>
            <w:tcBorders>
              <w:top w:val="nil"/>
              <w:left w:val="nil"/>
              <w:bottom w:val="nil"/>
              <w:right w:val="nil"/>
            </w:tcBorders>
            <w:shd w:val="clear" w:color="000000" w:fill="FFFFFF"/>
            <w:hideMark/>
          </w:tcPr>
          <w:p w14:paraId="30F0BDF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80" w:type="dxa"/>
            <w:gridSpan w:val="2"/>
            <w:tcBorders>
              <w:top w:val="nil"/>
              <w:left w:val="nil"/>
              <w:bottom w:val="nil"/>
              <w:right w:val="nil"/>
            </w:tcBorders>
            <w:shd w:val="clear" w:color="000000" w:fill="FFFFFF"/>
            <w:vAlign w:val="center"/>
            <w:hideMark/>
          </w:tcPr>
          <w:p w14:paraId="1EB4C13E"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1</w:t>
            </w:r>
          </w:p>
        </w:tc>
        <w:tc>
          <w:tcPr>
            <w:tcW w:w="190" w:type="dxa"/>
            <w:tcBorders>
              <w:top w:val="nil"/>
              <w:left w:val="nil"/>
              <w:bottom w:val="nil"/>
              <w:right w:val="nil"/>
            </w:tcBorders>
            <w:shd w:val="clear" w:color="000000" w:fill="FFFFFF"/>
            <w:hideMark/>
          </w:tcPr>
          <w:p w14:paraId="17661B7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337DFE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1953B3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2" w:type="dxa"/>
            <w:gridSpan w:val="5"/>
            <w:tcBorders>
              <w:top w:val="nil"/>
              <w:left w:val="nil"/>
              <w:bottom w:val="nil"/>
              <w:right w:val="nil"/>
            </w:tcBorders>
            <w:shd w:val="clear" w:color="000000" w:fill="FFFFFF"/>
            <w:vAlign w:val="center"/>
            <w:hideMark/>
          </w:tcPr>
          <w:p w14:paraId="650DA3D1"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200,000</w:t>
            </w:r>
          </w:p>
        </w:tc>
        <w:tc>
          <w:tcPr>
            <w:tcW w:w="190" w:type="dxa"/>
            <w:tcBorders>
              <w:top w:val="nil"/>
              <w:left w:val="nil"/>
              <w:bottom w:val="nil"/>
              <w:right w:val="nil"/>
            </w:tcBorders>
            <w:shd w:val="clear" w:color="000000" w:fill="FFFFFF"/>
            <w:hideMark/>
          </w:tcPr>
          <w:p w14:paraId="575265E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F1C857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4382C2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vAlign w:val="center"/>
            <w:hideMark/>
          </w:tcPr>
          <w:p w14:paraId="0A0371F3"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UNI</w:t>
            </w:r>
          </w:p>
        </w:tc>
        <w:tc>
          <w:tcPr>
            <w:tcW w:w="190" w:type="dxa"/>
            <w:tcBorders>
              <w:top w:val="nil"/>
              <w:left w:val="nil"/>
              <w:bottom w:val="nil"/>
              <w:right w:val="nil"/>
            </w:tcBorders>
            <w:shd w:val="clear" w:color="000000" w:fill="FFFFFF"/>
            <w:hideMark/>
          </w:tcPr>
          <w:p w14:paraId="4137223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B284E8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45973D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721" w:type="dxa"/>
            <w:gridSpan w:val="8"/>
            <w:vMerge w:val="restart"/>
            <w:tcBorders>
              <w:top w:val="nil"/>
              <w:left w:val="nil"/>
              <w:bottom w:val="nil"/>
              <w:right w:val="nil"/>
            </w:tcBorders>
            <w:shd w:val="clear" w:color="000000" w:fill="FFFFFF"/>
            <w:vAlign w:val="center"/>
            <w:hideMark/>
          </w:tcPr>
          <w:p w14:paraId="06BF2255" w14:textId="77777777" w:rsidR="00C2383C" w:rsidRPr="00C2383C" w:rsidRDefault="00C2383C" w:rsidP="00C2383C">
            <w:pPr>
              <w:rPr>
                <w:rFonts w:ascii="Arial" w:eastAsia="Times New Roman" w:hAnsi="Arial" w:cs="Arial"/>
                <w:color w:val="000000"/>
                <w:sz w:val="18"/>
                <w:szCs w:val="18"/>
              </w:rPr>
            </w:pPr>
            <w:r w:rsidRPr="00C2383C">
              <w:rPr>
                <w:rFonts w:ascii="Arial" w:eastAsia="Times New Roman" w:hAnsi="Arial" w:cs="Arial"/>
                <w:color w:val="000000"/>
                <w:sz w:val="18"/>
                <w:szCs w:val="18"/>
              </w:rPr>
              <w:t xml:space="preserve">Bola de Futsal categoria adulto, </w:t>
            </w:r>
            <w:proofErr w:type="spellStart"/>
            <w:r w:rsidRPr="00C2383C">
              <w:rPr>
                <w:rFonts w:ascii="Arial" w:eastAsia="Times New Roman" w:hAnsi="Arial" w:cs="Arial"/>
                <w:color w:val="000000"/>
                <w:sz w:val="18"/>
                <w:szCs w:val="18"/>
              </w:rPr>
              <w:t>max</w:t>
            </w:r>
            <w:proofErr w:type="spellEnd"/>
            <w:r w:rsidRPr="00C2383C">
              <w:rPr>
                <w:rFonts w:ascii="Arial" w:eastAsia="Times New Roman" w:hAnsi="Arial" w:cs="Arial"/>
                <w:color w:val="000000"/>
                <w:sz w:val="18"/>
                <w:szCs w:val="18"/>
              </w:rPr>
              <w:t xml:space="preserve"> 1000. - Bola de futsal categoria adulto, </w:t>
            </w:r>
            <w:proofErr w:type="spellStart"/>
            <w:r w:rsidRPr="00C2383C">
              <w:rPr>
                <w:rFonts w:ascii="Arial" w:eastAsia="Times New Roman" w:hAnsi="Arial" w:cs="Arial"/>
                <w:color w:val="000000"/>
                <w:sz w:val="18"/>
                <w:szCs w:val="18"/>
              </w:rPr>
              <w:t>padrao</w:t>
            </w:r>
            <w:proofErr w:type="spellEnd"/>
            <w:r w:rsidRPr="00C2383C">
              <w:rPr>
                <w:rFonts w:ascii="Arial" w:eastAsia="Times New Roman" w:hAnsi="Arial" w:cs="Arial"/>
                <w:color w:val="000000"/>
                <w:sz w:val="18"/>
                <w:szCs w:val="18"/>
              </w:rPr>
              <w:t xml:space="preserve"> </w:t>
            </w:r>
            <w:proofErr w:type="spellStart"/>
            <w:r w:rsidRPr="00C2383C">
              <w:rPr>
                <w:rFonts w:ascii="Arial" w:eastAsia="Times New Roman" w:hAnsi="Arial" w:cs="Arial"/>
                <w:color w:val="000000"/>
                <w:sz w:val="18"/>
                <w:szCs w:val="18"/>
              </w:rPr>
              <w:t>Penalty</w:t>
            </w:r>
            <w:proofErr w:type="spellEnd"/>
            <w:r w:rsidRPr="00C2383C">
              <w:rPr>
                <w:rFonts w:ascii="Arial" w:eastAsia="Times New Roman" w:hAnsi="Arial" w:cs="Arial"/>
                <w:color w:val="000000"/>
                <w:sz w:val="18"/>
                <w:szCs w:val="18"/>
              </w:rPr>
              <w:t xml:space="preserve"> Max 1000 </w:t>
            </w:r>
            <w:proofErr w:type="spellStart"/>
            <w:r w:rsidRPr="00C2383C">
              <w:rPr>
                <w:rFonts w:ascii="Arial" w:eastAsia="Times New Roman" w:hAnsi="Arial" w:cs="Arial"/>
                <w:color w:val="000000"/>
                <w:sz w:val="18"/>
                <w:szCs w:val="18"/>
              </w:rPr>
              <w:t>Termotec</w:t>
            </w:r>
            <w:proofErr w:type="spellEnd"/>
            <w:r w:rsidRPr="00C2383C">
              <w:rPr>
                <w:rFonts w:ascii="Arial" w:eastAsia="Times New Roman" w:hAnsi="Arial" w:cs="Arial"/>
                <w:color w:val="000000"/>
                <w:sz w:val="18"/>
                <w:szCs w:val="18"/>
              </w:rPr>
              <w:t xml:space="preserve"> X Bola oficial com estrutura sem costuras com tecnologia </w:t>
            </w:r>
            <w:proofErr w:type="spellStart"/>
            <w:r w:rsidRPr="00C2383C">
              <w:rPr>
                <w:rFonts w:ascii="Arial" w:eastAsia="Times New Roman" w:hAnsi="Arial" w:cs="Arial"/>
                <w:color w:val="000000"/>
                <w:sz w:val="18"/>
                <w:szCs w:val="18"/>
              </w:rPr>
              <w:t>Termotec</w:t>
            </w:r>
            <w:proofErr w:type="spellEnd"/>
            <w:r w:rsidRPr="00C2383C">
              <w:rPr>
                <w:rFonts w:ascii="Arial" w:eastAsia="Times New Roman" w:hAnsi="Arial" w:cs="Arial"/>
                <w:color w:val="000000"/>
                <w:sz w:val="18"/>
                <w:szCs w:val="18"/>
              </w:rPr>
              <w:t xml:space="preserve">, </w:t>
            </w:r>
            <w:proofErr w:type="gramStart"/>
            <w:r w:rsidRPr="00C2383C">
              <w:rPr>
                <w:rFonts w:ascii="Arial" w:eastAsia="Times New Roman" w:hAnsi="Arial" w:cs="Arial"/>
                <w:color w:val="000000"/>
                <w:sz w:val="18"/>
                <w:szCs w:val="18"/>
              </w:rPr>
              <w:t>com Capsula</w:t>
            </w:r>
            <w:proofErr w:type="gramEnd"/>
            <w:r w:rsidRPr="00C2383C">
              <w:rPr>
                <w:rFonts w:ascii="Arial" w:eastAsia="Times New Roman" w:hAnsi="Arial" w:cs="Arial"/>
                <w:color w:val="000000"/>
                <w:sz w:val="18"/>
                <w:szCs w:val="18"/>
              </w:rPr>
              <w:t xml:space="preserve"> SIS que protege a </w:t>
            </w:r>
            <w:proofErr w:type="spellStart"/>
            <w:r w:rsidRPr="00C2383C">
              <w:rPr>
                <w:rFonts w:ascii="Arial" w:eastAsia="Times New Roman" w:hAnsi="Arial" w:cs="Arial"/>
                <w:color w:val="000000"/>
                <w:sz w:val="18"/>
                <w:szCs w:val="18"/>
              </w:rPr>
              <w:t>cÃ¢mara</w:t>
            </w:r>
            <w:proofErr w:type="spellEnd"/>
            <w:r w:rsidRPr="00C2383C">
              <w:rPr>
                <w:rFonts w:ascii="Arial" w:eastAsia="Times New Roman" w:hAnsi="Arial" w:cs="Arial"/>
                <w:color w:val="000000"/>
                <w:sz w:val="18"/>
                <w:szCs w:val="18"/>
              </w:rPr>
              <w:t xml:space="preserve"> para melhor </w:t>
            </w:r>
            <w:proofErr w:type="spellStart"/>
            <w:r w:rsidRPr="00C2383C">
              <w:rPr>
                <w:rFonts w:ascii="Arial" w:eastAsia="Times New Roman" w:hAnsi="Arial" w:cs="Arial"/>
                <w:color w:val="000000"/>
                <w:sz w:val="18"/>
                <w:szCs w:val="18"/>
              </w:rPr>
              <w:t>retencao</w:t>
            </w:r>
            <w:proofErr w:type="spellEnd"/>
            <w:r w:rsidRPr="00C2383C">
              <w:rPr>
                <w:rFonts w:ascii="Arial" w:eastAsia="Times New Roman" w:hAnsi="Arial" w:cs="Arial"/>
                <w:color w:val="000000"/>
                <w:sz w:val="18"/>
                <w:szCs w:val="18"/>
              </w:rPr>
              <w:t xml:space="preserve"> de ar. </w:t>
            </w:r>
            <w:proofErr w:type="spellStart"/>
            <w:r w:rsidRPr="00C2383C">
              <w:rPr>
                <w:rFonts w:ascii="Arial" w:eastAsia="Times New Roman" w:hAnsi="Arial" w:cs="Arial"/>
                <w:color w:val="000000"/>
                <w:sz w:val="18"/>
                <w:szCs w:val="18"/>
              </w:rPr>
              <w:t>Composicao</w:t>
            </w:r>
            <w:proofErr w:type="spellEnd"/>
            <w:r w:rsidRPr="00C2383C">
              <w:rPr>
                <w:rFonts w:ascii="Arial" w:eastAsia="Times New Roman" w:hAnsi="Arial" w:cs="Arial"/>
                <w:color w:val="000000"/>
                <w:sz w:val="18"/>
                <w:szCs w:val="18"/>
              </w:rPr>
              <w:t xml:space="preserve">: PU laminado, Costura: Laminado PRO, </w:t>
            </w:r>
            <w:proofErr w:type="spellStart"/>
            <w:r w:rsidRPr="00C2383C">
              <w:rPr>
                <w:rFonts w:ascii="Arial" w:eastAsia="Times New Roman" w:hAnsi="Arial" w:cs="Arial"/>
                <w:color w:val="000000"/>
                <w:sz w:val="18"/>
                <w:szCs w:val="18"/>
              </w:rPr>
              <w:t>CÃ¢mara</w:t>
            </w:r>
            <w:proofErr w:type="spellEnd"/>
            <w:r w:rsidRPr="00C2383C">
              <w:rPr>
                <w:rFonts w:ascii="Arial" w:eastAsia="Times New Roman" w:hAnsi="Arial" w:cs="Arial"/>
                <w:color w:val="000000"/>
                <w:sz w:val="18"/>
                <w:szCs w:val="18"/>
              </w:rPr>
              <w:t xml:space="preserve">: 6D 100% borracha </w:t>
            </w:r>
            <w:proofErr w:type="spellStart"/>
            <w:r w:rsidRPr="00C2383C">
              <w:rPr>
                <w:rFonts w:ascii="Arial" w:eastAsia="Times New Roman" w:hAnsi="Arial" w:cs="Arial"/>
                <w:color w:val="000000"/>
                <w:sz w:val="18"/>
                <w:szCs w:val="18"/>
              </w:rPr>
              <w:t>butilica</w:t>
            </w:r>
            <w:proofErr w:type="spellEnd"/>
            <w:r w:rsidRPr="00C2383C">
              <w:rPr>
                <w:rFonts w:ascii="Arial" w:eastAsia="Times New Roman" w:hAnsi="Arial" w:cs="Arial"/>
                <w:color w:val="000000"/>
                <w:sz w:val="18"/>
                <w:szCs w:val="18"/>
              </w:rPr>
              <w:t xml:space="preserve">, 11 Gomos, Camada interna: </w:t>
            </w:r>
            <w:proofErr w:type="spellStart"/>
            <w:r w:rsidRPr="00C2383C">
              <w:rPr>
                <w:rFonts w:ascii="Arial" w:eastAsia="Times New Roman" w:hAnsi="Arial" w:cs="Arial"/>
                <w:color w:val="000000"/>
                <w:sz w:val="18"/>
                <w:szCs w:val="18"/>
              </w:rPr>
              <w:t>Neogel</w:t>
            </w:r>
            <w:proofErr w:type="spellEnd"/>
            <w:r w:rsidRPr="00C2383C">
              <w:rPr>
                <w:rFonts w:ascii="Arial" w:eastAsia="Times New Roman" w:hAnsi="Arial" w:cs="Arial"/>
                <w:color w:val="000000"/>
                <w:sz w:val="18"/>
                <w:szCs w:val="18"/>
              </w:rPr>
              <w:t xml:space="preserve">, Tecnologia: </w:t>
            </w:r>
            <w:proofErr w:type="spellStart"/>
            <w:r w:rsidRPr="00C2383C">
              <w:rPr>
                <w:rFonts w:ascii="Arial" w:eastAsia="Times New Roman" w:hAnsi="Arial" w:cs="Arial"/>
                <w:color w:val="000000"/>
                <w:sz w:val="18"/>
                <w:szCs w:val="18"/>
              </w:rPr>
              <w:t>Termotec</w:t>
            </w:r>
            <w:proofErr w:type="spellEnd"/>
            <w:r w:rsidRPr="00C2383C">
              <w:rPr>
                <w:rFonts w:ascii="Arial" w:eastAsia="Times New Roman" w:hAnsi="Arial" w:cs="Arial"/>
                <w:color w:val="000000"/>
                <w:sz w:val="18"/>
                <w:szCs w:val="18"/>
              </w:rPr>
              <w:t xml:space="preserve"> e ultra </w:t>
            </w:r>
            <w:proofErr w:type="spellStart"/>
            <w:r w:rsidRPr="00C2383C">
              <w:rPr>
                <w:rFonts w:ascii="Arial" w:eastAsia="Times New Roman" w:hAnsi="Arial" w:cs="Arial"/>
                <w:color w:val="000000"/>
                <w:sz w:val="18"/>
                <w:szCs w:val="18"/>
              </w:rPr>
              <w:t>fusion</w:t>
            </w:r>
            <w:proofErr w:type="spellEnd"/>
            <w:r w:rsidRPr="00C2383C">
              <w:rPr>
                <w:rFonts w:ascii="Arial" w:eastAsia="Times New Roman" w:hAnsi="Arial" w:cs="Arial"/>
                <w:color w:val="000000"/>
                <w:sz w:val="18"/>
                <w:szCs w:val="18"/>
              </w:rPr>
              <w:t xml:space="preserve">, Miolo: Capsula SIS, Peso Aproximado: 410 a 430 Gramas, </w:t>
            </w:r>
            <w:proofErr w:type="spellStart"/>
            <w:r w:rsidRPr="00C2383C">
              <w:rPr>
                <w:rFonts w:ascii="Arial" w:eastAsia="Times New Roman" w:hAnsi="Arial" w:cs="Arial"/>
                <w:color w:val="000000"/>
                <w:sz w:val="18"/>
                <w:szCs w:val="18"/>
              </w:rPr>
              <w:t>Circunferencia</w:t>
            </w:r>
            <w:proofErr w:type="spellEnd"/>
            <w:r w:rsidRPr="00C2383C">
              <w:rPr>
                <w:rFonts w:ascii="Arial" w:eastAsia="Times New Roman" w:hAnsi="Arial" w:cs="Arial"/>
                <w:color w:val="000000"/>
                <w:sz w:val="18"/>
                <w:szCs w:val="18"/>
              </w:rPr>
              <w:t xml:space="preserve">: 62 a 64 cm. </w:t>
            </w:r>
            <w:proofErr w:type="spellStart"/>
            <w:r w:rsidRPr="00C2383C">
              <w:rPr>
                <w:rFonts w:ascii="Arial" w:eastAsia="Times New Roman" w:hAnsi="Arial" w:cs="Arial"/>
                <w:color w:val="000000"/>
                <w:sz w:val="18"/>
                <w:szCs w:val="18"/>
              </w:rPr>
              <w:t>Procedencia</w:t>
            </w:r>
            <w:proofErr w:type="spellEnd"/>
            <w:r w:rsidRPr="00C2383C">
              <w:rPr>
                <w:rFonts w:ascii="Arial" w:eastAsia="Times New Roman" w:hAnsi="Arial" w:cs="Arial"/>
                <w:color w:val="000000"/>
                <w:sz w:val="18"/>
                <w:szCs w:val="18"/>
              </w:rPr>
              <w:t xml:space="preserve">: Nacional. Garantia: contra Defeito de </w:t>
            </w:r>
            <w:proofErr w:type="spellStart"/>
            <w:r w:rsidRPr="00C2383C">
              <w:rPr>
                <w:rFonts w:ascii="Arial" w:eastAsia="Times New Roman" w:hAnsi="Arial" w:cs="Arial"/>
                <w:color w:val="000000"/>
                <w:sz w:val="18"/>
                <w:szCs w:val="18"/>
              </w:rPr>
              <w:t>Fabricacao</w:t>
            </w:r>
            <w:proofErr w:type="spellEnd"/>
            <w:r w:rsidRPr="00C2383C">
              <w:rPr>
                <w:rFonts w:ascii="Arial" w:eastAsia="Times New Roman" w:hAnsi="Arial" w:cs="Arial"/>
                <w:color w:val="000000"/>
                <w:sz w:val="18"/>
                <w:szCs w:val="18"/>
              </w:rPr>
              <w:t xml:space="preserve">. Produto com selo oficial da </w:t>
            </w:r>
            <w:proofErr w:type="spellStart"/>
            <w:r w:rsidRPr="00C2383C">
              <w:rPr>
                <w:rFonts w:ascii="Arial" w:eastAsia="Times New Roman" w:hAnsi="Arial" w:cs="Arial"/>
                <w:color w:val="000000"/>
                <w:sz w:val="18"/>
                <w:szCs w:val="18"/>
              </w:rPr>
              <w:t>Confederacao</w:t>
            </w:r>
            <w:proofErr w:type="spellEnd"/>
            <w:r w:rsidRPr="00C2383C">
              <w:rPr>
                <w:rFonts w:ascii="Arial" w:eastAsia="Times New Roman" w:hAnsi="Arial" w:cs="Arial"/>
                <w:color w:val="000000"/>
                <w:sz w:val="18"/>
                <w:szCs w:val="18"/>
              </w:rPr>
              <w:t xml:space="preserve"> Brasileira de Futsal (CBFS) e selo </w:t>
            </w:r>
            <w:proofErr w:type="spellStart"/>
            <w:r w:rsidRPr="00C2383C">
              <w:rPr>
                <w:rFonts w:ascii="Arial" w:eastAsia="Times New Roman" w:hAnsi="Arial" w:cs="Arial"/>
                <w:color w:val="000000"/>
                <w:sz w:val="18"/>
                <w:szCs w:val="18"/>
              </w:rPr>
              <w:t>Approved</w:t>
            </w:r>
            <w:proofErr w:type="spellEnd"/>
            <w:r w:rsidRPr="00C2383C">
              <w:rPr>
                <w:rFonts w:ascii="Arial" w:eastAsia="Times New Roman" w:hAnsi="Arial" w:cs="Arial"/>
                <w:color w:val="000000"/>
                <w:sz w:val="18"/>
                <w:szCs w:val="18"/>
              </w:rPr>
              <w:t xml:space="preserve"> da FIFA. </w:t>
            </w:r>
            <w:proofErr w:type="spellStart"/>
            <w:r w:rsidRPr="00C2383C">
              <w:rPr>
                <w:rFonts w:ascii="Arial" w:eastAsia="Times New Roman" w:hAnsi="Arial" w:cs="Arial"/>
                <w:color w:val="000000"/>
                <w:sz w:val="18"/>
                <w:szCs w:val="18"/>
              </w:rPr>
              <w:t>Padrao</w:t>
            </w:r>
            <w:proofErr w:type="spellEnd"/>
            <w:r w:rsidRPr="00C2383C">
              <w:rPr>
                <w:rFonts w:ascii="Arial" w:eastAsia="Times New Roman" w:hAnsi="Arial" w:cs="Arial"/>
                <w:color w:val="000000"/>
                <w:sz w:val="18"/>
                <w:szCs w:val="18"/>
              </w:rPr>
              <w:t xml:space="preserve"> </w:t>
            </w:r>
            <w:proofErr w:type="spellStart"/>
            <w:r w:rsidRPr="00C2383C">
              <w:rPr>
                <w:rFonts w:ascii="Arial" w:eastAsia="Times New Roman" w:hAnsi="Arial" w:cs="Arial"/>
                <w:color w:val="000000"/>
                <w:sz w:val="18"/>
                <w:szCs w:val="18"/>
              </w:rPr>
              <w:t>Penalty</w:t>
            </w:r>
            <w:proofErr w:type="spellEnd"/>
            <w:r w:rsidRPr="00C2383C">
              <w:rPr>
                <w:rFonts w:ascii="Arial" w:eastAsia="Times New Roman" w:hAnsi="Arial" w:cs="Arial"/>
                <w:color w:val="000000"/>
                <w:sz w:val="18"/>
                <w:szCs w:val="18"/>
              </w:rPr>
              <w:t>.</w:t>
            </w:r>
          </w:p>
        </w:tc>
        <w:tc>
          <w:tcPr>
            <w:tcW w:w="190" w:type="dxa"/>
            <w:tcBorders>
              <w:top w:val="nil"/>
              <w:left w:val="nil"/>
              <w:bottom w:val="nil"/>
              <w:right w:val="nil"/>
            </w:tcBorders>
            <w:shd w:val="clear" w:color="000000" w:fill="FFFFFF"/>
            <w:hideMark/>
          </w:tcPr>
          <w:p w14:paraId="6D94D51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1BEE43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346C3C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43" w:type="dxa"/>
            <w:gridSpan w:val="2"/>
            <w:tcBorders>
              <w:top w:val="nil"/>
              <w:left w:val="nil"/>
              <w:bottom w:val="nil"/>
              <w:right w:val="nil"/>
            </w:tcBorders>
            <w:shd w:val="clear" w:color="000000" w:fill="FFFFFF"/>
            <w:vAlign w:val="center"/>
            <w:hideMark/>
          </w:tcPr>
          <w:p w14:paraId="1CD0F440"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347,0000</w:t>
            </w:r>
          </w:p>
        </w:tc>
        <w:tc>
          <w:tcPr>
            <w:tcW w:w="190" w:type="dxa"/>
            <w:tcBorders>
              <w:top w:val="nil"/>
              <w:left w:val="nil"/>
              <w:bottom w:val="nil"/>
              <w:right w:val="nil"/>
            </w:tcBorders>
            <w:shd w:val="clear" w:color="000000" w:fill="FFFFFF"/>
            <w:hideMark/>
          </w:tcPr>
          <w:p w14:paraId="1736EEA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16E475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EB4E50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44" w:type="dxa"/>
            <w:gridSpan w:val="5"/>
            <w:tcBorders>
              <w:top w:val="nil"/>
              <w:left w:val="nil"/>
              <w:bottom w:val="nil"/>
              <w:right w:val="nil"/>
            </w:tcBorders>
            <w:shd w:val="clear" w:color="000000" w:fill="FFFFFF"/>
            <w:vAlign w:val="center"/>
            <w:hideMark/>
          </w:tcPr>
          <w:p w14:paraId="2CC2E508"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69.400,00</w:t>
            </w:r>
          </w:p>
        </w:tc>
        <w:tc>
          <w:tcPr>
            <w:tcW w:w="190" w:type="dxa"/>
            <w:tcBorders>
              <w:top w:val="nil"/>
              <w:left w:val="nil"/>
              <w:bottom w:val="nil"/>
              <w:right w:val="nil"/>
            </w:tcBorders>
            <w:shd w:val="clear" w:color="000000" w:fill="FFFFFF"/>
            <w:hideMark/>
          </w:tcPr>
          <w:p w14:paraId="4BD9334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48538C94" w14:textId="77777777" w:rsidTr="00C2383C">
        <w:trPr>
          <w:trHeight w:val="2202"/>
        </w:trPr>
        <w:tc>
          <w:tcPr>
            <w:tcW w:w="190" w:type="dxa"/>
            <w:tcBorders>
              <w:top w:val="nil"/>
              <w:left w:val="nil"/>
              <w:bottom w:val="nil"/>
              <w:right w:val="nil"/>
            </w:tcBorders>
            <w:shd w:val="clear" w:color="000000" w:fill="FFFFFF"/>
            <w:hideMark/>
          </w:tcPr>
          <w:p w14:paraId="43FB222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459CBF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3F1C8F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DB7CBE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F172A4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6BD9DE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335FF5B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3627A4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3F98E8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47DD5BE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21BBA2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CC1796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55C563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263587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hideMark/>
          </w:tcPr>
          <w:p w14:paraId="2846803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3B1786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A65BB2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BC97A9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721" w:type="dxa"/>
            <w:gridSpan w:val="8"/>
            <w:vMerge/>
            <w:tcBorders>
              <w:top w:val="nil"/>
              <w:left w:val="nil"/>
              <w:bottom w:val="nil"/>
              <w:right w:val="nil"/>
            </w:tcBorders>
            <w:vAlign w:val="center"/>
            <w:hideMark/>
          </w:tcPr>
          <w:p w14:paraId="2B6FFDBF" w14:textId="77777777" w:rsidR="00C2383C" w:rsidRPr="00C2383C" w:rsidRDefault="00C2383C" w:rsidP="00C2383C">
            <w:pPr>
              <w:rPr>
                <w:rFonts w:ascii="Arial" w:eastAsia="Times New Roman" w:hAnsi="Arial" w:cs="Arial"/>
                <w:color w:val="000000"/>
                <w:sz w:val="18"/>
                <w:szCs w:val="18"/>
              </w:rPr>
            </w:pPr>
          </w:p>
        </w:tc>
        <w:tc>
          <w:tcPr>
            <w:tcW w:w="190" w:type="dxa"/>
            <w:tcBorders>
              <w:top w:val="nil"/>
              <w:left w:val="nil"/>
              <w:bottom w:val="nil"/>
              <w:right w:val="nil"/>
            </w:tcBorders>
            <w:shd w:val="clear" w:color="000000" w:fill="FFFFFF"/>
            <w:hideMark/>
          </w:tcPr>
          <w:p w14:paraId="02663F9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7A3187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6EF64E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53" w:type="dxa"/>
            <w:tcBorders>
              <w:top w:val="nil"/>
              <w:left w:val="nil"/>
              <w:bottom w:val="nil"/>
              <w:right w:val="nil"/>
            </w:tcBorders>
            <w:shd w:val="clear" w:color="000000" w:fill="FFFFFF"/>
            <w:hideMark/>
          </w:tcPr>
          <w:p w14:paraId="18FFD01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8DDA1D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997BA5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CD526C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83E55F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A75009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9" w:type="dxa"/>
            <w:tcBorders>
              <w:top w:val="nil"/>
              <w:left w:val="nil"/>
              <w:bottom w:val="nil"/>
              <w:right w:val="nil"/>
            </w:tcBorders>
            <w:shd w:val="clear" w:color="000000" w:fill="FFFFFF"/>
            <w:hideMark/>
          </w:tcPr>
          <w:p w14:paraId="55A426C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570612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3" w:type="dxa"/>
            <w:tcBorders>
              <w:top w:val="nil"/>
              <w:left w:val="nil"/>
              <w:bottom w:val="nil"/>
              <w:right w:val="nil"/>
            </w:tcBorders>
            <w:shd w:val="clear" w:color="000000" w:fill="FFFFFF"/>
            <w:hideMark/>
          </w:tcPr>
          <w:p w14:paraId="134D071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2" w:type="dxa"/>
            <w:tcBorders>
              <w:top w:val="nil"/>
              <w:left w:val="nil"/>
              <w:bottom w:val="nil"/>
              <w:right w:val="nil"/>
            </w:tcBorders>
            <w:shd w:val="clear" w:color="000000" w:fill="FFFFFF"/>
            <w:hideMark/>
          </w:tcPr>
          <w:p w14:paraId="0D15CDF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88BDAB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6677AF13" w14:textId="77777777" w:rsidTr="00C2383C">
        <w:trPr>
          <w:trHeight w:val="79"/>
        </w:trPr>
        <w:tc>
          <w:tcPr>
            <w:tcW w:w="190" w:type="dxa"/>
            <w:tcBorders>
              <w:top w:val="nil"/>
              <w:left w:val="nil"/>
              <w:bottom w:val="nil"/>
              <w:right w:val="nil"/>
            </w:tcBorders>
            <w:shd w:val="clear" w:color="000000" w:fill="FFFFFF"/>
            <w:hideMark/>
          </w:tcPr>
          <w:p w14:paraId="4844F6A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8B6A22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176C0C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3CF592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49B2CF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018E1B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1598D99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3E1409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377B18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71E3601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AEB15F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7B6B86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7CD94D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4D50B1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hideMark/>
          </w:tcPr>
          <w:p w14:paraId="0C17A0F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187DAC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3E01DF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7E97BB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06" w:type="dxa"/>
            <w:tcBorders>
              <w:top w:val="nil"/>
              <w:left w:val="nil"/>
              <w:bottom w:val="nil"/>
              <w:right w:val="nil"/>
            </w:tcBorders>
            <w:shd w:val="clear" w:color="000000" w:fill="FFFFFF"/>
            <w:hideMark/>
          </w:tcPr>
          <w:p w14:paraId="333D217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4B3A566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1810BA4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4" w:type="dxa"/>
            <w:tcBorders>
              <w:top w:val="nil"/>
              <w:left w:val="nil"/>
              <w:bottom w:val="nil"/>
              <w:right w:val="nil"/>
            </w:tcBorders>
            <w:shd w:val="clear" w:color="000000" w:fill="FFFFFF"/>
            <w:hideMark/>
          </w:tcPr>
          <w:p w14:paraId="54C6227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41" w:type="dxa"/>
            <w:tcBorders>
              <w:top w:val="nil"/>
              <w:left w:val="nil"/>
              <w:bottom w:val="nil"/>
              <w:right w:val="nil"/>
            </w:tcBorders>
            <w:shd w:val="clear" w:color="000000" w:fill="FFFFFF"/>
            <w:hideMark/>
          </w:tcPr>
          <w:p w14:paraId="5025C4D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3FD451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651880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0DB951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2F3371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795864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E4D6DF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53" w:type="dxa"/>
            <w:tcBorders>
              <w:top w:val="nil"/>
              <w:left w:val="nil"/>
              <w:bottom w:val="nil"/>
              <w:right w:val="nil"/>
            </w:tcBorders>
            <w:shd w:val="clear" w:color="000000" w:fill="FFFFFF"/>
            <w:hideMark/>
          </w:tcPr>
          <w:p w14:paraId="7B7FA51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AEC7A6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D1FC92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774EF5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C0F382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EE9C53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9" w:type="dxa"/>
            <w:tcBorders>
              <w:top w:val="nil"/>
              <w:left w:val="nil"/>
              <w:bottom w:val="nil"/>
              <w:right w:val="nil"/>
            </w:tcBorders>
            <w:shd w:val="clear" w:color="000000" w:fill="FFFFFF"/>
            <w:hideMark/>
          </w:tcPr>
          <w:p w14:paraId="193FF73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5FB0AC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3" w:type="dxa"/>
            <w:tcBorders>
              <w:top w:val="nil"/>
              <w:left w:val="nil"/>
              <w:bottom w:val="nil"/>
              <w:right w:val="nil"/>
            </w:tcBorders>
            <w:shd w:val="clear" w:color="000000" w:fill="FFFFFF"/>
            <w:hideMark/>
          </w:tcPr>
          <w:p w14:paraId="4AD8AD4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2" w:type="dxa"/>
            <w:tcBorders>
              <w:top w:val="nil"/>
              <w:left w:val="nil"/>
              <w:bottom w:val="nil"/>
              <w:right w:val="nil"/>
            </w:tcBorders>
            <w:shd w:val="clear" w:color="000000" w:fill="FFFFFF"/>
            <w:hideMark/>
          </w:tcPr>
          <w:p w14:paraId="757BB5A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5F5EC5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7C35390E" w14:textId="77777777" w:rsidTr="00C2383C">
        <w:trPr>
          <w:trHeight w:val="282"/>
        </w:trPr>
        <w:tc>
          <w:tcPr>
            <w:tcW w:w="190" w:type="dxa"/>
            <w:tcBorders>
              <w:top w:val="nil"/>
              <w:left w:val="nil"/>
              <w:bottom w:val="nil"/>
              <w:right w:val="nil"/>
            </w:tcBorders>
            <w:shd w:val="clear" w:color="000000" w:fill="FFFFFF"/>
            <w:hideMark/>
          </w:tcPr>
          <w:p w14:paraId="188448F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80" w:type="dxa"/>
            <w:gridSpan w:val="2"/>
            <w:tcBorders>
              <w:top w:val="nil"/>
              <w:left w:val="nil"/>
              <w:bottom w:val="nil"/>
              <w:right w:val="nil"/>
            </w:tcBorders>
            <w:shd w:val="clear" w:color="000000" w:fill="FFFFFF"/>
            <w:vAlign w:val="center"/>
            <w:hideMark/>
          </w:tcPr>
          <w:p w14:paraId="25EFF623"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2</w:t>
            </w:r>
          </w:p>
        </w:tc>
        <w:tc>
          <w:tcPr>
            <w:tcW w:w="190" w:type="dxa"/>
            <w:tcBorders>
              <w:top w:val="nil"/>
              <w:left w:val="nil"/>
              <w:bottom w:val="nil"/>
              <w:right w:val="nil"/>
            </w:tcBorders>
            <w:shd w:val="clear" w:color="000000" w:fill="FFFFFF"/>
            <w:hideMark/>
          </w:tcPr>
          <w:p w14:paraId="01C25E5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8AA810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024DDA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2" w:type="dxa"/>
            <w:gridSpan w:val="5"/>
            <w:tcBorders>
              <w:top w:val="nil"/>
              <w:left w:val="nil"/>
              <w:bottom w:val="nil"/>
              <w:right w:val="nil"/>
            </w:tcBorders>
            <w:shd w:val="clear" w:color="000000" w:fill="FFFFFF"/>
            <w:vAlign w:val="center"/>
            <w:hideMark/>
          </w:tcPr>
          <w:p w14:paraId="015961E3"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100,000</w:t>
            </w:r>
          </w:p>
        </w:tc>
        <w:tc>
          <w:tcPr>
            <w:tcW w:w="190" w:type="dxa"/>
            <w:tcBorders>
              <w:top w:val="nil"/>
              <w:left w:val="nil"/>
              <w:bottom w:val="nil"/>
              <w:right w:val="nil"/>
            </w:tcBorders>
            <w:shd w:val="clear" w:color="000000" w:fill="FFFFFF"/>
            <w:hideMark/>
          </w:tcPr>
          <w:p w14:paraId="5D0CF6B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562901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13FC3F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vAlign w:val="center"/>
            <w:hideMark/>
          </w:tcPr>
          <w:p w14:paraId="464C9D63"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UNI</w:t>
            </w:r>
          </w:p>
        </w:tc>
        <w:tc>
          <w:tcPr>
            <w:tcW w:w="190" w:type="dxa"/>
            <w:tcBorders>
              <w:top w:val="nil"/>
              <w:left w:val="nil"/>
              <w:bottom w:val="nil"/>
              <w:right w:val="nil"/>
            </w:tcBorders>
            <w:shd w:val="clear" w:color="000000" w:fill="FFFFFF"/>
            <w:hideMark/>
          </w:tcPr>
          <w:p w14:paraId="043EB89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53BE8E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6627EF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721" w:type="dxa"/>
            <w:gridSpan w:val="8"/>
            <w:vMerge w:val="restart"/>
            <w:tcBorders>
              <w:top w:val="nil"/>
              <w:left w:val="nil"/>
              <w:bottom w:val="nil"/>
              <w:right w:val="nil"/>
            </w:tcBorders>
            <w:shd w:val="clear" w:color="000000" w:fill="FFFFFF"/>
            <w:vAlign w:val="center"/>
            <w:hideMark/>
          </w:tcPr>
          <w:p w14:paraId="5BACD72A" w14:textId="77777777" w:rsidR="00C2383C" w:rsidRPr="00C2383C" w:rsidRDefault="00C2383C" w:rsidP="00C2383C">
            <w:pPr>
              <w:rPr>
                <w:rFonts w:ascii="Arial" w:eastAsia="Times New Roman" w:hAnsi="Arial" w:cs="Arial"/>
                <w:color w:val="000000"/>
                <w:sz w:val="18"/>
                <w:szCs w:val="18"/>
              </w:rPr>
            </w:pPr>
            <w:r w:rsidRPr="00C2383C">
              <w:rPr>
                <w:rFonts w:ascii="Arial" w:eastAsia="Times New Roman" w:hAnsi="Arial" w:cs="Arial"/>
                <w:color w:val="000000"/>
                <w:sz w:val="18"/>
                <w:szCs w:val="18"/>
              </w:rPr>
              <w:t xml:space="preserve">Bola </w:t>
            </w:r>
            <w:proofErr w:type="spellStart"/>
            <w:r w:rsidRPr="00C2383C">
              <w:rPr>
                <w:rFonts w:ascii="Arial" w:eastAsia="Times New Roman" w:hAnsi="Arial" w:cs="Arial"/>
                <w:color w:val="000000"/>
                <w:sz w:val="18"/>
                <w:szCs w:val="18"/>
              </w:rPr>
              <w:t>padrao</w:t>
            </w:r>
            <w:proofErr w:type="spellEnd"/>
            <w:r w:rsidRPr="00C2383C">
              <w:rPr>
                <w:rFonts w:ascii="Arial" w:eastAsia="Times New Roman" w:hAnsi="Arial" w:cs="Arial"/>
                <w:color w:val="000000"/>
                <w:sz w:val="18"/>
                <w:szCs w:val="18"/>
              </w:rPr>
              <w:t xml:space="preserve"> </w:t>
            </w:r>
            <w:proofErr w:type="spellStart"/>
            <w:r w:rsidRPr="00C2383C">
              <w:rPr>
                <w:rFonts w:ascii="Arial" w:eastAsia="Times New Roman" w:hAnsi="Arial" w:cs="Arial"/>
                <w:color w:val="000000"/>
                <w:sz w:val="18"/>
                <w:szCs w:val="18"/>
              </w:rPr>
              <w:t>Penalty</w:t>
            </w:r>
            <w:proofErr w:type="spellEnd"/>
            <w:r w:rsidRPr="00C2383C">
              <w:rPr>
                <w:rFonts w:ascii="Arial" w:eastAsia="Times New Roman" w:hAnsi="Arial" w:cs="Arial"/>
                <w:color w:val="000000"/>
                <w:sz w:val="18"/>
                <w:szCs w:val="18"/>
              </w:rPr>
              <w:t xml:space="preserve"> Futsal Max 200 - Bola </w:t>
            </w:r>
            <w:proofErr w:type="spellStart"/>
            <w:r w:rsidRPr="00C2383C">
              <w:rPr>
                <w:rFonts w:ascii="Arial" w:eastAsia="Times New Roman" w:hAnsi="Arial" w:cs="Arial"/>
                <w:color w:val="000000"/>
                <w:sz w:val="18"/>
                <w:szCs w:val="18"/>
              </w:rPr>
              <w:t>padrao</w:t>
            </w:r>
            <w:proofErr w:type="spellEnd"/>
            <w:r w:rsidRPr="00C2383C">
              <w:rPr>
                <w:rFonts w:ascii="Arial" w:eastAsia="Times New Roman" w:hAnsi="Arial" w:cs="Arial"/>
                <w:color w:val="000000"/>
                <w:sz w:val="18"/>
                <w:szCs w:val="18"/>
              </w:rPr>
              <w:t xml:space="preserve"> </w:t>
            </w:r>
            <w:proofErr w:type="spellStart"/>
            <w:r w:rsidRPr="00C2383C">
              <w:rPr>
                <w:rFonts w:ascii="Arial" w:eastAsia="Times New Roman" w:hAnsi="Arial" w:cs="Arial"/>
                <w:color w:val="000000"/>
                <w:sz w:val="18"/>
                <w:szCs w:val="18"/>
              </w:rPr>
              <w:t>Penalty</w:t>
            </w:r>
            <w:proofErr w:type="spellEnd"/>
            <w:r w:rsidRPr="00C2383C">
              <w:rPr>
                <w:rFonts w:ascii="Arial" w:eastAsia="Times New Roman" w:hAnsi="Arial" w:cs="Arial"/>
                <w:color w:val="000000"/>
                <w:sz w:val="18"/>
                <w:szCs w:val="18"/>
              </w:rPr>
              <w:t xml:space="preserve"> Futsal Max 200 X </w:t>
            </w:r>
            <w:proofErr w:type="spellStart"/>
            <w:r w:rsidRPr="00C2383C">
              <w:rPr>
                <w:rFonts w:ascii="Arial" w:eastAsia="Times New Roman" w:hAnsi="Arial" w:cs="Arial"/>
                <w:color w:val="000000"/>
                <w:sz w:val="18"/>
                <w:szCs w:val="18"/>
              </w:rPr>
              <w:t>Termotec</w:t>
            </w:r>
            <w:proofErr w:type="spellEnd"/>
            <w:r w:rsidRPr="00C2383C">
              <w:rPr>
                <w:rFonts w:ascii="Arial" w:eastAsia="Times New Roman" w:hAnsi="Arial" w:cs="Arial"/>
                <w:color w:val="000000"/>
                <w:sz w:val="18"/>
                <w:szCs w:val="18"/>
              </w:rPr>
              <w:t xml:space="preserve"> Sub 13 Bola de futsal Max 200, SUB 13. Confeccionada em PU, com gomos unidos </w:t>
            </w:r>
            <w:proofErr w:type="spellStart"/>
            <w:r w:rsidRPr="00C2383C">
              <w:rPr>
                <w:rFonts w:ascii="Arial" w:eastAsia="Times New Roman" w:hAnsi="Arial" w:cs="Arial"/>
                <w:color w:val="000000"/>
                <w:sz w:val="18"/>
                <w:szCs w:val="18"/>
              </w:rPr>
              <w:t>atraves</w:t>
            </w:r>
            <w:proofErr w:type="spellEnd"/>
            <w:r w:rsidRPr="00C2383C">
              <w:rPr>
                <w:rFonts w:ascii="Arial" w:eastAsia="Times New Roman" w:hAnsi="Arial" w:cs="Arial"/>
                <w:color w:val="000000"/>
                <w:sz w:val="18"/>
                <w:szCs w:val="18"/>
              </w:rPr>
              <w:t xml:space="preserve"> da tecnologia </w:t>
            </w:r>
            <w:proofErr w:type="spellStart"/>
            <w:r w:rsidRPr="00C2383C">
              <w:rPr>
                <w:rFonts w:ascii="Arial" w:eastAsia="Times New Roman" w:hAnsi="Arial" w:cs="Arial"/>
                <w:color w:val="000000"/>
                <w:sz w:val="18"/>
                <w:szCs w:val="18"/>
              </w:rPr>
              <w:t>termotec</w:t>
            </w:r>
            <w:proofErr w:type="spellEnd"/>
            <w:r w:rsidRPr="00C2383C">
              <w:rPr>
                <w:rFonts w:ascii="Arial" w:eastAsia="Times New Roman" w:hAnsi="Arial" w:cs="Arial"/>
                <w:color w:val="000000"/>
                <w:sz w:val="18"/>
                <w:szCs w:val="18"/>
              </w:rPr>
              <w:t xml:space="preserve">, garantindo 0% de </w:t>
            </w:r>
            <w:proofErr w:type="spellStart"/>
            <w:r w:rsidRPr="00C2383C">
              <w:rPr>
                <w:rFonts w:ascii="Arial" w:eastAsia="Times New Roman" w:hAnsi="Arial" w:cs="Arial"/>
                <w:color w:val="000000"/>
                <w:sz w:val="18"/>
                <w:szCs w:val="18"/>
              </w:rPr>
              <w:t>absorcao</w:t>
            </w:r>
            <w:proofErr w:type="spellEnd"/>
            <w:r w:rsidRPr="00C2383C">
              <w:rPr>
                <w:rFonts w:ascii="Arial" w:eastAsia="Times New Roman" w:hAnsi="Arial" w:cs="Arial"/>
                <w:color w:val="000000"/>
                <w:sz w:val="18"/>
                <w:szCs w:val="18"/>
              </w:rPr>
              <w:t xml:space="preserve"> de agua, sem costura unidos pelo sistema </w:t>
            </w:r>
            <w:proofErr w:type="spellStart"/>
            <w:r w:rsidRPr="00C2383C">
              <w:rPr>
                <w:rFonts w:ascii="Arial" w:eastAsia="Times New Roman" w:hAnsi="Arial" w:cs="Arial"/>
                <w:color w:val="000000"/>
                <w:sz w:val="18"/>
                <w:szCs w:val="18"/>
              </w:rPr>
              <w:t>Termotec</w:t>
            </w:r>
            <w:proofErr w:type="spellEnd"/>
            <w:r w:rsidRPr="00C2383C">
              <w:rPr>
                <w:rFonts w:ascii="Arial" w:eastAsia="Times New Roman" w:hAnsi="Arial" w:cs="Arial"/>
                <w:color w:val="000000"/>
                <w:sz w:val="18"/>
                <w:szCs w:val="18"/>
              </w:rPr>
              <w:t xml:space="preserve">, que proporciona impermeabilidade, maciez e durabilidade, conta com miolo </w:t>
            </w:r>
            <w:proofErr w:type="spellStart"/>
            <w:r w:rsidRPr="00C2383C">
              <w:rPr>
                <w:rFonts w:ascii="Arial" w:eastAsia="Times New Roman" w:hAnsi="Arial" w:cs="Arial"/>
                <w:color w:val="000000"/>
                <w:sz w:val="18"/>
                <w:szCs w:val="18"/>
              </w:rPr>
              <w:t>Slip</w:t>
            </w:r>
            <w:proofErr w:type="spellEnd"/>
            <w:r w:rsidRPr="00C2383C">
              <w:rPr>
                <w:rFonts w:ascii="Arial" w:eastAsia="Times New Roman" w:hAnsi="Arial" w:cs="Arial"/>
                <w:color w:val="000000"/>
                <w:sz w:val="18"/>
                <w:szCs w:val="18"/>
              </w:rPr>
              <w:t xml:space="preserve"> System </w:t>
            </w:r>
            <w:proofErr w:type="spellStart"/>
            <w:r w:rsidRPr="00C2383C">
              <w:rPr>
                <w:rFonts w:ascii="Arial" w:eastAsia="Times New Roman" w:hAnsi="Arial" w:cs="Arial"/>
                <w:color w:val="000000"/>
                <w:sz w:val="18"/>
                <w:szCs w:val="18"/>
              </w:rPr>
              <w:t>removivel</w:t>
            </w:r>
            <w:proofErr w:type="spellEnd"/>
            <w:r w:rsidRPr="00C2383C">
              <w:rPr>
                <w:rFonts w:ascii="Arial" w:eastAsia="Times New Roman" w:hAnsi="Arial" w:cs="Arial"/>
                <w:color w:val="000000"/>
                <w:sz w:val="18"/>
                <w:szCs w:val="18"/>
              </w:rPr>
              <w:t xml:space="preserve"> e a </w:t>
            </w:r>
            <w:proofErr w:type="spellStart"/>
            <w:r w:rsidRPr="00C2383C">
              <w:rPr>
                <w:rFonts w:ascii="Arial" w:eastAsia="Times New Roman" w:hAnsi="Arial" w:cs="Arial"/>
                <w:color w:val="000000"/>
                <w:sz w:val="18"/>
                <w:szCs w:val="18"/>
              </w:rPr>
              <w:t>cÃ¢mera</w:t>
            </w:r>
            <w:proofErr w:type="spellEnd"/>
            <w:r w:rsidRPr="00C2383C">
              <w:rPr>
                <w:rFonts w:ascii="Arial" w:eastAsia="Times New Roman" w:hAnsi="Arial" w:cs="Arial"/>
                <w:color w:val="000000"/>
                <w:sz w:val="18"/>
                <w:szCs w:val="18"/>
              </w:rPr>
              <w:t xml:space="preserve"> </w:t>
            </w:r>
            <w:proofErr w:type="spellStart"/>
            <w:r w:rsidRPr="00C2383C">
              <w:rPr>
                <w:rFonts w:ascii="Arial" w:eastAsia="Times New Roman" w:hAnsi="Arial" w:cs="Arial"/>
                <w:color w:val="000000"/>
                <w:sz w:val="18"/>
                <w:szCs w:val="18"/>
              </w:rPr>
              <w:t>substituivel</w:t>
            </w:r>
            <w:proofErr w:type="spellEnd"/>
            <w:r w:rsidRPr="00C2383C">
              <w:rPr>
                <w:rFonts w:ascii="Arial" w:eastAsia="Times New Roman" w:hAnsi="Arial" w:cs="Arial"/>
                <w:color w:val="000000"/>
                <w:sz w:val="18"/>
                <w:szCs w:val="18"/>
              </w:rPr>
              <w:t xml:space="preserve"> com tecnologia SIS, Peso: 350-380g, </w:t>
            </w:r>
            <w:proofErr w:type="spellStart"/>
            <w:r w:rsidRPr="00C2383C">
              <w:rPr>
                <w:rFonts w:ascii="Arial" w:eastAsia="Times New Roman" w:hAnsi="Arial" w:cs="Arial"/>
                <w:color w:val="000000"/>
                <w:sz w:val="18"/>
                <w:szCs w:val="18"/>
              </w:rPr>
              <w:t>Circunferencia</w:t>
            </w:r>
            <w:proofErr w:type="spellEnd"/>
            <w:r w:rsidRPr="00C2383C">
              <w:rPr>
                <w:rFonts w:ascii="Arial" w:eastAsia="Times New Roman" w:hAnsi="Arial" w:cs="Arial"/>
                <w:color w:val="000000"/>
                <w:sz w:val="18"/>
                <w:szCs w:val="18"/>
              </w:rPr>
              <w:t xml:space="preserve">: 55-58 cm. Gomos: 8, Laminado: </w:t>
            </w:r>
            <w:proofErr w:type="spellStart"/>
            <w:r w:rsidRPr="00C2383C">
              <w:rPr>
                <w:rFonts w:ascii="Arial" w:eastAsia="Times New Roman" w:hAnsi="Arial" w:cs="Arial"/>
                <w:color w:val="000000"/>
                <w:sz w:val="18"/>
                <w:szCs w:val="18"/>
              </w:rPr>
              <w:t>Pu</w:t>
            </w:r>
            <w:proofErr w:type="spellEnd"/>
            <w:r w:rsidRPr="00C2383C">
              <w:rPr>
                <w:rFonts w:ascii="Arial" w:eastAsia="Times New Roman" w:hAnsi="Arial" w:cs="Arial"/>
                <w:color w:val="000000"/>
                <w:sz w:val="18"/>
                <w:szCs w:val="18"/>
              </w:rPr>
              <w:t xml:space="preserve">, </w:t>
            </w:r>
            <w:proofErr w:type="spellStart"/>
            <w:r w:rsidRPr="00C2383C">
              <w:rPr>
                <w:rFonts w:ascii="Arial" w:eastAsia="Times New Roman" w:hAnsi="Arial" w:cs="Arial"/>
                <w:color w:val="000000"/>
                <w:sz w:val="18"/>
                <w:szCs w:val="18"/>
              </w:rPr>
              <w:t>Construcao</w:t>
            </w:r>
            <w:proofErr w:type="spellEnd"/>
            <w:r w:rsidRPr="00C2383C">
              <w:rPr>
                <w:rFonts w:ascii="Arial" w:eastAsia="Times New Roman" w:hAnsi="Arial" w:cs="Arial"/>
                <w:color w:val="000000"/>
                <w:sz w:val="18"/>
                <w:szCs w:val="18"/>
              </w:rPr>
              <w:t xml:space="preserve">: </w:t>
            </w:r>
            <w:proofErr w:type="spellStart"/>
            <w:r w:rsidRPr="00C2383C">
              <w:rPr>
                <w:rFonts w:ascii="Arial" w:eastAsia="Times New Roman" w:hAnsi="Arial" w:cs="Arial"/>
                <w:color w:val="000000"/>
                <w:sz w:val="18"/>
                <w:szCs w:val="18"/>
              </w:rPr>
              <w:t>Termotec</w:t>
            </w:r>
            <w:proofErr w:type="spellEnd"/>
            <w:r w:rsidRPr="00C2383C">
              <w:rPr>
                <w:rFonts w:ascii="Arial" w:eastAsia="Times New Roman" w:hAnsi="Arial" w:cs="Arial"/>
                <w:color w:val="000000"/>
                <w:sz w:val="18"/>
                <w:szCs w:val="18"/>
              </w:rPr>
              <w:t xml:space="preserve">, </w:t>
            </w:r>
            <w:proofErr w:type="spellStart"/>
            <w:r w:rsidRPr="00C2383C">
              <w:rPr>
                <w:rFonts w:ascii="Arial" w:eastAsia="Times New Roman" w:hAnsi="Arial" w:cs="Arial"/>
                <w:color w:val="000000"/>
                <w:sz w:val="18"/>
                <w:szCs w:val="18"/>
              </w:rPr>
              <w:t>CÃ¢mara</w:t>
            </w:r>
            <w:proofErr w:type="spellEnd"/>
            <w:r w:rsidRPr="00C2383C">
              <w:rPr>
                <w:rFonts w:ascii="Arial" w:eastAsia="Times New Roman" w:hAnsi="Arial" w:cs="Arial"/>
                <w:color w:val="000000"/>
                <w:sz w:val="18"/>
                <w:szCs w:val="18"/>
              </w:rPr>
              <w:t xml:space="preserve">: 6D, Sistema de forro: </w:t>
            </w:r>
            <w:proofErr w:type="spellStart"/>
            <w:r w:rsidRPr="00C2383C">
              <w:rPr>
                <w:rFonts w:ascii="Arial" w:eastAsia="Times New Roman" w:hAnsi="Arial" w:cs="Arial"/>
                <w:color w:val="000000"/>
                <w:sz w:val="18"/>
                <w:szCs w:val="18"/>
              </w:rPr>
              <w:t>Termofixo</w:t>
            </w:r>
            <w:proofErr w:type="spellEnd"/>
            <w:r w:rsidRPr="00C2383C">
              <w:rPr>
                <w:rFonts w:ascii="Arial" w:eastAsia="Times New Roman" w:hAnsi="Arial" w:cs="Arial"/>
                <w:color w:val="000000"/>
                <w:sz w:val="18"/>
                <w:szCs w:val="18"/>
              </w:rPr>
              <w:t xml:space="preserve">, Camada interna: </w:t>
            </w:r>
            <w:proofErr w:type="spellStart"/>
            <w:r w:rsidRPr="00C2383C">
              <w:rPr>
                <w:rFonts w:ascii="Arial" w:eastAsia="Times New Roman" w:hAnsi="Arial" w:cs="Arial"/>
                <w:color w:val="000000"/>
                <w:sz w:val="18"/>
                <w:szCs w:val="18"/>
              </w:rPr>
              <w:t>Neogel</w:t>
            </w:r>
            <w:proofErr w:type="spellEnd"/>
            <w:r w:rsidRPr="00C2383C">
              <w:rPr>
                <w:rFonts w:ascii="Arial" w:eastAsia="Times New Roman" w:hAnsi="Arial" w:cs="Arial"/>
                <w:color w:val="000000"/>
                <w:sz w:val="18"/>
                <w:szCs w:val="18"/>
              </w:rPr>
              <w:t xml:space="preserve">, Processo extra: Dupla colagem, Miolo: Capsula SIS. Garantia contra defeito de </w:t>
            </w:r>
            <w:proofErr w:type="spellStart"/>
            <w:r w:rsidRPr="00C2383C">
              <w:rPr>
                <w:rFonts w:ascii="Arial" w:eastAsia="Times New Roman" w:hAnsi="Arial" w:cs="Arial"/>
                <w:color w:val="000000"/>
                <w:sz w:val="18"/>
                <w:szCs w:val="18"/>
              </w:rPr>
              <w:t>fabricacao</w:t>
            </w:r>
            <w:proofErr w:type="spellEnd"/>
            <w:r w:rsidRPr="00C2383C">
              <w:rPr>
                <w:rFonts w:ascii="Arial" w:eastAsia="Times New Roman" w:hAnsi="Arial" w:cs="Arial"/>
                <w:color w:val="000000"/>
                <w:sz w:val="18"/>
                <w:szCs w:val="18"/>
              </w:rPr>
              <w:t xml:space="preserve"> Produto original. </w:t>
            </w:r>
            <w:proofErr w:type="spellStart"/>
            <w:r w:rsidRPr="00C2383C">
              <w:rPr>
                <w:rFonts w:ascii="Arial" w:eastAsia="Times New Roman" w:hAnsi="Arial" w:cs="Arial"/>
                <w:color w:val="000000"/>
                <w:sz w:val="18"/>
                <w:szCs w:val="18"/>
              </w:rPr>
              <w:t>Padrao</w:t>
            </w:r>
            <w:proofErr w:type="spellEnd"/>
            <w:r w:rsidRPr="00C2383C">
              <w:rPr>
                <w:rFonts w:ascii="Arial" w:eastAsia="Times New Roman" w:hAnsi="Arial" w:cs="Arial"/>
                <w:color w:val="000000"/>
                <w:sz w:val="18"/>
                <w:szCs w:val="18"/>
              </w:rPr>
              <w:t xml:space="preserve"> </w:t>
            </w:r>
            <w:proofErr w:type="spellStart"/>
            <w:r w:rsidRPr="00C2383C">
              <w:rPr>
                <w:rFonts w:ascii="Arial" w:eastAsia="Times New Roman" w:hAnsi="Arial" w:cs="Arial"/>
                <w:color w:val="000000"/>
                <w:sz w:val="18"/>
                <w:szCs w:val="18"/>
              </w:rPr>
              <w:t>Penalty</w:t>
            </w:r>
            <w:proofErr w:type="spellEnd"/>
            <w:r w:rsidRPr="00C2383C">
              <w:rPr>
                <w:rFonts w:ascii="Arial" w:eastAsia="Times New Roman" w:hAnsi="Arial" w:cs="Arial"/>
                <w:color w:val="000000"/>
                <w:sz w:val="18"/>
                <w:szCs w:val="18"/>
              </w:rPr>
              <w:t xml:space="preserve"> ou similar.</w:t>
            </w:r>
          </w:p>
        </w:tc>
        <w:tc>
          <w:tcPr>
            <w:tcW w:w="190" w:type="dxa"/>
            <w:tcBorders>
              <w:top w:val="nil"/>
              <w:left w:val="nil"/>
              <w:bottom w:val="nil"/>
              <w:right w:val="nil"/>
            </w:tcBorders>
            <w:shd w:val="clear" w:color="000000" w:fill="FFFFFF"/>
            <w:hideMark/>
          </w:tcPr>
          <w:p w14:paraId="10C74A8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8825EC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C7AD44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43" w:type="dxa"/>
            <w:gridSpan w:val="2"/>
            <w:tcBorders>
              <w:top w:val="nil"/>
              <w:left w:val="nil"/>
              <w:bottom w:val="nil"/>
              <w:right w:val="nil"/>
            </w:tcBorders>
            <w:shd w:val="clear" w:color="000000" w:fill="FFFFFF"/>
            <w:vAlign w:val="center"/>
            <w:hideMark/>
          </w:tcPr>
          <w:p w14:paraId="1F2F9046"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205,0000</w:t>
            </w:r>
          </w:p>
        </w:tc>
        <w:tc>
          <w:tcPr>
            <w:tcW w:w="190" w:type="dxa"/>
            <w:tcBorders>
              <w:top w:val="nil"/>
              <w:left w:val="nil"/>
              <w:bottom w:val="nil"/>
              <w:right w:val="nil"/>
            </w:tcBorders>
            <w:shd w:val="clear" w:color="000000" w:fill="FFFFFF"/>
            <w:hideMark/>
          </w:tcPr>
          <w:p w14:paraId="7EBEA26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268FC2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09DF03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44" w:type="dxa"/>
            <w:gridSpan w:val="5"/>
            <w:tcBorders>
              <w:top w:val="nil"/>
              <w:left w:val="nil"/>
              <w:bottom w:val="nil"/>
              <w:right w:val="nil"/>
            </w:tcBorders>
            <w:shd w:val="clear" w:color="000000" w:fill="FFFFFF"/>
            <w:vAlign w:val="center"/>
            <w:hideMark/>
          </w:tcPr>
          <w:p w14:paraId="0615EAB8"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20.500,00</w:t>
            </w:r>
          </w:p>
        </w:tc>
        <w:tc>
          <w:tcPr>
            <w:tcW w:w="190" w:type="dxa"/>
            <w:tcBorders>
              <w:top w:val="nil"/>
              <w:left w:val="nil"/>
              <w:bottom w:val="nil"/>
              <w:right w:val="nil"/>
            </w:tcBorders>
            <w:shd w:val="clear" w:color="000000" w:fill="FFFFFF"/>
            <w:hideMark/>
          </w:tcPr>
          <w:p w14:paraId="11DA3BC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57A32F3A" w14:textId="77777777" w:rsidTr="00C2383C">
        <w:trPr>
          <w:trHeight w:val="2400"/>
        </w:trPr>
        <w:tc>
          <w:tcPr>
            <w:tcW w:w="190" w:type="dxa"/>
            <w:tcBorders>
              <w:top w:val="nil"/>
              <w:left w:val="nil"/>
              <w:bottom w:val="nil"/>
              <w:right w:val="nil"/>
            </w:tcBorders>
            <w:shd w:val="clear" w:color="000000" w:fill="FFFFFF"/>
            <w:hideMark/>
          </w:tcPr>
          <w:p w14:paraId="20DACB8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4BE637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6FB98C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D204F5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B8FFED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E314AB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140C0DA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D74518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2677E2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37608D0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E0EB84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5C0763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384614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894518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hideMark/>
          </w:tcPr>
          <w:p w14:paraId="5D07BFF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D5C5B7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B2DE44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A9B884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721" w:type="dxa"/>
            <w:gridSpan w:val="8"/>
            <w:vMerge/>
            <w:tcBorders>
              <w:top w:val="nil"/>
              <w:left w:val="nil"/>
              <w:bottom w:val="nil"/>
              <w:right w:val="nil"/>
            </w:tcBorders>
            <w:vAlign w:val="center"/>
            <w:hideMark/>
          </w:tcPr>
          <w:p w14:paraId="5BC7073E" w14:textId="77777777" w:rsidR="00C2383C" w:rsidRPr="00C2383C" w:rsidRDefault="00C2383C" w:rsidP="00C2383C">
            <w:pPr>
              <w:rPr>
                <w:rFonts w:ascii="Arial" w:eastAsia="Times New Roman" w:hAnsi="Arial" w:cs="Arial"/>
                <w:color w:val="000000"/>
                <w:sz w:val="18"/>
                <w:szCs w:val="18"/>
              </w:rPr>
            </w:pPr>
          </w:p>
        </w:tc>
        <w:tc>
          <w:tcPr>
            <w:tcW w:w="190" w:type="dxa"/>
            <w:tcBorders>
              <w:top w:val="nil"/>
              <w:left w:val="nil"/>
              <w:bottom w:val="nil"/>
              <w:right w:val="nil"/>
            </w:tcBorders>
            <w:shd w:val="clear" w:color="000000" w:fill="FFFFFF"/>
            <w:hideMark/>
          </w:tcPr>
          <w:p w14:paraId="7D6DC95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7D2C79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C3F6E0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53" w:type="dxa"/>
            <w:tcBorders>
              <w:top w:val="nil"/>
              <w:left w:val="nil"/>
              <w:bottom w:val="nil"/>
              <w:right w:val="nil"/>
            </w:tcBorders>
            <w:shd w:val="clear" w:color="000000" w:fill="FFFFFF"/>
            <w:hideMark/>
          </w:tcPr>
          <w:p w14:paraId="586CE6B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4DC1B8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B17E49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EA9BF6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12011E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65BBC0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9" w:type="dxa"/>
            <w:tcBorders>
              <w:top w:val="nil"/>
              <w:left w:val="nil"/>
              <w:bottom w:val="nil"/>
              <w:right w:val="nil"/>
            </w:tcBorders>
            <w:shd w:val="clear" w:color="000000" w:fill="FFFFFF"/>
            <w:hideMark/>
          </w:tcPr>
          <w:p w14:paraId="684A6FE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AB4C73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3" w:type="dxa"/>
            <w:tcBorders>
              <w:top w:val="nil"/>
              <w:left w:val="nil"/>
              <w:bottom w:val="nil"/>
              <w:right w:val="nil"/>
            </w:tcBorders>
            <w:shd w:val="clear" w:color="000000" w:fill="FFFFFF"/>
            <w:hideMark/>
          </w:tcPr>
          <w:p w14:paraId="544A727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2" w:type="dxa"/>
            <w:tcBorders>
              <w:top w:val="nil"/>
              <w:left w:val="nil"/>
              <w:bottom w:val="nil"/>
              <w:right w:val="nil"/>
            </w:tcBorders>
            <w:shd w:val="clear" w:color="000000" w:fill="FFFFFF"/>
            <w:hideMark/>
          </w:tcPr>
          <w:p w14:paraId="471582D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F493C8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2E6D2254" w14:textId="77777777" w:rsidTr="00C2383C">
        <w:trPr>
          <w:trHeight w:val="79"/>
        </w:trPr>
        <w:tc>
          <w:tcPr>
            <w:tcW w:w="190" w:type="dxa"/>
            <w:tcBorders>
              <w:top w:val="nil"/>
              <w:left w:val="nil"/>
              <w:bottom w:val="nil"/>
              <w:right w:val="nil"/>
            </w:tcBorders>
            <w:shd w:val="clear" w:color="000000" w:fill="FFFFFF"/>
            <w:hideMark/>
          </w:tcPr>
          <w:p w14:paraId="2A57A26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EFE3D8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A8C5F4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62F256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9BA530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C0F39E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7F2E673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23B215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17BF26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2B0E6E4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3A930A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CBC132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63726D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CD8F89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hideMark/>
          </w:tcPr>
          <w:p w14:paraId="7AC4A7F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56BBD8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152394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A6B7DA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06" w:type="dxa"/>
            <w:tcBorders>
              <w:top w:val="nil"/>
              <w:left w:val="nil"/>
              <w:bottom w:val="nil"/>
              <w:right w:val="nil"/>
            </w:tcBorders>
            <w:shd w:val="clear" w:color="000000" w:fill="FFFFFF"/>
            <w:hideMark/>
          </w:tcPr>
          <w:p w14:paraId="08C15AD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7CC6FA3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78790EF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4" w:type="dxa"/>
            <w:tcBorders>
              <w:top w:val="nil"/>
              <w:left w:val="nil"/>
              <w:bottom w:val="nil"/>
              <w:right w:val="nil"/>
            </w:tcBorders>
            <w:shd w:val="clear" w:color="000000" w:fill="FFFFFF"/>
            <w:hideMark/>
          </w:tcPr>
          <w:p w14:paraId="573F88D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41" w:type="dxa"/>
            <w:tcBorders>
              <w:top w:val="nil"/>
              <w:left w:val="nil"/>
              <w:bottom w:val="nil"/>
              <w:right w:val="nil"/>
            </w:tcBorders>
            <w:shd w:val="clear" w:color="000000" w:fill="FFFFFF"/>
            <w:hideMark/>
          </w:tcPr>
          <w:p w14:paraId="3B72B1F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A21701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FD5569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66839A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77857C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ECBD87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D3C140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53" w:type="dxa"/>
            <w:tcBorders>
              <w:top w:val="nil"/>
              <w:left w:val="nil"/>
              <w:bottom w:val="nil"/>
              <w:right w:val="nil"/>
            </w:tcBorders>
            <w:shd w:val="clear" w:color="000000" w:fill="FFFFFF"/>
            <w:hideMark/>
          </w:tcPr>
          <w:p w14:paraId="64D9900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97873C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CFE7B7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9D2C2A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582F68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C37B1B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9" w:type="dxa"/>
            <w:tcBorders>
              <w:top w:val="nil"/>
              <w:left w:val="nil"/>
              <w:bottom w:val="nil"/>
              <w:right w:val="nil"/>
            </w:tcBorders>
            <w:shd w:val="clear" w:color="000000" w:fill="FFFFFF"/>
            <w:hideMark/>
          </w:tcPr>
          <w:p w14:paraId="6FA9A72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A7F403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3" w:type="dxa"/>
            <w:tcBorders>
              <w:top w:val="nil"/>
              <w:left w:val="nil"/>
              <w:bottom w:val="nil"/>
              <w:right w:val="nil"/>
            </w:tcBorders>
            <w:shd w:val="clear" w:color="000000" w:fill="FFFFFF"/>
            <w:hideMark/>
          </w:tcPr>
          <w:p w14:paraId="5ECE5F5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2" w:type="dxa"/>
            <w:tcBorders>
              <w:top w:val="nil"/>
              <w:left w:val="nil"/>
              <w:bottom w:val="nil"/>
              <w:right w:val="nil"/>
            </w:tcBorders>
            <w:shd w:val="clear" w:color="000000" w:fill="FFFFFF"/>
            <w:hideMark/>
          </w:tcPr>
          <w:p w14:paraId="2E2D11C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210ED5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114CC327" w14:textId="77777777" w:rsidTr="00C2383C">
        <w:trPr>
          <w:trHeight w:val="282"/>
        </w:trPr>
        <w:tc>
          <w:tcPr>
            <w:tcW w:w="190" w:type="dxa"/>
            <w:tcBorders>
              <w:top w:val="nil"/>
              <w:left w:val="nil"/>
              <w:bottom w:val="nil"/>
              <w:right w:val="nil"/>
            </w:tcBorders>
            <w:shd w:val="clear" w:color="000000" w:fill="FFFFFF"/>
            <w:hideMark/>
          </w:tcPr>
          <w:p w14:paraId="2BCACB8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80" w:type="dxa"/>
            <w:gridSpan w:val="2"/>
            <w:tcBorders>
              <w:top w:val="nil"/>
              <w:left w:val="nil"/>
              <w:bottom w:val="nil"/>
              <w:right w:val="nil"/>
            </w:tcBorders>
            <w:shd w:val="clear" w:color="000000" w:fill="FFFFFF"/>
            <w:vAlign w:val="center"/>
            <w:hideMark/>
          </w:tcPr>
          <w:p w14:paraId="1DEFD4AA"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3</w:t>
            </w:r>
          </w:p>
        </w:tc>
        <w:tc>
          <w:tcPr>
            <w:tcW w:w="190" w:type="dxa"/>
            <w:tcBorders>
              <w:top w:val="nil"/>
              <w:left w:val="nil"/>
              <w:bottom w:val="nil"/>
              <w:right w:val="nil"/>
            </w:tcBorders>
            <w:shd w:val="clear" w:color="000000" w:fill="FFFFFF"/>
            <w:hideMark/>
          </w:tcPr>
          <w:p w14:paraId="14BE3B9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1004A9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33B95E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2" w:type="dxa"/>
            <w:gridSpan w:val="5"/>
            <w:tcBorders>
              <w:top w:val="nil"/>
              <w:left w:val="nil"/>
              <w:bottom w:val="nil"/>
              <w:right w:val="nil"/>
            </w:tcBorders>
            <w:shd w:val="clear" w:color="000000" w:fill="FFFFFF"/>
            <w:vAlign w:val="center"/>
            <w:hideMark/>
          </w:tcPr>
          <w:p w14:paraId="7FF24DC0"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100,000</w:t>
            </w:r>
          </w:p>
        </w:tc>
        <w:tc>
          <w:tcPr>
            <w:tcW w:w="190" w:type="dxa"/>
            <w:tcBorders>
              <w:top w:val="nil"/>
              <w:left w:val="nil"/>
              <w:bottom w:val="nil"/>
              <w:right w:val="nil"/>
            </w:tcBorders>
            <w:shd w:val="clear" w:color="000000" w:fill="FFFFFF"/>
            <w:hideMark/>
          </w:tcPr>
          <w:p w14:paraId="0D9DBD9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77FAAB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7C50C4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vAlign w:val="center"/>
            <w:hideMark/>
          </w:tcPr>
          <w:p w14:paraId="5D755C9B"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UNI</w:t>
            </w:r>
          </w:p>
        </w:tc>
        <w:tc>
          <w:tcPr>
            <w:tcW w:w="190" w:type="dxa"/>
            <w:tcBorders>
              <w:top w:val="nil"/>
              <w:left w:val="nil"/>
              <w:bottom w:val="nil"/>
              <w:right w:val="nil"/>
            </w:tcBorders>
            <w:shd w:val="clear" w:color="000000" w:fill="FFFFFF"/>
            <w:hideMark/>
          </w:tcPr>
          <w:p w14:paraId="7A6E8B8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DEBEFD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F5C183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721" w:type="dxa"/>
            <w:gridSpan w:val="8"/>
            <w:vMerge w:val="restart"/>
            <w:tcBorders>
              <w:top w:val="nil"/>
              <w:left w:val="nil"/>
              <w:bottom w:val="nil"/>
              <w:right w:val="nil"/>
            </w:tcBorders>
            <w:shd w:val="clear" w:color="000000" w:fill="FFFFFF"/>
            <w:vAlign w:val="center"/>
            <w:hideMark/>
          </w:tcPr>
          <w:p w14:paraId="6B1ACAFA" w14:textId="77777777" w:rsidR="00C2383C" w:rsidRPr="00C2383C" w:rsidRDefault="00C2383C" w:rsidP="00C2383C">
            <w:pPr>
              <w:rPr>
                <w:rFonts w:ascii="Arial" w:eastAsia="Times New Roman" w:hAnsi="Arial" w:cs="Arial"/>
                <w:color w:val="000000"/>
                <w:sz w:val="18"/>
                <w:szCs w:val="18"/>
              </w:rPr>
            </w:pPr>
            <w:r w:rsidRPr="00C2383C">
              <w:rPr>
                <w:rFonts w:ascii="Arial" w:eastAsia="Times New Roman" w:hAnsi="Arial" w:cs="Arial"/>
                <w:color w:val="000000"/>
                <w:sz w:val="18"/>
                <w:szCs w:val="18"/>
              </w:rPr>
              <w:t xml:space="preserve">Bola Infantil </w:t>
            </w:r>
            <w:proofErr w:type="spellStart"/>
            <w:r w:rsidRPr="00C2383C">
              <w:rPr>
                <w:rFonts w:ascii="Arial" w:eastAsia="Times New Roman" w:hAnsi="Arial" w:cs="Arial"/>
                <w:color w:val="000000"/>
                <w:sz w:val="18"/>
                <w:szCs w:val="18"/>
              </w:rPr>
              <w:t>padrao</w:t>
            </w:r>
            <w:proofErr w:type="spellEnd"/>
            <w:r w:rsidRPr="00C2383C">
              <w:rPr>
                <w:rFonts w:ascii="Arial" w:eastAsia="Times New Roman" w:hAnsi="Arial" w:cs="Arial"/>
                <w:color w:val="000000"/>
                <w:sz w:val="18"/>
                <w:szCs w:val="18"/>
              </w:rPr>
              <w:t xml:space="preserve"> </w:t>
            </w:r>
            <w:proofErr w:type="spellStart"/>
            <w:r w:rsidRPr="00C2383C">
              <w:rPr>
                <w:rFonts w:ascii="Arial" w:eastAsia="Times New Roman" w:hAnsi="Arial" w:cs="Arial"/>
                <w:color w:val="000000"/>
                <w:sz w:val="18"/>
                <w:szCs w:val="18"/>
              </w:rPr>
              <w:t>Penalty</w:t>
            </w:r>
            <w:proofErr w:type="spellEnd"/>
            <w:r w:rsidRPr="00C2383C">
              <w:rPr>
                <w:rFonts w:ascii="Arial" w:eastAsia="Times New Roman" w:hAnsi="Arial" w:cs="Arial"/>
                <w:color w:val="000000"/>
                <w:sz w:val="18"/>
                <w:szCs w:val="18"/>
              </w:rPr>
              <w:t xml:space="preserve"> Futsal Max 100 X </w:t>
            </w:r>
            <w:proofErr w:type="spellStart"/>
            <w:r w:rsidRPr="00C2383C">
              <w:rPr>
                <w:rFonts w:ascii="Arial" w:eastAsia="Times New Roman" w:hAnsi="Arial" w:cs="Arial"/>
                <w:color w:val="000000"/>
                <w:sz w:val="18"/>
                <w:szCs w:val="18"/>
              </w:rPr>
              <w:t>Termotec</w:t>
            </w:r>
            <w:proofErr w:type="spellEnd"/>
            <w:r w:rsidRPr="00C2383C">
              <w:rPr>
                <w:rFonts w:ascii="Arial" w:eastAsia="Times New Roman" w:hAnsi="Arial" w:cs="Arial"/>
                <w:color w:val="000000"/>
                <w:sz w:val="18"/>
                <w:szCs w:val="18"/>
              </w:rPr>
              <w:t xml:space="preserve"> - Bola Infantil </w:t>
            </w:r>
            <w:proofErr w:type="spellStart"/>
            <w:r w:rsidRPr="00C2383C">
              <w:rPr>
                <w:rFonts w:ascii="Arial" w:eastAsia="Times New Roman" w:hAnsi="Arial" w:cs="Arial"/>
                <w:color w:val="000000"/>
                <w:sz w:val="18"/>
                <w:szCs w:val="18"/>
              </w:rPr>
              <w:t>padrao</w:t>
            </w:r>
            <w:proofErr w:type="spellEnd"/>
            <w:r w:rsidRPr="00C2383C">
              <w:rPr>
                <w:rFonts w:ascii="Arial" w:eastAsia="Times New Roman" w:hAnsi="Arial" w:cs="Arial"/>
                <w:color w:val="000000"/>
                <w:sz w:val="18"/>
                <w:szCs w:val="18"/>
              </w:rPr>
              <w:t xml:space="preserve"> </w:t>
            </w:r>
            <w:proofErr w:type="spellStart"/>
            <w:r w:rsidRPr="00C2383C">
              <w:rPr>
                <w:rFonts w:ascii="Arial" w:eastAsia="Times New Roman" w:hAnsi="Arial" w:cs="Arial"/>
                <w:color w:val="000000"/>
                <w:sz w:val="18"/>
                <w:szCs w:val="18"/>
              </w:rPr>
              <w:t>Penalty</w:t>
            </w:r>
            <w:proofErr w:type="spellEnd"/>
            <w:r w:rsidRPr="00C2383C">
              <w:rPr>
                <w:rFonts w:ascii="Arial" w:eastAsia="Times New Roman" w:hAnsi="Arial" w:cs="Arial"/>
                <w:color w:val="000000"/>
                <w:sz w:val="18"/>
                <w:szCs w:val="18"/>
              </w:rPr>
              <w:t xml:space="preserve"> Futsal Max 100 X </w:t>
            </w:r>
            <w:proofErr w:type="spellStart"/>
            <w:r w:rsidRPr="00C2383C">
              <w:rPr>
                <w:rFonts w:ascii="Arial" w:eastAsia="Times New Roman" w:hAnsi="Arial" w:cs="Arial"/>
                <w:color w:val="000000"/>
                <w:sz w:val="18"/>
                <w:szCs w:val="18"/>
              </w:rPr>
              <w:t>Termotec</w:t>
            </w:r>
            <w:proofErr w:type="spellEnd"/>
            <w:r w:rsidRPr="00C2383C">
              <w:rPr>
                <w:rFonts w:ascii="Arial" w:eastAsia="Times New Roman" w:hAnsi="Arial" w:cs="Arial"/>
                <w:color w:val="000000"/>
                <w:sz w:val="18"/>
                <w:szCs w:val="18"/>
              </w:rPr>
              <w:t xml:space="preserve"> Sub 11 / Sub 09 Bola de futsal Max 100 - Sub 11 / Sub 09. Confeccionada com poliuretano laminado PU com 12 gomos sem costura, ligados </w:t>
            </w:r>
            <w:proofErr w:type="spellStart"/>
            <w:r w:rsidRPr="00C2383C">
              <w:rPr>
                <w:rFonts w:ascii="Arial" w:eastAsia="Times New Roman" w:hAnsi="Arial" w:cs="Arial"/>
                <w:color w:val="000000"/>
                <w:sz w:val="18"/>
                <w:szCs w:val="18"/>
              </w:rPr>
              <w:t>atraves</w:t>
            </w:r>
            <w:proofErr w:type="spellEnd"/>
            <w:r w:rsidRPr="00C2383C">
              <w:rPr>
                <w:rFonts w:ascii="Arial" w:eastAsia="Times New Roman" w:hAnsi="Arial" w:cs="Arial"/>
                <w:color w:val="000000"/>
                <w:sz w:val="18"/>
                <w:szCs w:val="18"/>
              </w:rPr>
              <w:t xml:space="preserve"> da tecnologia </w:t>
            </w:r>
            <w:proofErr w:type="spellStart"/>
            <w:r w:rsidRPr="00C2383C">
              <w:rPr>
                <w:rFonts w:ascii="Arial" w:eastAsia="Times New Roman" w:hAnsi="Arial" w:cs="Arial"/>
                <w:color w:val="000000"/>
                <w:sz w:val="18"/>
                <w:szCs w:val="18"/>
              </w:rPr>
              <w:t>Termotec</w:t>
            </w:r>
            <w:proofErr w:type="spellEnd"/>
            <w:r w:rsidRPr="00C2383C">
              <w:rPr>
                <w:rFonts w:ascii="Arial" w:eastAsia="Times New Roman" w:hAnsi="Arial" w:cs="Arial"/>
                <w:color w:val="000000"/>
                <w:sz w:val="18"/>
                <w:szCs w:val="18"/>
              </w:rPr>
              <w:t xml:space="preserve">, com 0% </w:t>
            </w:r>
            <w:proofErr w:type="spellStart"/>
            <w:r w:rsidRPr="00C2383C">
              <w:rPr>
                <w:rFonts w:ascii="Arial" w:eastAsia="Times New Roman" w:hAnsi="Arial" w:cs="Arial"/>
                <w:color w:val="000000"/>
                <w:sz w:val="18"/>
                <w:szCs w:val="18"/>
              </w:rPr>
              <w:t>absorcao</w:t>
            </w:r>
            <w:proofErr w:type="spellEnd"/>
            <w:r w:rsidRPr="00C2383C">
              <w:rPr>
                <w:rFonts w:ascii="Arial" w:eastAsia="Times New Roman" w:hAnsi="Arial" w:cs="Arial"/>
                <w:color w:val="000000"/>
                <w:sz w:val="18"/>
                <w:szCs w:val="18"/>
              </w:rPr>
              <w:t xml:space="preserve"> de agua. Contem miolo </w:t>
            </w:r>
            <w:proofErr w:type="spellStart"/>
            <w:r w:rsidRPr="00C2383C">
              <w:rPr>
                <w:rFonts w:ascii="Arial" w:eastAsia="Times New Roman" w:hAnsi="Arial" w:cs="Arial"/>
                <w:color w:val="000000"/>
                <w:sz w:val="18"/>
                <w:szCs w:val="18"/>
              </w:rPr>
              <w:t>Slip</w:t>
            </w:r>
            <w:proofErr w:type="spellEnd"/>
            <w:r w:rsidRPr="00C2383C">
              <w:rPr>
                <w:rFonts w:ascii="Arial" w:eastAsia="Times New Roman" w:hAnsi="Arial" w:cs="Arial"/>
                <w:color w:val="000000"/>
                <w:sz w:val="18"/>
                <w:szCs w:val="18"/>
              </w:rPr>
              <w:t xml:space="preserve"> System </w:t>
            </w:r>
            <w:proofErr w:type="spellStart"/>
            <w:r w:rsidRPr="00C2383C">
              <w:rPr>
                <w:rFonts w:ascii="Arial" w:eastAsia="Times New Roman" w:hAnsi="Arial" w:cs="Arial"/>
                <w:color w:val="000000"/>
                <w:sz w:val="18"/>
                <w:szCs w:val="18"/>
              </w:rPr>
              <w:t>removivel</w:t>
            </w:r>
            <w:proofErr w:type="spellEnd"/>
            <w:r w:rsidRPr="00C2383C">
              <w:rPr>
                <w:rFonts w:ascii="Arial" w:eastAsia="Times New Roman" w:hAnsi="Arial" w:cs="Arial"/>
                <w:color w:val="000000"/>
                <w:sz w:val="18"/>
                <w:szCs w:val="18"/>
              </w:rPr>
              <w:t xml:space="preserve"> e lubrificado e </w:t>
            </w:r>
            <w:proofErr w:type="spellStart"/>
            <w:r w:rsidRPr="00C2383C">
              <w:rPr>
                <w:rFonts w:ascii="Arial" w:eastAsia="Times New Roman" w:hAnsi="Arial" w:cs="Arial"/>
                <w:color w:val="000000"/>
                <w:sz w:val="18"/>
                <w:szCs w:val="18"/>
              </w:rPr>
              <w:t>cÃ¢mara</w:t>
            </w:r>
            <w:proofErr w:type="spellEnd"/>
            <w:r w:rsidRPr="00C2383C">
              <w:rPr>
                <w:rFonts w:ascii="Arial" w:eastAsia="Times New Roman" w:hAnsi="Arial" w:cs="Arial"/>
                <w:color w:val="000000"/>
                <w:sz w:val="18"/>
                <w:szCs w:val="18"/>
              </w:rPr>
              <w:t xml:space="preserve"> </w:t>
            </w:r>
            <w:proofErr w:type="spellStart"/>
            <w:r w:rsidRPr="00C2383C">
              <w:rPr>
                <w:rFonts w:ascii="Arial" w:eastAsia="Times New Roman" w:hAnsi="Arial" w:cs="Arial"/>
                <w:color w:val="000000"/>
                <w:sz w:val="18"/>
                <w:szCs w:val="18"/>
              </w:rPr>
              <w:t>Airbility</w:t>
            </w:r>
            <w:proofErr w:type="spellEnd"/>
            <w:r w:rsidRPr="00C2383C">
              <w:rPr>
                <w:rFonts w:ascii="Arial" w:eastAsia="Times New Roman" w:hAnsi="Arial" w:cs="Arial"/>
                <w:color w:val="000000"/>
                <w:sz w:val="18"/>
                <w:szCs w:val="18"/>
              </w:rPr>
              <w:t xml:space="preserve">, feita com borracha </w:t>
            </w:r>
            <w:proofErr w:type="spellStart"/>
            <w:r w:rsidRPr="00C2383C">
              <w:rPr>
                <w:rFonts w:ascii="Arial" w:eastAsia="Times New Roman" w:hAnsi="Arial" w:cs="Arial"/>
                <w:color w:val="000000"/>
                <w:sz w:val="18"/>
                <w:szCs w:val="18"/>
              </w:rPr>
              <w:t>butilica</w:t>
            </w:r>
            <w:proofErr w:type="spellEnd"/>
            <w:r w:rsidRPr="00C2383C">
              <w:rPr>
                <w:rFonts w:ascii="Arial" w:eastAsia="Times New Roman" w:hAnsi="Arial" w:cs="Arial"/>
                <w:color w:val="000000"/>
                <w:sz w:val="18"/>
                <w:szCs w:val="18"/>
              </w:rPr>
              <w:t xml:space="preserve">. </w:t>
            </w:r>
            <w:proofErr w:type="spellStart"/>
            <w:r w:rsidRPr="00C2383C">
              <w:rPr>
                <w:rFonts w:ascii="Arial" w:eastAsia="Times New Roman" w:hAnsi="Arial" w:cs="Arial"/>
                <w:color w:val="000000"/>
                <w:sz w:val="18"/>
                <w:szCs w:val="18"/>
              </w:rPr>
              <w:t>Composicao</w:t>
            </w:r>
            <w:proofErr w:type="spellEnd"/>
            <w:r w:rsidRPr="00C2383C">
              <w:rPr>
                <w:rFonts w:ascii="Arial" w:eastAsia="Times New Roman" w:hAnsi="Arial" w:cs="Arial"/>
                <w:color w:val="000000"/>
                <w:sz w:val="18"/>
                <w:szCs w:val="18"/>
              </w:rPr>
              <w:t xml:space="preserve">: 100% Poliuretano - PU. </w:t>
            </w:r>
            <w:proofErr w:type="spellStart"/>
            <w:r w:rsidRPr="00C2383C">
              <w:rPr>
                <w:rFonts w:ascii="Arial" w:eastAsia="Times New Roman" w:hAnsi="Arial" w:cs="Arial"/>
                <w:color w:val="000000"/>
                <w:sz w:val="18"/>
                <w:szCs w:val="18"/>
              </w:rPr>
              <w:t>Circunferencia</w:t>
            </w:r>
            <w:proofErr w:type="spellEnd"/>
            <w:r w:rsidRPr="00C2383C">
              <w:rPr>
                <w:rFonts w:ascii="Arial" w:eastAsia="Times New Roman" w:hAnsi="Arial" w:cs="Arial"/>
                <w:color w:val="000000"/>
                <w:sz w:val="18"/>
                <w:szCs w:val="18"/>
              </w:rPr>
              <w:t xml:space="preserve"> aproximada: 52 - 54 cm. Peso aproximado: 300 - 330 g. Gomos: 08. </w:t>
            </w:r>
            <w:proofErr w:type="spellStart"/>
            <w:r w:rsidRPr="00C2383C">
              <w:rPr>
                <w:rFonts w:ascii="Arial" w:eastAsia="Times New Roman" w:hAnsi="Arial" w:cs="Arial"/>
                <w:color w:val="000000"/>
                <w:sz w:val="18"/>
                <w:szCs w:val="18"/>
              </w:rPr>
              <w:t>Construcao</w:t>
            </w:r>
            <w:proofErr w:type="spellEnd"/>
            <w:r w:rsidRPr="00C2383C">
              <w:rPr>
                <w:rFonts w:ascii="Arial" w:eastAsia="Times New Roman" w:hAnsi="Arial" w:cs="Arial"/>
                <w:color w:val="000000"/>
                <w:sz w:val="18"/>
                <w:szCs w:val="18"/>
              </w:rPr>
              <w:t xml:space="preserve">: </w:t>
            </w:r>
            <w:proofErr w:type="spellStart"/>
            <w:r w:rsidRPr="00C2383C">
              <w:rPr>
                <w:rFonts w:ascii="Arial" w:eastAsia="Times New Roman" w:hAnsi="Arial" w:cs="Arial"/>
                <w:color w:val="000000"/>
                <w:sz w:val="18"/>
                <w:szCs w:val="18"/>
              </w:rPr>
              <w:t>Termotec</w:t>
            </w:r>
            <w:proofErr w:type="spellEnd"/>
            <w:r w:rsidRPr="00C2383C">
              <w:rPr>
                <w:rFonts w:ascii="Arial" w:eastAsia="Times New Roman" w:hAnsi="Arial" w:cs="Arial"/>
                <w:color w:val="000000"/>
                <w:sz w:val="18"/>
                <w:szCs w:val="18"/>
              </w:rPr>
              <w:t xml:space="preserve">. </w:t>
            </w:r>
            <w:proofErr w:type="spellStart"/>
            <w:r w:rsidRPr="00C2383C">
              <w:rPr>
                <w:rFonts w:ascii="Arial" w:eastAsia="Times New Roman" w:hAnsi="Arial" w:cs="Arial"/>
                <w:color w:val="000000"/>
                <w:sz w:val="18"/>
                <w:szCs w:val="18"/>
              </w:rPr>
              <w:t>CÃ¢mara</w:t>
            </w:r>
            <w:proofErr w:type="spellEnd"/>
            <w:r w:rsidRPr="00C2383C">
              <w:rPr>
                <w:rFonts w:ascii="Arial" w:eastAsia="Times New Roman" w:hAnsi="Arial" w:cs="Arial"/>
                <w:color w:val="000000"/>
                <w:sz w:val="18"/>
                <w:szCs w:val="18"/>
              </w:rPr>
              <w:t xml:space="preserve">: </w:t>
            </w:r>
            <w:proofErr w:type="spellStart"/>
            <w:r w:rsidRPr="00C2383C">
              <w:rPr>
                <w:rFonts w:ascii="Arial" w:eastAsia="Times New Roman" w:hAnsi="Arial" w:cs="Arial"/>
                <w:color w:val="000000"/>
                <w:sz w:val="18"/>
                <w:szCs w:val="18"/>
              </w:rPr>
              <w:t>Airbility</w:t>
            </w:r>
            <w:proofErr w:type="spellEnd"/>
            <w:r w:rsidRPr="00C2383C">
              <w:rPr>
                <w:rFonts w:ascii="Arial" w:eastAsia="Times New Roman" w:hAnsi="Arial" w:cs="Arial"/>
                <w:color w:val="000000"/>
                <w:sz w:val="18"/>
                <w:szCs w:val="18"/>
              </w:rPr>
              <w:t xml:space="preserve"> 6D. Sistema de forro: </w:t>
            </w:r>
            <w:proofErr w:type="spellStart"/>
            <w:r w:rsidRPr="00C2383C">
              <w:rPr>
                <w:rFonts w:ascii="Arial" w:eastAsia="Times New Roman" w:hAnsi="Arial" w:cs="Arial"/>
                <w:color w:val="000000"/>
                <w:sz w:val="18"/>
                <w:szCs w:val="18"/>
              </w:rPr>
              <w:t>Termofixo</w:t>
            </w:r>
            <w:proofErr w:type="spellEnd"/>
            <w:r w:rsidRPr="00C2383C">
              <w:rPr>
                <w:rFonts w:ascii="Arial" w:eastAsia="Times New Roman" w:hAnsi="Arial" w:cs="Arial"/>
                <w:color w:val="000000"/>
                <w:sz w:val="18"/>
                <w:szCs w:val="18"/>
              </w:rPr>
              <w:t xml:space="preserve"> Miolo: </w:t>
            </w:r>
            <w:proofErr w:type="spellStart"/>
            <w:r w:rsidRPr="00C2383C">
              <w:rPr>
                <w:rFonts w:ascii="Arial" w:eastAsia="Times New Roman" w:hAnsi="Arial" w:cs="Arial"/>
                <w:color w:val="000000"/>
                <w:sz w:val="18"/>
                <w:szCs w:val="18"/>
              </w:rPr>
              <w:t>Slip</w:t>
            </w:r>
            <w:proofErr w:type="spellEnd"/>
            <w:r w:rsidRPr="00C2383C">
              <w:rPr>
                <w:rFonts w:ascii="Arial" w:eastAsia="Times New Roman" w:hAnsi="Arial" w:cs="Arial"/>
                <w:color w:val="000000"/>
                <w:sz w:val="18"/>
                <w:szCs w:val="18"/>
              </w:rPr>
              <w:t xml:space="preserve"> System </w:t>
            </w:r>
            <w:proofErr w:type="spellStart"/>
            <w:r w:rsidRPr="00C2383C">
              <w:rPr>
                <w:rFonts w:ascii="Arial" w:eastAsia="Times New Roman" w:hAnsi="Arial" w:cs="Arial"/>
                <w:color w:val="000000"/>
                <w:sz w:val="18"/>
                <w:szCs w:val="18"/>
              </w:rPr>
              <w:t>removivel</w:t>
            </w:r>
            <w:proofErr w:type="spellEnd"/>
            <w:r w:rsidRPr="00C2383C">
              <w:rPr>
                <w:rFonts w:ascii="Arial" w:eastAsia="Times New Roman" w:hAnsi="Arial" w:cs="Arial"/>
                <w:color w:val="000000"/>
                <w:sz w:val="18"/>
                <w:szCs w:val="18"/>
              </w:rPr>
              <w:t xml:space="preserve"> e lubrificado. Camada interna: </w:t>
            </w:r>
            <w:proofErr w:type="spellStart"/>
            <w:r w:rsidRPr="00C2383C">
              <w:rPr>
                <w:rFonts w:ascii="Arial" w:eastAsia="Times New Roman" w:hAnsi="Arial" w:cs="Arial"/>
                <w:color w:val="000000"/>
                <w:sz w:val="18"/>
                <w:szCs w:val="18"/>
              </w:rPr>
              <w:t>Neogel</w:t>
            </w:r>
            <w:proofErr w:type="spellEnd"/>
            <w:r w:rsidRPr="00C2383C">
              <w:rPr>
                <w:rFonts w:ascii="Arial" w:eastAsia="Times New Roman" w:hAnsi="Arial" w:cs="Arial"/>
                <w:color w:val="000000"/>
                <w:sz w:val="18"/>
                <w:szCs w:val="18"/>
              </w:rPr>
              <w:t xml:space="preserve">. Processo extra: Dupla colagem. Miolo: Capsula SIS. Garantia contra defeito de </w:t>
            </w:r>
            <w:proofErr w:type="spellStart"/>
            <w:r w:rsidRPr="00C2383C">
              <w:rPr>
                <w:rFonts w:ascii="Arial" w:eastAsia="Times New Roman" w:hAnsi="Arial" w:cs="Arial"/>
                <w:color w:val="000000"/>
                <w:sz w:val="18"/>
                <w:szCs w:val="18"/>
              </w:rPr>
              <w:t>fabricacao</w:t>
            </w:r>
            <w:proofErr w:type="spellEnd"/>
            <w:r w:rsidRPr="00C2383C">
              <w:rPr>
                <w:rFonts w:ascii="Arial" w:eastAsia="Times New Roman" w:hAnsi="Arial" w:cs="Arial"/>
                <w:color w:val="000000"/>
                <w:sz w:val="18"/>
                <w:szCs w:val="18"/>
              </w:rPr>
              <w:t xml:space="preserve">. Produto original. Bola com selo da </w:t>
            </w:r>
            <w:proofErr w:type="spellStart"/>
            <w:r w:rsidRPr="00C2383C">
              <w:rPr>
                <w:rFonts w:ascii="Arial" w:eastAsia="Times New Roman" w:hAnsi="Arial" w:cs="Arial"/>
                <w:color w:val="000000"/>
                <w:sz w:val="18"/>
                <w:szCs w:val="18"/>
              </w:rPr>
              <w:t>Confederacao</w:t>
            </w:r>
            <w:proofErr w:type="spellEnd"/>
            <w:r w:rsidRPr="00C2383C">
              <w:rPr>
                <w:rFonts w:ascii="Arial" w:eastAsia="Times New Roman" w:hAnsi="Arial" w:cs="Arial"/>
                <w:color w:val="000000"/>
                <w:sz w:val="18"/>
                <w:szCs w:val="18"/>
              </w:rPr>
              <w:t xml:space="preserve"> Brasileira de Futsal (CBFS). </w:t>
            </w:r>
            <w:proofErr w:type="spellStart"/>
            <w:r w:rsidRPr="00C2383C">
              <w:rPr>
                <w:rFonts w:ascii="Arial" w:eastAsia="Times New Roman" w:hAnsi="Arial" w:cs="Arial"/>
                <w:color w:val="000000"/>
                <w:sz w:val="18"/>
                <w:szCs w:val="18"/>
              </w:rPr>
              <w:t>Padrao</w:t>
            </w:r>
            <w:proofErr w:type="spellEnd"/>
            <w:r w:rsidRPr="00C2383C">
              <w:rPr>
                <w:rFonts w:ascii="Arial" w:eastAsia="Times New Roman" w:hAnsi="Arial" w:cs="Arial"/>
                <w:color w:val="000000"/>
                <w:sz w:val="18"/>
                <w:szCs w:val="18"/>
              </w:rPr>
              <w:t xml:space="preserve"> </w:t>
            </w:r>
            <w:proofErr w:type="spellStart"/>
            <w:r w:rsidRPr="00C2383C">
              <w:rPr>
                <w:rFonts w:ascii="Arial" w:eastAsia="Times New Roman" w:hAnsi="Arial" w:cs="Arial"/>
                <w:color w:val="000000"/>
                <w:sz w:val="18"/>
                <w:szCs w:val="18"/>
              </w:rPr>
              <w:t>Penalty</w:t>
            </w:r>
            <w:proofErr w:type="spellEnd"/>
            <w:r w:rsidRPr="00C2383C">
              <w:rPr>
                <w:rFonts w:ascii="Arial" w:eastAsia="Times New Roman" w:hAnsi="Arial" w:cs="Arial"/>
                <w:color w:val="000000"/>
                <w:sz w:val="18"/>
                <w:szCs w:val="18"/>
              </w:rPr>
              <w:t xml:space="preserve"> ou similar.</w:t>
            </w:r>
          </w:p>
        </w:tc>
        <w:tc>
          <w:tcPr>
            <w:tcW w:w="190" w:type="dxa"/>
            <w:tcBorders>
              <w:top w:val="nil"/>
              <w:left w:val="nil"/>
              <w:bottom w:val="nil"/>
              <w:right w:val="nil"/>
            </w:tcBorders>
            <w:shd w:val="clear" w:color="000000" w:fill="FFFFFF"/>
            <w:hideMark/>
          </w:tcPr>
          <w:p w14:paraId="7DE9CB7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D2F446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960423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43" w:type="dxa"/>
            <w:gridSpan w:val="2"/>
            <w:tcBorders>
              <w:top w:val="nil"/>
              <w:left w:val="nil"/>
              <w:bottom w:val="nil"/>
              <w:right w:val="nil"/>
            </w:tcBorders>
            <w:shd w:val="clear" w:color="000000" w:fill="FFFFFF"/>
            <w:vAlign w:val="center"/>
            <w:hideMark/>
          </w:tcPr>
          <w:p w14:paraId="2CD827AC"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195,0000</w:t>
            </w:r>
          </w:p>
        </w:tc>
        <w:tc>
          <w:tcPr>
            <w:tcW w:w="190" w:type="dxa"/>
            <w:tcBorders>
              <w:top w:val="nil"/>
              <w:left w:val="nil"/>
              <w:bottom w:val="nil"/>
              <w:right w:val="nil"/>
            </w:tcBorders>
            <w:shd w:val="clear" w:color="000000" w:fill="FFFFFF"/>
            <w:hideMark/>
          </w:tcPr>
          <w:p w14:paraId="7B76AB1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28EF87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1DD9B0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44" w:type="dxa"/>
            <w:gridSpan w:val="5"/>
            <w:tcBorders>
              <w:top w:val="nil"/>
              <w:left w:val="nil"/>
              <w:bottom w:val="nil"/>
              <w:right w:val="nil"/>
            </w:tcBorders>
            <w:shd w:val="clear" w:color="000000" w:fill="FFFFFF"/>
            <w:vAlign w:val="center"/>
            <w:hideMark/>
          </w:tcPr>
          <w:p w14:paraId="7D925507"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19.500,00</w:t>
            </w:r>
          </w:p>
        </w:tc>
        <w:tc>
          <w:tcPr>
            <w:tcW w:w="190" w:type="dxa"/>
            <w:tcBorders>
              <w:top w:val="nil"/>
              <w:left w:val="nil"/>
              <w:bottom w:val="nil"/>
              <w:right w:val="nil"/>
            </w:tcBorders>
            <w:shd w:val="clear" w:color="000000" w:fill="FFFFFF"/>
            <w:hideMark/>
          </w:tcPr>
          <w:p w14:paraId="71D4F1C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551AD74C" w14:textId="77777777" w:rsidTr="00C2383C">
        <w:trPr>
          <w:trHeight w:val="3019"/>
        </w:trPr>
        <w:tc>
          <w:tcPr>
            <w:tcW w:w="190" w:type="dxa"/>
            <w:tcBorders>
              <w:top w:val="nil"/>
              <w:left w:val="nil"/>
              <w:bottom w:val="nil"/>
              <w:right w:val="nil"/>
            </w:tcBorders>
            <w:shd w:val="clear" w:color="000000" w:fill="FFFFFF"/>
            <w:hideMark/>
          </w:tcPr>
          <w:p w14:paraId="48E770E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1E24D0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1B268A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465976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86EF26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35585D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62FDA7E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81F5EB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680D6B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37B8F9B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E511B9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89CC44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122AFC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ABD88C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hideMark/>
          </w:tcPr>
          <w:p w14:paraId="143447C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4B36EB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2AA79B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10CD75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721" w:type="dxa"/>
            <w:gridSpan w:val="8"/>
            <w:vMerge/>
            <w:tcBorders>
              <w:top w:val="nil"/>
              <w:left w:val="nil"/>
              <w:bottom w:val="nil"/>
              <w:right w:val="nil"/>
            </w:tcBorders>
            <w:vAlign w:val="center"/>
            <w:hideMark/>
          </w:tcPr>
          <w:p w14:paraId="24AD3D35" w14:textId="77777777" w:rsidR="00C2383C" w:rsidRPr="00C2383C" w:rsidRDefault="00C2383C" w:rsidP="00C2383C">
            <w:pPr>
              <w:rPr>
                <w:rFonts w:ascii="Arial" w:eastAsia="Times New Roman" w:hAnsi="Arial" w:cs="Arial"/>
                <w:color w:val="000000"/>
                <w:sz w:val="18"/>
                <w:szCs w:val="18"/>
              </w:rPr>
            </w:pPr>
          </w:p>
        </w:tc>
        <w:tc>
          <w:tcPr>
            <w:tcW w:w="190" w:type="dxa"/>
            <w:tcBorders>
              <w:top w:val="nil"/>
              <w:left w:val="nil"/>
              <w:bottom w:val="nil"/>
              <w:right w:val="nil"/>
            </w:tcBorders>
            <w:shd w:val="clear" w:color="000000" w:fill="FFFFFF"/>
            <w:hideMark/>
          </w:tcPr>
          <w:p w14:paraId="2511DA9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8FCBA5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28648E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53" w:type="dxa"/>
            <w:tcBorders>
              <w:top w:val="nil"/>
              <w:left w:val="nil"/>
              <w:bottom w:val="nil"/>
              <w:right w:val="nil"/>
            </w:tcBorders>
            <w:shd w:val="clear" w:color="000000" w:fill="FFFFFF"/>
            <w:hideMark/>
          </w:tcPr>
          <w:p w14:paraId="04A73B2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E9434D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6BBB30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9D02A1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1EAF18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D40544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9" w:type="dxa"/>
            <w:tcBorders>
              <w:top w:val="nil"/>
              <w:left w:val="nil"/>
              <w:bottom w:val="nil"/>
              <w:right w:val="nil"/>
            </w:tcBorders>
            <w:shd w:val="clear" w:color="000000" w:fill="FFFFFF"/>
            <w:hideMark/>
          </w:tcPr>
          <w:p w14:paraId="37ED32C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1C0FA9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3" w:type="dxa"/>
            <w:tcBorders>
              <w:top w:val="nil"/>
              <w:left w:val="nil"/>
              <w:bottom w:val="nil"/>
              <w:right w:val="nil"/>
            </w:tcBorders>
            <w:shd w:val="clear" w:color="000000" w:fill="FFFFFF"/>
            <w:hideMark/>
          </w:tcPr>
          <w:p w14:paraId="035A62F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2" w:type="dxa"/>
            <w:tcBorders>
              <w:top w:val="nil"/>
              <w:left w:val="nil"/>
              <w:bottom w:val="nil"/>
              <w:right w:val="nil"/>
            </w:tcBorders>
            <w:shd w:val="clear" w:color="000000" w:fill="FFFFFF"/>
            <w:hideMark/>
          </w:tcPr>
          <w:p w14:paraId="3D92D3E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4D9082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6E0740F7" w14:textId="77777777" w:rsidTr="00C2383C">
        <w:trPr>
          <w:trHeight w:val="79"/>
        </w:trPr>
        <w:tc>
          <w:tcPr>
            <w:tcW w:w="190" w:type="dxa"/>
            <w:tcBorders>
              <w:top w:val="nil"/>
              <w:left w:val="nil"/>
              <w:bottom w:val="nil"/>
              <w:right w:val="nil"/>
            </w:tcBorders>
            <w:shd w:val="clear" w:color="000000" w:fill="FFFFFF"/>
            <w:hideMark/>
          </w:tcPr>
          <w:p w14:paraId="01C2669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9E74D0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982138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E331B2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9A6429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A56AD4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2A4306C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868467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364A10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4682097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5B2137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BA1920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06BC93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21254E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hideMark/>
          </w:tcPr>
          <w:p w14:paraId="74504F0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7F3A37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8D2FEC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185A78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06" w:type="dxa"/>
            <w:tcBorders>
              <w:top w:val="nil"/>
              <w:left w:val="nil"/>
              <w:bottom w:val="nil"/>
              <w:right w:val="nil"/>
            </w:tcBorders>
            <w:shd w:val="clear" w:color="000000" w:fill="FFFFFF"/>
            <w:hideMark/>
          </w:tcPr>
          <w:p w14:paraId="7F78FAE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5F3F2CD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15A90CB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4" w:type="dxa"/>
            <w:tcBorders>
              <w:top w:val="nil"/>
              <w:left w:val="nil"/>
              <w:bottom w:val="nil"/>
              <w:right w:val="nil"/>
            </w:tcBorders>
            <w:shd w:val="clear" w:color="000000" w:fill="FFFFFF"/>
            <w:hideMark/>
          </w:tcPr>
          <w:p w14:paraId="115916E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41" w:type="dxa"/>
            <w:tcBorders>
              <w:top w:val="nil"/>
              <w:left w:val="nil"/>
              <w:bottom w:val="nil"/>
              <w:right w:val="nil"/>
            </w:tcBorders>
            <w:shd w:val="clear" w:color="000000" w:fill="FFFFFF"/>
            <w:hideMark/>
          </w:tcPr>
          <w:p w14:paraId="21CF862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159C2B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B906DD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ED32FF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6E3120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037A2D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16DBA3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53" w:type="dxa"/>
            <w:tcBorders>
              <w:top w:val="nil"/>
              <w:left w:val="nil"/>
              <w:bottom w:val="nil"/>
              <w:right w:val="nil"/>
            </w:tcBorders>
            <w:shd w:val="clear" w:color="000000" w:fill="FFFFFF"/>
            <w:hideMark/>
          </w:tcPr>
          <w:p w14:paraId="398E843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B73D5F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5E4AC0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0A8DBC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903C9C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1603CB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9" w:type="dxa"/>
            <w:tcBorders>
              <w:top w:val="nil"/>
              <w:left w:val="nil"/>
              <w:bottom w:val="nil"/>
              <w:right w:val="nil"/>
            </w:tcBorders>
            <w:shd w:val="clear" w:color="000000" w:fill="FFFFFF"/>
            <w:hideMark/>
          </w:tcPr>
          <w:p w14:paraId="74054B7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A2CBCB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3" w:type="dxa"/>
            <w:tcBorders>
              <w:top w:val="nil"/>
              <w:left w:val="nil"/>
              <w:bottom w:val="nil"/>
              <w:right w:val="nil"/>
            </w:tcBorders>
            <w:shd w:val="clear" w:color="000000" w:fill="FFFFFF"/>
            <w:hideMark/>
          </w:tcPr>
          <w:p w14:paraId="714FAF6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2" w:type="dxa"/>
            <w:tcBorders>
              <w:top w:val="nil"/>
              <w:left w:val="nil"/>
              <w:bottom w:val="nil"/>
              <w:right w:val="nil"/>
            </w:tcBorders>
            <w:shd w:val="clear" w:color="000000" w:fill="FFFFFF"/>
            <w:hideMark/>
          </w:tcPr>
          <w:p w14:paraId="190A2D1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66F7C7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12FF5261" w14:textId="77777777" w:rsidTr="00C2383C">
        <w:trPr>
          <w:trHeight w:val="282"/>
        </w:trPr>
        <w:tc>
          <w:tcPr>
            <w:tcW w:w="190" w:type="dxa"/>
            <w:tcBorders>
              <w:top w:val="nil"/>
              <w:left w:val="nil"/>
              <w:bottom w:val="nil"/>
              <w:right w:val="nil"/>
            </w:tcBorders>
            <w:shd w:val="clear" w:color="000000" w:fill="FFFFFF"/>
            <w:hideMark/>
          </w:tcPr>
          <w:p w14:paraId="27542C1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80" w:type="dxa"/>
            <w:gridSpan w:val="2"/>
            <w:tcBorders>
              <w:top w:val="nil"/>
              <w:left w:val="nil"/>
              <w:bottom w:val="nil"/>
              <w:right w:val="nil"/>
            </w:tcBorders>
            <w:shd w:val="clear" w:color="000000" w:fill="FFFFFF"/>
            <w:vAlign w:val="center"/>
            <w:hideMark/>
          </w:tcPr>
          <w:p w14:paraId="632CE2B2"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4</w:t>
            </w:r>
          </w:p>
        </w:tc>
        <w:tc>
          <w:tcPr>
            <w:tcW w:w="190" w:type="dxa"/>
            <w:tcBorders>
              <w:top w:val="nil"/>
              <w:left w:val="nil"/>
              <w:bottom w:val="nil"/>
              <w:right w:val="nil"/>
            </w:tcBorders>
            <w:shd w:val="clear" w:color="000000" w:fill="FFFFFF"/>
            <w:hideMark/>
          </w:tcPr>
          <w:p w14:paraId="4C01AD2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75D10A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855B6A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2" w:type="dxa"/>
            <w:gridSpan w:val="5"/>
            <w:tcBorders>
              <w:top w:val="nil"/>
              <w:left w:val="nil"/>
              <w:bottom w:val="nil"/>
              <w:right w:val="nil"/>
            </w:tcBorders>
            <w:shd w:val="clear" w:color="000000" w:fill="FFFFFF"/>
            <w:vAlign w:val="center"/>
            <w:hideMark/>
          </w:tcPr>
          <w:p w14:paraId="1B4E188A"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50,000</w:t>
            </w:r>
          </w:p>
        </w:tc>
        <w:tc>
          <w:tcPr>
            <w:tcW w:w="190" w:type="dxa"/>
            <w:tcBorders>
              <w:top w:val="nil"/>
              <w:left w:val="nil"/>
              <w:bottom w:val="nil"/>
              <w:right w:val="nil"/>
            </w:tcBorders>
            <w:shd w:val="clear" w:color="000000" w:fill="FFFFFF"/>
            <w:hideMark/>
          </w:tcPr>
          <w:p w14:paraId="1E102C1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D79476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0B4FF5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vAlign w:val="center"/>
            <w:hideMark/>
          </w:tcPr>
          <w:p w14:paraId="1AB4FDBC"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UNI</w:t>
            </w:r>
          </w:p>
        </w:tc>
        <w:tc>
          <w:tcPr>
            <w:tcW w:w="190" w:type="dxa"/>
            <w:tcBorders>
              <w:top w:val="nil"/>
              <w:left w:val="nil"/>
              <w:bottom w:val="nil"/>
              <w:right w:val="nil"/>
            </w:tcBorders>
            <w:shd w:val="clear" w:color="000000" w:fill="FFFFFF"/>
            <w:hideMark/>
          </w:tcPr>
          <w:p w14:paraId="2C76C73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3C4C85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F45AEA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721" w:type="dxa"/>
            <w:gridSpan w:val="8"/>
            <w:vMerge w:val="restart"/>
            <w:tcBorders>
              <w:top w:val="nil"/>
              <w:left w:val="nil"/>
              <w:bottom w:val="nil"/>
              <w:right w:val="nil"/>
            </w:tcBorders>
            <w:shd w:val="clear" w:color="000000" w:fill="FFFFFF"/>
            <w:vAlign w:val="center"/>
            <w:hideMark/>
          </w:tcPr>
          <w:p w14:paraId="7F494335" w14:textId="77777777" w:rsidR="00C2383C" w:rsidRPr="00C2383C" w:rsidRDefault="00C2383C" w:rsidP="00C2383C">
            <w:pPr>
              <w:rPr>
                <w:rFonts w:ascii="Arial" w:eastAsia="Times New Roman" w:hAnsi="Arial" w:cs="Arial"/>
                <w:color w:val="000000"/>
                <w:sz w:val="18"/>
                <w:szCs w:val="18"/>
              </w:rPr>
            </w:pPr>
            <w:r w:rsidRPr="00C2383C">
              <w:rPr>
                <w:rFonts w:ascii="Arial" w:eastAsia="Times New Roman" w:hAnsi="Arial" w:cs="Arial"/>
                <w:color w:val="000000"/>
                <w:sz w:val="18"/>
                <w:szCs w:val="18"/>
              </w:rPr>
              <w:t xml:space="preserve">Bomba para bola Double </w:t>
            </w:r>
            <w:proofErr w:type="spellStart"/>
            <w:r w:rsidRPr="00C2383C">
              <w:rPr>
                <w:rFonts w:ascii="Arial" w:eastAsia="Times New Roman" w:hAnsi="Arial" w:cs="Arial"/>
                <w:color w:val="000000"/>
                <w:sz w:val="18"/>
                <w:szCs w:val="18"/>
              </w:rPr>
              <w:t>Action</w:t>
            </w:r>
            <w:proofErr w:type="spellEnd"/>
            <w:r w:rsidRPr="00C2383C">
              <w:rPr>
                <w:rFonts w:ascii="Arial" w:eastAsia="Times New Roman" w:hAnsi="Arial" w:cs="Arial"/>
                <w:color w:val="000000"/>
                <w:sz w:val="18"/>
                <w:szCs w:val="18"/>
              </w:rPr>
              <w:t xml:space="preserve">, SAC em policarbonato, agulha em liga de zinco que contém tampa em borracha. - Bomba para bola Double </w:t>
            </w:r>
            <w:proofErr w:type="spellStart"/>
            <w:r w:rsidRPr="00C2383C">
              <w:rPr>
                <w:rFonts w:ascii="Arial" w:eastAsia="Times New Roman" w:hAnsi="Arial" w:cs="Arial"/>
                <w:color w:val="000000"/>
                <w:sz w:val="18"/>
                <w:szCs w:val="18"/>
              </w:rPr>
              <w:t>Action</w:t>
            </w:r>
            <w:proofErr w:type="spellEnd"/>
            <w:r w:rsidRPr="00C2383C">
              <w:rPr>
                <w:rFonts w:ascii="Arial" w:eastAsia="Times New Roman" w:hAnsi="Arial" w:cs="Arial"/>
                <w:color w:val="000000"/>
                <w:sz w:val="18"/>
                <w:szCs w:val="18"/>
              </w:rPr>
              <w:t>, SAC em policarbonato, agulha em liga de zinco que contém tampa em borracha.</w:t>
            </w:r>
          </w:p>
        </w:tc>
        <w:tc>
          <w:tcPr>
            <w:tcW w:w="190" w:type="dxa"/>
            <w:tcBorders>
              <w:top w:val="nil"/>
              <w:left w:val="nil"/>
              <w:bottom w:val="nil"/>
              <w:right w:val="nil"/>
            </w:tcBorders>
            <w:shd w:val="clear" w:color="000000" w:fill="FFFFFF"/>
            <w:hideMark/>
          </w:tcPr>
          <w:p w14:paraId="38A4379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EF5BF6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4BD801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43" w:type="dxa"/>
            <w:gridSpan w:val="2"/>
            <w:tcBorders>
              <w:top w:val="nil"/>
              <w:left w:val="nil"/>
              <w:bottom w:val="nil"/>
              <w:right w:val="nil"/>
            </w:tcBorders>
            <w:shd w:val="clear" w:color="000000" w:fill="FFFFFF"/>
            <w:vAlign w:val="center"/>
            <w:hideMark/>
          </w:tcPr>
          <w:p w14:paraId="74E7640B"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29,0000</w:t>
            </w:r>
          </w:p>
        </w:tc>
        <w:tc>
          <w:tcPr>
            <w:tcW w:w="190" w:type="dxa"/>
            <w:tcBorders>
              <w:top w:val="nil"/>
              <w:left w:val="nil"/>
              <w:bottom w:val="nil"/>
              <w:right w:val="nil"/>
            </w:tcBorders>
            <w:shd w:val="clear" w:color="000000" w:fill="FFFFFF"/>
            <w:hideMark/>
          </w:tcPr>
          <w:p w14:paraId="6BF5DF9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28FD61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315CEC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44" w:type="dxa"/>
            <w:gridSpan w:val="5"/>
            <w:tcBorders>
              <w:top w:val="nil"/>
              <w:left w:val="nil"/>
              <w:bottom w:val="nil"/>
              <w:right w:val="nil"/>
            </w:tcBorders>
            <w:shd w:val="clear" w:color="000000" w:fill="FFFFFF"/>
            <w:vAlign w:val="center"/>
            <w:hideMark/>
          </w:tcPr>
          <w:p w14:paraId="26AB9E7D"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1.450,00</w:t>
            </w:r>
          </w:p>
        </w:tc>
        <w:tc>
          <w:tcPr>
            <w:tcW w:w="190" w:type="dxa"/>
            <w:tcBorders>
              <w:top w:val="nil"/>
              <w:left w:val="nil"/>
              <w:bottom w:val="nil"/>
              <w:right w:val="nil"/>
            </w:tcBorders>
            <w:shd w:val="clear" w:color="000000" w:fill="FFFFFF"/>
            <w:hideMark/>
          </w:tcPr>
          <w:p w14:paraId="20EBD96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436FEC86" w14:textId="77777777" w:rsidTr="00C2383C">
        <w:trPr>
          <w:trHeight w:val="540"/>
        </w:trPr>
        <w:tc>
          <w:tcPr>
            <w:tcW w:w="190" w:type="dxa"/>
            <w:tcBorders>
              <w:top w:val="nil"/>
              <w:left w:val="nil"/>
              <w:bottom w:val="nil"/>
              <w:right w:val="nil"/>
            </w:tcBorders>
            <w:shd w:val="clear" w:color="000000" w:fill="FFFFFF"/>
            <w:hideMark/>
          </w:tcPr>
          <w:p w14:paraId="68081B8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A15883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716EB2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5486D8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69F4BA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827386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53AC0B0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A30FC0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441F15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40D3503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5B8689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E91BF0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85941C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33D8D3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hideMark/>
          </w:tcPr>
          <w:p w14:paraId="4B60597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A55112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C81019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C266BE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721" w:type="dxa"/>
            <w:gridSpan w:val="8"/>
            <w:vMerge/>
            <w:tcBorders>
              <w:top w:val="nil"/>
              <w:left w:val="nil"/>
              <w:bottom w:val="nil"/>
              <w:right w:val="nil"/>
            </w:tcBorders>
            <w:vAlign w:val="center"/>
            <w:hideMark/>
          </w:tcPr>
          <w:p w14:paraId="29053370" w14:textId="77777777" w:rsidR="00C2383C" w:rsidRPr="00C2383C" w:rsidRDefault="00C2383C" w:rsidP="00C2383C">
            <w:pPr>
              <w:rPr>
                <w:rFonts w:ascii="Arial" w:eastAsia="Times New Roman" w:hAnsi="Arial" w:cs="Arial"/>
                <w:color w:val="000000"/>
                <w:sz w:val="18"/>
                <w:szCs w:val="18"/>
              </w:rPr>
            </w:pPr>
          </w:p>
        </w:tc>
        <w:tc>
          <w:tcPr>
            <w:tcW w:w="190" w:type="dxa"/>
            <w:tcBorders>
              <w:top w:val="nil"/>
              <w:left w:val="nil"/>
              <w:bottom w:val="nil"/>
              <w:right w:val="nil"/>
            </w:tcBorders>
            <w:shd w:val="clear" w:color="000000" w:fill="FFFFFF"/>
            <w:hideMark/>
          </w:tcPr>
          <w:p w14:paraId="479318F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131AE4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9F8690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53" w:type="dxa"/>
            <w:tcBorders>
              <w:top w:val="nil"/>
              <w:left w:val="nil"/>
              <w:bottom w:val="nil"/>
              <w:right w:val="nil"/>
            </w:tcBorders>
            <w:shd w:val="clear" w:color="000000" w:fill="FFFFFF"/>
            <w:hideMark/>
          </w:tcPr>
          <w:p w14:paraId="69E2466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8B49A5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392C8A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128E44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8CAF67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D5E690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9" w:type="dxa"/>
            <w:tcBorders>
              <w:top w:val="nil"/>
              <w:left w:val="nil"/>
              <w:bottom w:val="nil"/>
              <w:right w:val="nil"/>
            </w:tcBorders>
            <w:shd w:val="clear" w:color="000000" w:fill="FFFFFF"/>
            <w:hideMark/>
          </w:tcPr>
          <w:p w14:paraId="09EF3E8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A3EA1D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3" w:type="dxa"/>
            <w:tcBorders>
              <w:top w:val="nil"/>
              <w:left w:val="nil"/>
              <w:bottom w:val="nil"/>
              <w:right w:val="nil"/>
            </w:tcBorders>
            <w:shd w:val="clear" w:color="000000" w:fill="FFFFFF"/>
            <w:hideMark/>
          </w:tcPr>
          <w:p w14:paraId="0FD3F5C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2" w:type="dxa"/>
            <w:tcBorders>
              <w:top w:val="nil"/>
              <w:left w:val="nil"/>
              <w:bottom w:val="nil"/>
              <w:right w:val="nil"/>
            </w:tcBorders>
            <w:shd w:val="clear" w:color="000000" w:fill="FFFFFF"/>
            <w:hideMark/>
          </w:tcPr>
          <w:p w14:paraId="51877A2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565F4D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206463EF" w14:textId="77777777" w:rsidTr="00C2383C">
        <w:trPr>
          <w:trHeight w:val="79"/>
        </w:trPr>
        <w:tc>
          <w:tcPr>
            <w:tcW w:w="190" w:type="dxa"/>
            <w:tcBorders>
              <w:top w:val="nil"/>
              <w:left w:val="nil"/>
              <w:bottom w:val="nil"/>
              <w:right w:val="nil"/>
            </w:tcBorders>
            <w:shd w:val="clear" w:color="000000" w:fill="FFFFFF"/>
            <w:hideMark/>
          </w:tcPr>
          <w:p w14:paraId="37D19E8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FBB96A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A9071C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26A57D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4B84D1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D7316F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2345F6C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E19D8D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0A1473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5635D3E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A0F5DB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A8A5D8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932615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CCD8FB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hideMark/>
          </w:tcPr>
          <w:p w14:paraId="750F270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159701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F2E0AE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464427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06" w:type="dxa"/>
            <w:tcBorders>
              <w:top w:val="nil"/>
              <w:left w:val="nil"/>
              <w:bottom w:val="nil"/>
              <w:right w:val="nil"/>
            </w:tcBorders>
            <w:shd w:val="clear" w:color="000000" w:fill="FFFFFF"/>
            <w:hideMark/>
          </w:tcPr>
          <w:p w14:paraId="75578CB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3ABDA05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17BC35D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4" w:type="dxa"/>
            <w:tcBorders>
              <w:top w:val="nil"/>
              <w:left w:val="nil"/>
              <w:bottom w:val="nil"/>
              <w:right w:val="nil"/>
            </w:tcBorders>
            <w:shd w:val="clear" w:color="000000" w:fill="FFFFFF"/>
            <w:hideMark/>
          </w:tcPr>
          <w:p w14:paraId="2A6A60F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41" w:type="dxa"/>
            <w:tcBorders>
              <w:top w:val="nil"/>
              <w:left w:val="nil"/>
              <w:bottom w:val="nil"/>
              <w:right w:val="nil"/>
            </w:tcBorders>
            <w:shd w:val="clear" w:color="000000" w:fill="FFFFFF"/>
            <w:hideMark/>
          </w:tcPr>
          <w:p w14:paraId="4E16676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C89B06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942803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73EB64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BE3568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B7C1EC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3B4F9E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53" w:type="dxa"/>
            <w:tcBorders>
              <w:top w:val="nil"/>
              <w:left w:val="nil"/>
              <w:bottom w:val="nil"/>
              <w:right w:val="nil"/>
            </w:tcBorders>
            <w:shd w:val="clear" w:color="000000" w:fill="FFFFFF"/>
            <w:hideMark/>
          </w:tcPr>
          <w:p w14:paraId="40E2FAD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EBCE1B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F2D0A3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DEECCA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D2E249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E3EB3B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9" w:type="dxa"/>
            <w:tcBorders>
              <w:top w:val="nil"/>
              <w:left w:val="nil"/>
              <w:bottom w:val="nil"/>
              <w:right w:val="nil"/>
            </w:tcBorders>
            <w:shd w:val="clear" w:color="000000" w:fill="FFFFFF"/>
            <w:hideMark/>
          </w:tcPr>
          <w:p w14:paraId="5681147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0FA569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3" w:type="dxa"/>
            <w:tcBorders>
              <w:top w:val="nil"/>
              <w:left w:val="nil"/>
              <w:bottom w:val="nil"/>
              <w:right w:val="nil"/>
            </w:tcBorders>
            <w:shd w:val="clear" w:color="000000" w:fill="FFFFFF"/>
            <w:hideMark/>
          </w:tcPr>
          <w:p w14:paraId="0ED9D93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2" w:type="dxa"/>
            <w:tcBorders>
              <w:top w:val="nil"/>
              <w:left w:val="nil"/>
              <w:bottom w:val="nil"/>
              <w:right w:val="nil"/>
            </w:tcBorders>
            <w:shd w:val="clear" w:color="000000" w:fill="FFFFFF"/>
            <w:hideMark/>
          </w:tcPr>
          <w:p w14:paraId="5670044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261E39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1D872A36" w14:textId="77777777" w:rsidTr="00C2383C">
        <w:trPr>
          <w:trHeight w:val="282"/>
        </w:trPr>
        <w:tc>
          <w:tcPr>
            <w:tcW w:w="190" w:type="dxa"/>
            <w:tcBorders>
              <w:top w:val="nil"/>
              <w:left w:val="nil"/>
              <w:bottom w:val="nil"/>
              <w:right w:val="nil"/>
            </w:tcBorders>
            <w:shd w:val="clear" w:color="000000" w:fill="FFFFFF"/>
            <w:hideMark/>
          </w:tcPr>
          <w:p w14:paraId="465A800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80" w:type="dxa"/>
            <w:gridSpan w:val="2"/>
            <w:tcBorders>
              <w:top w:val="nil"/>
              <w:left w:val="nil"/>
              <w:bottom w:val="nil"/>
              <w:right w:val="nil"/>
            </w:tcBorders>
            <w:shd w:val="clear" w:color="000000" w:fill="FFFFFF"/>
            <w:vAlign w:val="center"/>
            <w:hideMark/>
          </w:tcPr>
          <w:p w14:paraId="18EE2280"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5</w:t>
            </w:r>
          </w:p>
        </w:tc>
        <w:tc>
          <w:tcPr>
            <w:tcW w:w="190" w:type="dxa"/>
            <w:tcBorders>
              <w:top w:val="nil"/>
              <w:left w:val="nil"/>
              <w:bottom w:val="nil"/>
              <w:right w:val="nil"/>
            </w:tcBorders>
            <w:shd w:val="clear" w:color="000000" w:fill="FFFFFF"/>
            <w:hideMark/>
          </w:tcPr>
          <w:p w14:paraId="02AE447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28488E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183F3C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2" w:type="dxa"/>
            <w:gridSpan w:val="5"/>
            <w:tcBorders>
              <w:top w:val="nil"/>
              <w:left w:val="nil"/>
              <w:bottom w:val="nil"/>
              <w:right w:val="nil"/>
            </w:tcBorders>
            <w:shd w:val="clear" w:color="000000" w:fill="FFFFFF"/>
            <w:vAlign w:val="center"/>
            <w:hideMark/>
          </w:tcPr>
          <w:p w14:paraId="1E2D357A"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20,000</w:t>
            </w:r>
          </w:p>
        </w:tc>
        <w:tc>
          <w:tcPr>
            <w:tcW w:w="190" w:type="dxa"/>
            <w:tcBorders>
              <w:top w:val="nil"/>
              <w:left w:val="nil"/>
              <w:bottom w:val="nil"/>
              <w:right w:val="nil"/>
            </w:tcBorders>
            <w:shd w:val="clear" w:color="000000" w:fill="FFFFFF"/>
            <w:hideMark/>
          </w:tcPr>
          <w:p w14:paraId="476944A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C7C023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C6D539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vAlign w:val="center"/>
            <w:hideMark/>
          </w:tcPr>
          <w:p w14:paraId="792BB0DF"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UNI</w:t>
            </w:r>
          </w:p>
        </w:tc>
        <w:tc>
          <w:tcPr>
            <w:tcW w:w="190" w:type="dxa"/>
            <w:tcBorders>
              <w:top w:val="nil"/>
              <w:left w:val="nil"/>
              <w:bottom w:val="nil"/>
              <w:right w:val="nil"/>
            </w:tcBorders>
            <w:shd w:val="clear" w:color="000000" w:fill="FFFFFF"/>
            <w:hideMark/>
          </w:tcPr>
          <w:p w14:paraId="1C2D5AF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3087F0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7FE886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721" w:type="dxa"/>
            <w:gridSpan w:val="8"/>
            <w:vMerge w:val="restart"/>
            <w:tcBorders>
              <w:top w:val="nil"/>
              <w:left w:val="nil"/>
              <w:bottom w:val="nil"/>
              <w:right w:val="nil"/>
            </w:tcBorders>
            <w:shd w:val="clear" w:color="000000" w:fill="FFFFFF"/>
            <w:vAlign w:val="center"/>
            <w:hideMark/>
          </w:tcPr>
          <w:p w14:paraId="0AC30B12" w14:textId="77777777" w:rsidR="00C2383C" w:rsidRPr="00C2383C" w:rsidRDefault="00C2383C" w:rsidP="00C2383C">
            <w:pPr>
              <w:rPr>
                <w:rFonts w:ascii="Arial" w:eastAsia="Times New Roman" w:hAnsi="Arial" w:cs="Arial"/>
                <w:color w:val="000000"/>
                <w:sz w:val="18"/>
                <w:szCs w:val="18"/>
              </w:rPr>
            </w:pPr>
            <w:r w:rsidRPr="00C2383C">
              <w:rPr>
                <w:rFonts w:ascii="Arial" w:eastAsia="Times New Roman" w:hAnsi="Arial" w:cs="Arial"/>
                <w:color w:val="000000"/>
                <w:sz w:val="18"/>
                <w:szCs w:val="18"/>
              </w:rPr>
              <w:t xml:space="preserve">Cronômetro manual digital com cordão, marcador de hora, minutos e segundos, com função </w:t>
            </w:r>
            <w:proofErr w:type="spellStart"/>
            <w:r w:rsidRPr="00C2383C">
              <w:rPr>
                <w:rFonts w:ascii="Arial" w:eastAsia="Times New Roman" w:hAnsi="Arial" w:cs="Arial"/>
                <w:color w:val="000000"/>
                <w:sz w:val="18"/>
                <w:szCs w:val="18"/>
              </w:rPr>
              <w:t>split</w:t>
            </w:r>
            <w:proofErr w:type="spellEnd"/>
            <w:r w:rsidRPr="00C2383C">
              <w:rPr>
                <w:rFonts w:ascii="Arial" w:eastAsia="Times New Roman" w:hAnsi="Arial" w:cs="Arial"/>
                <w:color w:val="000000"/>
                <w:sz w:val="18"/>
                <w:szCs w:val="18"/>
              </w:rPr>
              <w:t xml:space="preserve"> que exibe as parciais </w:t>
            </w:r>
          </w:p>
        </w:tc>
        <w:tc>
          <w:tcPr>
            <w:tcW w:w="190" w:type="dxa"/>
            <w:tcBorders>
              <w:top w:val="nil"/>
              <w:left w:val="nil"/>
              <w:bottom w:val="nil"/>
              <w:right w:val="nil"/>
            </w:tcBorders>
            <w:shd w:val="clear" w:color="000000" w:fill="FFFFFF"/>
            <w:hideMark/>
          </w:tcPr>
          <w:p w14:paraId="778C617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F85023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CB2603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43" w:type="dxa"/>
            <w:gridSpan w:val="2"/>
            <w:tcBorders>
              <w:top w:val="nil"/>
              <w:left w:val="nil"/>
              <w:bottom w:val="nil"/>
              <w:right w:val="nil"/>
            </w:tcBorders>
            <w:shd w:val="clear" w:color="000000" w:fill="FFFFFF"/>
            <w:vAlign w:val="center"/>
            <w:hideMark/>
          </w:tcPr>
          <w:p w14:paraId="32227B05"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79,0000</w:t>
            </w:r>
          </w:p>
        </w:tc>
        <w:tc>
          <w:tcPr>
            <w:tcW w:w="190" w:type="dxa"/>
            <w:tcBorders>
              <w:top w:val="nil"/>
              <w:left w:val="nil"/>
              <w:bottom w:val="nil"/>
              <w:right w:val="nil"/>
            </w:tcBorders>
            <w:shd w:val="clear" w:color="000000" w:fill="FFFFFF"/>
            <w:hideMark/>
          </w:tcPr>
          <w:p w14:paraId="6FD6428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9C2715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381B5C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44" w:type="dxa"/>
            <w:gridSpan w:val="5"/>
            <w:tcBorders>
              <w:top w:val="nil"/>
              <w:left w:val="nil"/>
              <w:bottom w:val="nil"/>
              <w:right w:val="nil"/>
            </w:tcBorders>
            <w:shd w:val="clear" w:color="000000" w:fill="FFFFFF"/>
            <w:vAlign w:val="center"/>
            <w:hideMark/>
          </w:tcPr>
          <w:p w14:paraId="22263642"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1.580,00</w:t>
            </w:r>
          </w:p>
        </w:tc>
        <w:tc>
          <w:tcPr>
            <w:tcW w:w="190" w:type="dxa"/>
            <w:tcBorders>
              <w:top w:val="nil"/>
              <w:left w:val="nil"/>
              <w:bottom w:val="nil"/>
              <w:right w:val="nil"/>
            </w:tcBorders>
            <w:shd w:val="clear" w:color="000000" w:fill="FFFFFF"/>
            <w:hideMark/>
          </w:tcPr>
          <w:p w14:paraId="2EFC3B9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692DD2A4" w14:textId="77777777" w:rsidTr="00C2383C">
        <w:trPr>
          <w:trHeight w:val="120"/>
        </w:trPr>
        <w:tc>
          <w:tcPr>
            <w:tcW w:w="190" w:type="dxa"/>
            <w:tcBorders>
              <w:top w:val="nil"/>
              <w:left w:val="nil"/>
              <w:bottom w:val="nil"/>
              <w:right w:val="nil"/>
            </w:tcBorders>
            <w:shd w:val="clear" w:color="000000" w:fill="FFFFFF"/>
            <w:hideMark/>
          </w:tcPr>
          <w:p w14:paraId="656B13F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7EA977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DC29AA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DB40FB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FCC0D3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224BF9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36D7DDC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264CD4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024D5E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602F752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7AD6E4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36B390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376DE8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245164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hideMark/>
          </w:tcPr>
          <w:p w14:paraId="1F736A4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9C19F4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40947E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319521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721" w:type="dxa"/>
            <w:gridSpan w:val="8"/>
            <w:vMerge/>
            <w:tcBorders>
              <w:top w:val="nil"/>
              <w:left w:val="nil"/>
              <w:bottom w:val="nil"/>
              <w:right w:val="nil"/>
            </w:tcBorders>
            <w:vAlign w:val="center"/>
            <w:hideMark/>
          </w:tcPr>
          <w:p w14:paraId="2D6E69DC" w14:textId="77777777" w:rsidR="00C2383C" w:rsidRPr="00C2383C" w:rsidRDefault="00C2383C" w:rsidP="00C2383C">
            <w:pPr>
              <w:rPr>
                <w:rFonts w:ascii="Arial" w:eastAsia="Times New Roman" w:hAnsi="Arial" w:cs="Arial"/>
                <w:color w:val="000000"/>
                <w:sz w:val="18"/>
                <w:szCs w:val="18"/>
              </w:rPr>
            </w:pPr>
          </w:p>
        </w:tc>
        <w:tc>
          <w:tcPr>
            <w:tcW w:w="190" w:type="dxa"/>
            <w:tcBorders>
              <w:top w:val="nil"/>
              <w:left w:val="nil"/>
              <w:bottom w:val="nil"/>
              <w:right w:val="nil"/>
            </w:tcBorders>
            <w:shd w:val="clear" w:color="000000" w:fill="FFFFFF"/>
            <w:hideMark/>
          </w:tcPr>
          <w:p w14:paraId="7FDFF75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E21677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28B924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53" w:type="dxa"/>
            <w:tcBorders>
              <w:top w:val="nil"/>
              <w:left w:val="nil"/>
              <w:bottom w:val="nil"/>
              <w:right w:val="nil"/>
            </w:tcBorders>
            <w:shd w:val="clear" w:color="000000" w:fill="FFFFFF"/>
            <w:hideMark/>
          </w:tcPr>
          <w:p w14:paraId="6F76A6C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5E8C7C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E45130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AF6F4E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F1E8FE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2832AC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9" w:type="dxa"/>
            <w:tcBorders>
              <w:top w:val="nil"/>
              <w:left w:val="nil"/>
              <w:bottom w:val="nil"/>
              <w:right w:val="nil"/>
            </w:tcBorders>
            <w:shd w:val="clear" w:color="000000" w:fill="FFFFFF"/>
            <w:hideMark/>
          </w:tcPr>
          <w:p w14:paraId="7D0C94A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6B03A7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3" w:type="dxa"/>
            <w:tcBorders>
              <w:top w:val="nil"/>
              <w:left w:val="nil"/>
              <w:bottom w:val="nil"/>
              <w:right w:val="nil"/>
            </w:tcBorders>
            <w:shd w:val="clear" w:color="000000" w:fill="FFFFFF"/>
            <w:hideMark/>
          </w:tcPr>
          <w:p w14:paraId="11BED53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2" w:type="dxa"/>
            <w:tcBorders>
              <w:top w:val="nil"/>
              <w:left w:val="nil"/>
              <w:bottom w:val="nil"/>
              <w:right w:val="nil"/>
            </w:tcBorders>
            <w:shd w:val="clear" w:color="000000" w:fill="FFFFFF"/>
            <w:hideMark/>
          </w:tcPr>
          <w:p w14:paraId="6105B85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37D4E3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7A259A9D" w14:textId="77777777" w:rsidTr="00C2383C">
        <w:trPr>
          <w:trHeight w:val="1722"/>
        </w:trPr>
        <w:tc>
          <w:tcPr>
            <w:tcW w:w="190" w:type="dxa"/>
            <w:tcBorders>
              <w:top w:val="nil"/>
              <w:left w:val="nil"/>
              <w:bottom w:val="nil"/>
              <w:right w:val="nil"/>
            </w:tcBorders>
            <w:shd w:val="clear" w:color="000000" w:fill="FFFFFF"/>
            <w:hideMark/>
          </w:tcPr>
          <w:p w14:paraId="1DF6CEC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0682D3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79A9CC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17D27F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972952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BD1E1D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1DD311E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561FE3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B6177A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4537A04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20B90A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0B8B1C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889F79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FEC3ED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hideMark/>
          </w:tcPr>
          <w:p w14:paraId="25336F8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14B964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BD190D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1AD660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06" w:type="dxa"/>
            <w:tcBorders>
              <w:top w:val="nil"/>
              <w:left w:val="nil"/>
              <w:bottom w:val="nil"/>
              <w:right w:val="nil"/>
            </w:tcBorders>
            <w:shd w:val="clear" w:color="000000" w:fill="FFFFFF"/>
            <w:hideMark/>
          </w:tcPr>
          <w:p w14:paraId="7430456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7AE2797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5D5B02A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4" w:type="dxa"/>
            <w:tcBorders>
              <w:top w:val="nil"/>
              <w:left w:val="nil"/>
              <w:bottom w:val="nil"/>
              <w:right w:val="nil"/>
            </w:tcBorders>
            <w:shd w:val="clear" w:color="000000" w:fill="FFFFFF"/>
            <w:hideMark/>
          </w:tcPr>
          <w:p w14:paraId="0780B51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41" w:type="dxa"/>
            <w:tcBorders>
              <w:top w:val="nil"/>
              <w:left w:val="nil"/>
              <w:bottom w:val="nil"/>
              <w:right w:val="nil"/>
            </w:tcBorders>
            <w:shd w:val="clear" w:color="000000" w:fill="FFFFFF"/>
            <w:hideMark/>
          </w:tcPr>
          <w:p w14:paraId="6FAF8AE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C7049B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AC9835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FC09CD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B4D9DB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BA8B63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2627CE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53" w:type="dxa"/>
            <w:tcBorders>
              <w:top w:val="nil"/>
              <w:left w:val="nil"/>
              <w:bottom w:val="nil"/>
              <w:right w:val="nil"/>
            </w:tcBorders>
            <w:shd w:val="clear" w:color="000000" w:fill="FFFFFF"/>
            <w:hideMark/>
          </w:tcPr>
          <w:p w14:paraId="575E4A3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751DE7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AD08E2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DEAC2A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23AD2B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5B1AF7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9" w:type="dxa"/>
            <w:tcBorders>
              <w:top w:val="nil"/>
              <w:left w:val="nil"/>
              <w:bottom w:val="nil"/>
              <w:right w:val="nil"/>
            </w:tcBorders>
            <w:shd w:val="clear" w:color="000000" w:fill="FFFFFF"/>
            <w:hideMark/>
          </w:tcPr>
          <w:p w14:paraId="4CA50F9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353156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3" w:type="dxa"/>
            <w:tcBorders>
              <w:top w:val="nil"/>
              <w:left w:val="nil"/>
              <w:bottom w:val="nil"/>
              <w:right w:val="nil"/>
            </w:tcBorders>
            <w:shd w:val="clear" w:color="000000" w:fill="FFFFFF"/>
            <w:hideMark/>
          </w:tcPr>
          <w:p w14:paraId="5567ECB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2" w:type="dxa"/>
            <w:tcBorders>
              <w:top w:val="nil"/>
              <w:left w:val="nil"/>
              <w:bottom w:val="nil"/>
              <w:right w:val="nil"/>
            </w:tcBorders>
            <w:shd w:val="clear" w:color="000000" w:fill="FFFFFF"/>
            <w:hideMark/>
          </w:tcPr>
          <w:p w14:paraId="0EF06D5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8A0569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27C9A667" w14:textId="77777777" w:rsidTr="00C2383C">
        <w:trPr>
          <w:trHeight w:val="420"/>
        </w:trPr>
        <w:tc>
          <w:tcPr>
            <w:tcW w:w="190" w:type="dxa"/>
            <w:tcBorders>
              <w:top w:val="nil"/>
              <w:left w:val="nil"/>
              <w:bottom w:val="nil"/>
              <w:right w:val="nil"/>
            </w:tcBorders>
            <w:shd w:val="clear" w:color="000000" w:fill="FFFFFF"/>
            <w:hideMark/>
          </w:tcPr>
          <w:p w14:paraId="0FA9841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53DB81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BCBC0E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2B4AF5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8B790B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538B7B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3BEBE60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3E392F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C8B2A4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71E210B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8A7AF9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4082AC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85D852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6CA353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hideMark/>
          </w:tcPr>
          <w:p w14:paraId="76681EB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370863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ED8C29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CAD1A6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06" w:type="dxa"/>
            <w:tcBorders>
              <w:top w:val="nil"/>
              <w:left w:val="nil"/>
              <w:bottom w:val="nil"/>
              <w:right w:val="nil"/>
            </w:tcBorders>
            <w:shd w:val="clear" w:color="000000" w:fill="FFFFFF"/>
            <w:hideMark/>
          </w:tcPr>
          <w:p w14:paraId="57DBBB1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23A42B2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6C17746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4" w:type="dxa"/>
            <w:tcBorders>
              <w:top w:val="nil"/>
              <w:left w:val="nil"/>
              <w:bottom w:val="nil"/>
              <w:right w:val="nil"/>
            </w:tcBorders>
            <w:shd w:val="clear" w:color="000000" w:fill="FFFFFF"/>
            <w:hideMark/>
          </w:tcPr>
          <w:p w14:paraId="5ADA082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41" w:type="dxa"/>
            <w:tcBorders>
              <w:top w:val="nil"/>
              <w:left w:val="nil"/>
              <w:bottom w:val="nil"/>
              <w:right w:val="nil"/>
            </w:tcBorders>
            <w:shd w:val="clear" w:color="000000" w:fill="FFFFFF"/>
            <w:hideMark/>
          </w:tcPr>
          <w:p w14:paraId="7976E37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101CB6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CE654F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B555F7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53B4D3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F0EF92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C79E8E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53" w:type="dxa"/>
            <w:tcBorders>
              <w:top w:val="nil"/>
              <w:left w:val="nil"/>
              <w:bottom w:val="nil"/>
              <w:right w:val="nil"/>
            </w:tcBorders>
            <w:shd w:val="clear" w:color="000000" w:fill="FFFFFF"/>
            <w:hideMark/>
          </w:tcPr>
          <w:p w14:paraId="5BE97AC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718045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F6BC54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47C847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7F3C31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D904A1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9" w:type="dxa"/>
            <w:tcBorders>
              <w:top w:val="nil"/>
              <w:left w:val="nil"/>
              <w:bottom w:val="nil"/>
              <w:right w:val="nil"/>
            </w:tcBorders>
            <w:shd w:val="clear" w:color="000000" w:fill="FFFFFF"/>
            <w:hideMark/>
          </w:tcPr>
          <w:p w14:paraId="0376E3D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310862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3" w:type="dxa"/>
            <w:tcBorders>
              <w:top w:val="nil"/>
              <w:left w:val="nil"/>
              <w:bottom w:val="nil"/>
              <w:right w:val="nil"/>
            </w:tcBorders>
            <w:shd w:val="clear" w:color="000000" w:fill="FFFFFF"/>
            <w:hideMark/>
          </w:tcPr>
          <w:p w14:paraId="2BF6689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2" w:type="dxa"/>
            <w:tcBorders>
              <w:top w:val="nil"/>
              <w:left w:val="nil"/>
              <w:bottom w:val="nil"/>
              <w:right w:val="nil"/>
            </w:tcBorders>
            <w:shd w:val="clear" w:color="000000" w:fill="FFFFFF"/>
            <w:hideMark/>
          </w:tcPr>
          <w:p w14:paraId="2717697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834AC7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193623F5" w14:textId="77777777" w:rsidTr="00C2383C">
        <w:trPr>
          <w:trHeight w:val="240"/>
        </w:trPr>
        <w:tc>
          <w:tcPr>
            <w:tcW w:w="190" w:type="dxa"/>
            <w:tcBorders>
              <w:top w:val="nil"/>
              <w:left w:val="nil"/>
              <w:bottom w:val="nil"/>
              <w:right w:val="nil"/>
            </w:tcBorders>
            <w:shd w:val="clear" w:color="000000" w:fill="FFFFFF"/>
            <w:hideMark/>
          </w:tcPr>
          <w:p w14:paraId="7E018E5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CBE800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342D0C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55057A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63EA69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C88AB7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4225F2A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4DBD4E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082832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69EE004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A8C80F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B3CB59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31003C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86CD40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hideMark/>
          </w:tcPr>
          <w:p w14:paraId="720F3DB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DBEF37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18EE46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1DC80B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06" w:type="dxa"/>
            <w:tcBorders>
              <w:top w:val="nil"/>
              <w:left w:val="nil"/>
              <w:bottom w:val="nil"/>
              <w:right w:val="nil"/>
            </w:tcBorders>
            <w:shd w:val="clear" w:color="000000" w:fill="FFFFFF"/>
            <w:hideMark/>
          </w:tcPr>
          <w:p w14:paraId="13436CD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1CB22A1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7A05E64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4" w:type="dxa"/>
            <w:tcBorders>
              <w:top w:val="nil"/>
              <w:left w:val="nil"/>
              <w:bottom w:val="nil"/>
              <w:right w:val="nil"/>
            </w:tcBorders>
            <w:shd w:val="clear" w:color="000000" w:fill="FFFFFF"/>
            <w:hideMark/>
          </w:tcPr>
          <w:p w14:paraId="4F614DC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41" w:type="dxa"/>
            <w:tcBorders>
              <w:top w:val="nil"/>
              <w:left w:val="nil"/>
              <w:bottom w:val="nil"/>
              <w:right w:val="nil"/>
            </w:tcBorders>
            <w:shd w:val="clear" w:color="000000" w:fill="FFFFFF"/>
            <w:hideMark/>
          </w:tcPr>
          <w:p w14:paraId="62F08BB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12C40C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9BDB13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D454BA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674EF8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F1528E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9CE846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53" w:type="dxa"/>
            <w:tcBorders>
              <w:top w:val="nil"/>
              <w:left w:val="nil"/>
              <w:bottom w:val="nil"/>
              <w:right w:val="nil"/>
            </w:tcBorders>
            <w:shd w:val="clear" w:color="000000" w:fill="FFFFFF"/>
            <w:hideMark/>
          </w:tcPr>
          <w:p w14:paraId="42BB1C0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89" w:type="dxa"/>
            <w:gridSpan w:val="6"/>
            <w:tcBorders>
              <w:top w:val="nil"/>
              <w:left w:val="nil"/>
              <w:bottom w:val="nil"/>
              <w:right w:val="nil"/>
            </w:tcBorders>
            <w:shd w:val="clear" w:color="000000" w:fill="FFFFFF"/>
            <w:hideMark/>
          </w:tcPr>
          <w:p w14:paraId="1F2EBE2A"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Página: 2</w:t>
            </w:r>
          </w:p>
        </w:tc>
        <w:tc>
          <w:tcPr>
            <w:tcW w:w="190" w:type="dxa"/>
            <w:tcBorders>
              <w:top w:val="nil"/>
              <w:left w:val="nil"/>
              <w:bottom w:val="nil"/>
              <w:right w:val="nil"/>
            </w:tcBorders>
            <w:shd w:val="clear" w:color="000000" w:fill="FFFFFF"/>
            <w:hideMark/>
          </w:tcPr>
          <w:p w14:paraId="5F421CA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3" w:type="dxa"/>
            <w:tcBorders>
              <w:top w:val="nil"/>
              <w:left w:val="nil"/>
              <w:bottom w:val="nil"/>
              <w:right w:val="nil"/>
            </w:tcBorders>
            <w:shd w:val="clear" w:color="000000" w:fill="FFFFFF"/>
            <w:hideMark/>
          </w:tcPr>
          <w:p w14:paraId="065168B8"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w:t>
            </w:r>
          </w:p>
        </w:tc>
        <w:tc>
          <w:tcPr>
            <w:tcW w:w="402" w:type="dxa"/>
            <w:gridSpan w:val="2"/>
            <w:tcBorders>
              <w:top w:val="nil"/>
              <w:left w:val="nil"/>
              <w:bottom w:val="nil"/>
              <w:right w:val="nil"/>
            </w:tcBorders>
            <w:shd w:val="clear" w:color="000000" w:fill="FFFFFF"/>
            <w:hideMark/>
          </w:tcPr>
          <w:p w14:paraId="7C2B039A" w14:textId="77777777" w:rsidR="00C2383C" w:rsidRPr="00C2383C" w:rsidRDefault="00C2383C" w:rsidP="00C2383C">
            <w:pPr>
              <w:rPr>
                <w:rFonts w:ascii="Arial" w:eastAsia="Times New Roman" w:hAnsi="Arial" w:cs="Arial"/>
                <w:color w:val="000000"/>
                <w:sz w:val="18"/>
                <w:szCs w:val="18"/>
              </w:rPr>
            </w:pPr>
            <w:r w:rsidRPr="00C2383C">
              <w:rPr>
                <w:rFonts w:ascii="Arial" w:eastAsia="Times New Roman" w:hAnsi="Arial" w:cs="Arial"/>
                <w:color w:val="000000"/>
                <w:sz w:val="18"/>
                <w:szCs w:val="18"/>
              </w:rPr>
              <w:t>3</w:t>
            </w:r>
          </w:p>
        </w:tc>
      </w:tr>
      <w:tr w:rsidR="00C2383C" w:rsidRPr="00C2383C" w14:paraId="0E20B18E" w14:textId="77777777" w:rsidTr="00C2383C">
        <w:trPr>
          <w:trHeight w:val="139"/>
        </w:trPr>
        <w:tc>
          <w:tcPr>
            <w:tcW w:w="190" w:type="dxa"/>
            <w:tcBorders>
              <w:top w:val="nil"/>
              <w:left w:val="nil"/>
              <w:bottom w:val="nil"/>
              <w:right w:val="nil"/>
            </w:tcBorders>
            <w:shd w:val="clear" w:color="000000" w:fill="FFFFFF"/>
            <w:hideMark/>
          </w:tcPr>
          <w:p w14:paraId="4D0E2EF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42CA61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FEC19C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FA55F8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64D8F8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888530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20E6591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FF377B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A450E4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4640E53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2A5ACA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8DDFF7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79EBF9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029D12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hideMark/>
          </w:tcPr>
          <w:p w14:paraId="2F49032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F0AEE6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16882D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17140E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06" w:type="dxa"/>
            <w:tcBorders>
              <w:top w:val="nil"/>
              <w:left w:val="nil"/>
              <w:bottom w:val="nil"/>
              <w:right w:val="nil"/>
            </w:tcBorders>
            <w:shd w:val="clear" w:color="000000" w:fill="FFFFFF"/>
            <w:hideMark/>
          </w:tcPr>
          <w:p w14:paraId="10D30DD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0BC60FF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485F2A5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4" w:type="dxa"/>
            <w:tcBorders>
              <w:top w:val="nil"/>
              <w:left w:val="nil"/>
              <w:bottom w:val="nil"/>
              <w:right w:val="nil"/>
            </w:tcBorders>
            <w:shd w:val="clear" w:color="000000" w:fill="FFFFFF"/>
            <w:hideMark/>
          </w:tcPr>
          <w:p w14:paraId="05E754B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41" w:type="dxa"/>
            <w:tcBorders>
              <w:top w:val="nil"/>
              <w:left w:val="nil"/>
              <w:bottom w:val="nil"/>
              <w:right w:val="nil"/>
            </w:tcBorders>
            <w:shd w:val="clear" w:color="000000" w:fill="FFFFFF"/>
            <w:hideMark/>
          </w:tcPr>
          <w:p w14:paraId="16AA704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3A27F0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BEF251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06E305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E40EBF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BA960A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BEF007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53" w:type="dxa"/>
            <w:tcBorders>
              <w:top w:val="nil"/>
              <w:left w:val="nil"/>
              <w:bottom w:val="nil"/>
              <w:right w:val="nil"/>
            </w:tcBorders>
            <w:shd w:val="clear" w:color="000000" w:fill="FFFFFF"/>
            <w:hideMark/>
          </w:tcPr>
          <w:p w14:paraId="5AF124A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018E61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63F4FF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5EB109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5E85F9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EA85C4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9" w:type="dxa"/>
            <w:tcBorders>
              <w:top w:val="nil"/>
              <w:left w:val="nil"/>
              <w:bottom w:val="nil"/>
              <w:right w:val="nil"/>
            </w:tcBorders>
            <w:shd w:val="clear" w:color="000000" w:fill="FFFFFF"/>
            <w:hideMark/>
          </w:tcPr>
          <w:p w14:paraId="3BE8042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EF329A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3" w:type="dxa"/>
            <w:tcBorders>
              <w:top w:val="nil"/>
              <w:left w:val="nil"/>
              <w:bottom w:val="nil"/>
              <w:right w:val="nil"/>
            </w:tcBorders>
            <w:shd w:val="clear" w:color="000000" w:fill="FFFFFF"/>
            <w:hideMark/>
          </w:tcPr>
          <w:p w14:paraId="61919FF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2" w:type="dxa"/>
            <w:tcBorders>
              <w:top w:val="nil"/>
              <w:left w:val="nil"/>
              <w:bottom w:val="nil"/>
              <w:right w:val="nil"/>
            </w:tcBorders>
            <w:shd w:val="clear" w:color="000000" w:fill="FFFFFF"/>
            <w:hideMark/>
          </w:tcPr>
          <w:p w14:paraId="2AB2BEB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64A5EB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3D43F57D" w14:textId="77777777" w:rsidTr="00C2383C">
        <w:trPr>
          <w:trHeight w:val="619"/>
        </w:trPr>
        <w:tc>
          <w:tcPr>
            <w:tcW w:w="190" w:type="dxa"/>
            <w:tcBorders>
              <w:top w:val="nil"/>
              <w:left w:val="nil"/>
              <w:bottom w:val="nil"/>
              <w:right w:val="nil"/>
            </w:tcBorders>
            <w:shd w:val="clear" w:color="000000" w:fill="FFFFFF"/>
            <w:hideMark/>
          </w:tcPr>
          <w:p w14:paraId="17485FF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E96563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876E48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42B149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3C1F28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282AAD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29E0ECF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4EFD16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F40C75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232D130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340B2A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412EE8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555E23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AD57AF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hideMark/>
          </w:tcPr>
          <w:p w14:paraId="4ADBBED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B34CE7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3E08F7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8EC3D3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721" w:type="dxa"/>
            <w:gridSpan w:val="8"/>
            <w:tcBorders>
              <w:top w:val="nil"/>
              <w:left w:val="nil"/>
              <w:bottom w:val="nil"/>
              <w:right w:val="nil"/>
            </w:tcBorders>
            <w:shd w:val="clear" w:color="000000" w:fill="FFFFFF"/>
            <w:vAlign w:val="center"/>
            <w:hideMark/>
          </w:tcPr>
          <w:p w14:paraId="59F54C48" w14:textId="77777777" w:rsidR="00C2383C" w:rsidRPr="00C2383C" w:rsidRDefault="00C2383C" w:rsidP="00C2383C">
            <w:pPr>
              <w:rPr>
                <w:rFonts w:ascii="Arial" w:eastAsia="Times New Roman" w:hAnsi="Arial" w:cs="Arial"/>
                <w:color w:val="000000"/>
                <w:sz w:val="18"/>
                <w:szCs w:val="18"/>
              </w:rPr>
            </w:pPr>
            <w:proofErr w:type="gramStart"/>
            <w:r w:rsidRPr="00C2383C">
              <w:rPr>
                <w:rFonts w:ascii="Arial" w:eastAsia="Times New Roman" w:hAnsi="Arial" w:cs="Arial"/>
                <w:color w:val="000000"/>
                <w:sz w:val="18"/>
                <w:szCs w:val="18"/>
              </w:rPr>
              <w:t>do</w:t>
            </w:r>
            <w:proofErr w:type="gramEnd"/>
            <w:r w:rsidRPr="00C2383C">
              <w:rPr>
                <w:rFonts w:ascii="Arial" w:eastAsia="Times New Roman" w:hAnsi="Arial" w:cs="Arial"/>
                <w:color w:val="000000"/>
                <w:sz w:val="18"/>
                <w:szCs w:val="18"/>
              </w:rPr>
              <w:t xml:space="preserve"> tempo, à bateria. - Cronômetro manual digital com cordão, marcador de hora, minutos e segundos, com função </w:t>
            </w:r>
            <w:proofErr w:type="spellStart"/>
            <w:r w:rsidRPr="00C2383C">
              <w:rPr>
                <w:rFonts w:ascii="Arial" w:eastAsia="Times New Roman" w:hAnsi="Arial" w:cs="Arial"/>
                <w:color w:val="000000"/>
                <w:sz w:val="18"/>
                <w:szCs w:val="18"/>
              </w:rPr>
              <w:t>split</w:t>
            </w:r>
            <w:proofErr w:type="spellEnd"/>
            <w:r w:rsidRPr="00C2383C">
              <w:rPr>
                <w:rFonts w:ascii="Arial" w:eastAsia="Times New Roman" w:hAnsi="Arial" w:cs="Arial"/>
                <w:color w:val="000000"/>
                <w:sz w:val="18"/>
                <w:szCs w:val="18"/>
              </w:rPr>
              <w:t xml:space="preserve"> que exibe as parciais do tempo, à bateria.</w:t>
            </w:r>
          </w:p>
        </w:tc>
        <w:tc>
          <w:tcPr>
            <w:tcW w:w="190" w:type="dxa"/>
            <w:tcBorders>
              <w:top w:val="nil"/>
              <w:left w:val="nil"/>
              <w:bottom w:val="nil"/>
              <w:right w:val="nil"/>
            </w:tcBorders>
            <w:shd w:val="clear" w:color="000000" w:fill="FFFFFF"/>
            <w:hideMark/>
          </w:tcPr>
          <w:p w14:paraId="327C562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702C50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04D7EB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53" w:type="dxa"/>
            <w:tcBorders>
              <w:top w:val="nil"/>
              <w:left w:val="nil"/>
              <w:bottom w:val="nil"/>
              <w:right w:val="nil"/>
            </w:tcBorders>
            <w:shd w:val="clear" w:color="000000" w:fill="FFFFFF"/>
            <w:hideMark/>
          </w:tcPr>
          <w:p w14:paraId="68036F9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6DD2C1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DF1D46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16DA5D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6810F8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03EDFF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9" w:type="dxa"/>
            <w:tcBorders>
              <w:top w:val="nil"/>
              <w:left w:val="nil"/>
              <w:bottom w:val="nil"/>
              <w:right w:val="nil"/>
            </w:tcBorders>
            <w:shd w:val="clear" w:color="000000" w:fill="FFFFFF"/>
            <w:hideMark/>
          </w:tcPr>
          <w:p w14:paraId="172268F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E22611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3" w:type="dxa"/>
            <w:tcBorders>
              <w:top w:val="nil"/>
              <w:left w:val="nil"/>
              <w:bottom w:val="nil"/>
              <w:right w:val="nil"/>
            </w:tcBorders>
            <w:shd w:val="clear" w:color="000000" w:fill="FFFFFF"/>
            <w:hideMark/>
          </w:tcPr>
          <w:p w14:paraId="27F4800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2" w:type="dxa"/>
            <w:tcBorders>
              <w:top w:val="nil"/>
              <w:left w:val="nil"/>
              <w:bottom w:val="nil"/>
              <w:right w:val="nil"/>
            </w:tcBorders>
            <w:shd w:val="clear" w:color="000000" w:fill="FFFFFF"/>
            <w:hideMark/>
          </w:tcPr>
          <w:p w14:paraId="69DFAAD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4A9B2F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52A2BBCF" w14:textId="77777777" w:rsidTr="00C2383C">
        <w:trPr>
          <w:trHeight w:val="79"/>
        </w:trPr>
        <w:tc>
          <w:tcPr>
            <w:tcW w:w="190" w:type="dxa"/>
            <w:tcBorders>
              <w:top w:val="nil"/>
              <w:left w:val="nil"/>
              <w:bottom w:val="nil"/>
              <w:right w:val="nil"/>
            </w:tcBorders>
            <w:shd w:val="clear" w:color="000000" w:fill="FFFFFF"/>
            <w:hideMark/>
          </w:tcPr>
          <w:p w14:paraId="732D9FF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85F961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60E8AE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6F3E53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5AD16E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C55081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0524489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C0110A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FE8F46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16F487B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E07DDE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ED815D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2CAEB2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DAB9E9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hideMark/>
          </w:tcPr>
          <w:p w14:paraId="4BEFF0E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EF8C26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846BB0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C815AE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06" w:type="dxa"/>
            <w:tcBorders>
              <w:top w:val="nil"/>
              <w:left w:val="nil"/>
              <w:bottom w:val="nil"/>
              <w:right w:val="nil"/>
            </w:tcBorders>
            <w:shd w:val="clear" w:color="000000" w:fill="FFFFFF"/>
            <w:hideMark/>
          </w:tcPr>
          <w:p w14:paraId="598815B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54B6259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6ACCBAF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4" w:type="dxa"/>
            <w:tcBorders>
              <w:top w:val="nil"/>
              <w:left w:val="nil"/>
              <w:bottom w:val="nil"/>
              <w:right w:val="nil"/>
            </w:tcBorders>
            <w:shd w:val="clear" w:color="000000" w:fill="FFFFFF"/>
            <w:hideMark/>
          </w:tcPr>
          <w:p w14:paraId="4B2E716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41" w:type="dxa"/>
            <w:tcBorders>
              <w:top w:val="nil"/>
              <w:left w:val="nil"/>
              <w:bottom w:val="nil"/>
              <w:right w:val="nil"/>
            </w:tcBorders>
            <w:shd w:val="clear" w:color="000000" w:fill="FFFFFF"/>
            <w:hideMark/>
          </w:tcPr>
          <w:p w14:paraId="4FC128B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043424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F52832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B7EFF9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220C83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EAE60F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2CBB6C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53" w:type="dxa"/>
            <w:tcBorders>
              <w:top w:val="nil"/>
              <w:left w:val="nil"/>
              <w:bottom w:val="nil"/>
              <w:right w:val="nil"/>
            </w:tcBorders>
            <w:shd w:val="clear" w:color="000000" w:fill="FFFFFF"/>
            <w:hideMark/>
          </w:tcPr>
          <w:p w14:paraId="7C2FED9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5B9EED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90D01E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30FCE0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06059E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B64FD6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9" w:type="dxa"/>
            <w:tcBorders>
              <w:top w:val="nil"/>
              <w:left w:val="nil"/>
              <w:bottom w:val="nil"/>
              <w:right w:val="nil"/>
            </w:tcBorders>
            <w:shd w:val="clear" w:color="000000" w:fill="FFFFFF"/>
            <w:hideMark/>
          </w:tcPr>
          <w:p w14:paraId="2C5B45F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49903B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3" w:type="dxa"/>
            <w:tcBorders>
              <w:top w:val="nil"/>
              <w:left w:val="nil"/>
              <w:bottom w:val="nil"/>
              <w:right w:val="nil"/>
            </w:tcBorders>
            <w:shd w:val="clear" w:color="000000" w:fill="FFFFFF"/>
            <w:hideMark/>
          </w:tcPr>
          <w:p w14:paraId="3D30EA5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2" w:type="dxa"/>
            <w:tcBorders>
              <w:top w:val="nil"/>
              <w:left w:val="nil"/>
              <w:bottom w:val="nil"/>
              <w:right w:val="nil"/>
            </w:tcBorders>
            <w:shd w:val="clear" w:color="000000" w:fill="FFFFFF"/>
            <w:hideMark/>
          </w:tcPr>
          <w:p w14:paraId="189AB11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187D27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2855EB67" w14:textId="77777777" w:rsidTr="00C2383C">
        <w:trPr>
          <w:trHeight w:val="282"/>
        </w:trPr>
        <w:tc>
          <w:tcPr>
            <w:tcW w:w="190" w:type="dxa"/>
            <w:tcBorders>
              <w:top w:val="nil"/>
              <w:left w:val="nil"/>
              <w:bottom w:val="nil"/>
              <w:right w:val="nil"/>
            </w:tcBorders>
            <w:shd w:val="clear" w:color="000000" w:fill="FFFFFF"/>
            <w:hideMark/>
          </w:tcPr>
          <w:p w14:paraId="480BC91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80" w:type="dxa"/>
            <w:gridSpan w:val="2"/>
            <w:tcBorders>
              <w:top w:val="nil"/>
              <w:left w:val="nil"/>
              <w:bottom w:val="nil"/>
              <w:right w:val="nil"/>
            </w:tcBorders>
            <w:shd w:val="clear" w:color="000000" w:fill="FFFFFF"/>
            <w:vAlign w:val="center"/>
            <w:hideMark/>
          </w:tcPr>
          <w:p w14:paraId="072E7B4F"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6</w:t>
            </w:r>
          </w:p>
        </w:tc>
        <w:tc>
          <w:tcPr>
            <w:tcW w:w="190" w:type="dxa"/>
            <w:tcBorders>
              <w:top w:val="nil"/>
              <w:left w:val="nil"/>
              <w:bottom w:val="nil"/>
              <w:right w:val="nil"/>
            </w:tcBorders>
            <w:shd w:val="clear" w:color="000000" w:fill="FFFFFF"/>
            <w:hideMark/>
          </w:tcPr>
          <w:p w14:paraId="1D3D342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006ADA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B41F38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2" w:type="dxa"/>
            <w:gridSpan w:val="5"/>
            <w:tcBorders>
              <w:top w:val="nil"/>
              <w:left w:val="nil"/>
              <w:bottom w:val="nil"/>
              <w:right w:val="nil"/>
            </w:tcBorders>
            <w:shd w:val="clear" w:color="000000" w:fill="FFFFFF"/>
            <w:vAlign w:val="center"/>
            <w:hideMark/>
          </w:tcPr>
          <w:p w14:paraId="1C2883E5"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50,000</w:t>
            </w:r>
          </w:p>
        </w:tc>
        <w:tc>
          <w:tcPr>
            <w:tcW w:w="190" w:type="dxa"/>
            <w:tcBorders>
              <w:top w:val="nil"/>
              <w:left w:val="nil"/>
              <w:bottom w:val="nil"/>
              <w:right w:val="nil"/>
            </w:tcBorders>
            <w:shd w:val="clear" w:color="000000" w:fill="FFFFFF"/>
            <w:hideMark/>
          </w:tcPr>
          <w:p w14:paraId="5958B9B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BD96CE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F34E34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vAlign w:val="center"/>
            <w:hideMark/>
          </w:tcPr>
          <w:p w14:paraId="4B007F40"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UNI</w:t>
            </w:r>
          </w:p>
        </w:tc>
        <w:tc>
          <w:tcPr>
            <w:tcW w:w="190" w:type="dxa"/>
            <w:tcBorders>
              <w:top w:val="nil"/>
              <w:left w:val="nil"/>
              <w:bottom w:val="nil"/>
              <w:right w:val="nil"/>
            </w:tcBorders>
            <w:shd w:val="clear" w:color="000000" w:fill="FFFFFF"/>
            <w:hideMark/>
          </w:tcPr>
          <w:p w14:paraId="6D1E8D4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81E73C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34D29F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721" w:type="dxa"/>
            <w:gridSpan w:val="8"/>
            <w:vMerge w:val="restart"/>
            <w:tcBorders>
              <w:top w:val="nil"/>
              <w:left w:val="nil"/>
              <w:bottom w:val="nil"/>
              <w:right w:val="nil"/>
            </w:tcBorders>
            <w:shd w:val="clear" w:color="000000" w:fill="FFFFFF"/>
            <w:vAlign w:val="center"/>
            <w:hideMark/>
          </w:tcPr>
          <w:p w14:paraId="524F7578" w14:textId="77777777" w:rsidR="00C2383C" w:rsidRPr="00C2383C" w:rsidRDefault="00C2383C" w:rsidP="00C2383C">
            <w:pPr>
              <w:rPr>
                <w:rFonts w:ascii="Arial" w:eastAsia="Times New Roman" w:hAnsi="Arial" w:cs="Arial"/>
                <w:color w:val="000000"/>
                <w:sz w:val="18"/>
                <w:szCs w:val="18"/>
              </w:rPr>
            </w:pPr>
            <w:r w:rsidRPr="00C2383C">
              <w:rPr>
                <w:rFonts w:ascii="Arial" w:eastAsia="Times New Roman" w:hAnsi="Arial" w:cs="Arial"/>
                <w:color w:val="000000"/>
                <w:sz w:val="18"/>
                <w:szCs w:val="18"/>
              </w:rPr>
              <w:t xml:space="preserve">Rede Futebol de Salão (Futsal) de </w:t>
            </w:r>
            <w:proofErr w:type="spellStart"/>
            <w:r w:rsidRPr="00C2383C">
              <w:rPr>
                <w:rFonts w:ascii="Arial" w:eastAsia="Times New Roman" w:hAnsi="Arial" w:cs="Arial"/>
                <w:color w:val="000000"/>
                <w:sz w:val="18"/>
                <w:szCs w:val="18"/>
              </w:rPr>
              <w:t>polipropiparleno</w:t>
            </w:r>
            <w:proofErr w:type="spellEnd"/>
            <w:r w:rsidRPr="00C2383C">
              <w:rPr>
                <w:rFonts w:ascii="Arial" w:eastAsia="Times New Roman" w:hAnsi="Arial" w:cs="Arial"/>
                <w:color w:val="000000"/>
                <w:sz w:val="18"/>
                <w:szCs w:val="18"/>
              </w:rPr>
              <w:t xml:space="preserve"> nylon com 6 mm, </w:t>
            </w:r>
            <w:proofErr w:type="spellStart"/>
            <w:r w:rsidRPr="00C2383C">
              <w:rPr>
                <w:rFonts w:ascii="Arial" w:eastAsia="Times New Roman" w:hAnsi="Arial" w:cs="Arial"/>
                <w:color w:val="000000"/>
                <w:sz w:val="18"/>
                <w:szCs w:val="18"/>
              </w:rPr>
              <w:t>tra</w:t>
            </w:r>
            <w:proofErr w:type="spellEnd"/>
            <w:r w:rsidRPr="00C2383C">
              <w:rPr>
                <w:rFonts w:ascii="Arial" w:eastAsia="Times New Roman" w:hAnsi="Arial" w:cs="Arial"/>
                <w:color w:val="000000"/>
                <w:sz w:val="18"/>
                <w:szCs w:val="18"/>
              </w:rPr>
              <w:t xml:space="preserve"> Rede Futebol de Salão (Futsal) de </w:t>
            </w:r>
            <w:proofErr w:type="spellStart"/>
            <w:r w:rsidRPr="00C2383C">
              <w:rPr>
                <w:rFonts w:ascii="Arial" w:eastAsia="Times New Roman" w:hAnsi="Arial" w:cs="Arial"/>
                <w:color w:val="000000"/>
                <w:sz w:val="18"/>
                <w:szCs w:val="18"/>
              </w:rPr>
              <w:t>polipropiparleno</w:t>
            </w:r>
            <w:proofErr w:type="spellEnd"/>
            <w:r w:rsidRPr="00C2383C">
              <w:rPr>
                <w:rFonts w:ascii="Arial" w:eastAsia="Times New Roman" w:hAnsi="Arial" w:cs="Arial"/>
                <w:color w:val="000000"/>
                <w:sz w:val="18"/>
                <w:szCs w:val="18"/>
              </w:rPr>
              <w:t xml:space="preserve"> nylon com 6 mm, trançada malha 12x12cm vista frontal 3,20 </w:t>
            </w:r>
            <w:proofErr w:type="gramStart"/>
            <w:r w:rsidRPr="00C2383C">
              <w:rPr>
                <w:rFonts w:ascii="Arial" w:eastAsia="Times New Roman" w:hAnsi="Arial" w:cs="Arial"/>
                <w:color w:val="000000"/>
                <w:sz w:val="18"/>
                <w:szCs w:val="18"/>
              </w:rPr>
              <w:t>x</w:t>
            </w:r>
            <w:proofErr w:type="gramEnd"/>
            <w:r w:rsidRPr="00C2383C">
              <w:rPr>
                <w:rFonts w:ascii="Arial" w:eastAsia="Times New Roman" w:hAnsi="Arial" w:cs="Arial"/>
                <w:color w:val="000000"/>
                <w:sz w:val="18"/>
                <w:szCs w:val="18"/>
              </w:rPr>
              <w:t xml:space="preserve"> 2.10m vista lateral 2,10 x1.00x0,60m, com tratamento UV, com garantia de fábrica. - Rede Futebol de Salão (Futsal) de </w:t>
            </w:r>
            <w:proofErr w:type="spellStart"/>
            <w:r w:rsidRPr="00C2383C">
              <w:rPr>
                <w:rFonts w:ascii="Arial" w:eastAsia="Times New Roman" w:hAnsi="Arial" w:cs="Arial"/>
                <w:color w:val="000000"/>
                <w:sz w:val="18"/>
                <w:szCs w:val="18"/>
              </w:rPr>
              <w:t>polipropiparleno</w:t>
            </w:r>
            <w:proofErr w:type="spellEnd"/>
            <w:r w:rsidRPr="00C2383C">
              <w:rPr>
                <w:rFonts w:ascii="Arial" w:eastAsia="Times New Roman" w:hAnsi="Arial" w:cs="Arial"/>
                <w:color w:val="000000"/>
                <w:sz w:val="18"/>
                <w:szCs w:val="18"/>
              </w:rPr>
              <w:t xml:space="preserve"> nylon com 6 mm, </w:t>
            </w:r>
            <w:proofErr w:type="spellStart"/>
            <w:r w:rsidRPr="00C2383C">
              <w:rPr>
                <w:rFonts w:ascii="Arial" w:eastAsia="Times New Roman" w:hAnsi="Arial" w:cs="Arial"/>
                <w:color w:val="000000"/>
                <w:sz w:val="18"/>
                <w:szCs w:val="18"/>
              </w:rPr>
              <w:t>tra</w:t>
            </w:r>
            <w:proofErr w:type="spellEnd"/>
            <w:r w:rsidRPr="00C2383C">
              <w:rPr>
                <w:rFonts w:ascii="Arial" w:eastAsia="Times New Roman" w:hAnsi="Arial" w:cs="Arial"/>
                <w:color w:val="000000"/>
                <w:sz w:val="18"/>
                <w:szCs w:val="18"/>
              </w:rPr>
              <w:t xml:space="preserve"> Rede Futebol de Salão (Futsal) de </w:t>
            </w:r>
            <w:proofErr w:type="spellStart"/>
            <w:r w:rsidRPr="00C2383C">
              <w:rPr>
                <w:rFonts w:ascii="Arial" w:eastAsia="Times New Roman" w:hAnsi="Arial" w:cs="Arial"/>
                <w:color w:val="000000"/>
                <w:sz w:val="18"/>
                <w:szCs w:val="18"/>
              </w:rPr>
              <w:t>polipropiparleno</w:t>
            </w:r>
            <w:proofErr w:type="spellEnd"/>
            <w:r w:rsidRPr="00C2383C">
              <w:rPr>
                <w:rFonts w:ascii="Arial" w:eastAsia="Times New Roman" w:hAnsi="Arial" w:cs="Arial"/>
                <w:color w:val="000000"/>
                <w:sz w:val="18"/>
                <w:szCs w:val="18"/>
              </w:rPr>
              <w:t xml:space="preserve"> nylon com 6 mm, trançada malha 12x12cm vista frontal 3,20 </w:t>
            </w:r>
            <w:proofErr w:type="gramStart"/>
            <w:r w:rsidRPr="00C2383C">
              <w:rPr>
                <w:rFonts w:ascii="Arial" w:eastAsia="Times New Roman" w:hAnsi="Arial" w:cs="Arial"/>
                <w:color w:val="000000"/>
                <w:sz w:val="18"/>
                <w:szCs w:val="18"/>
              </w:rPr>
              <w:t>x</w:t>
            </w:r>
            <w:proofErr w:type="gramEnd"/>
            <w:r w:rsidRPr="00C2383C">
              <w:rPr>
                <w:rFonts w:ascii="Arial" w:eastAsia="Times New Roman" w:hAnsi="Arial" w:cs="Arial"/>
                <w:color w:val="000000"/>
                <w:sz w:val="18"/>
                <w:szCs w:val="18"/>
              </w:rPr>
              <w:t xml:space="preserve"> 2.10m vista lateral 2,10 x1.00x0,60m, com tratamento UV, com garantia de fábrica.</w:t>
            </w:r>
          </w:p>
        </w:tc>
        <w:tc>
          <w:tcPr>
            <w:tcW w:w="190" w:type="dxa"/>
            <w:tcBorders>
              <w:top w:val="nil"/>
              <w:left w:val="nil"/>
              <w:bottom w:val="nil"/>
              <w:right w:val="nil"/>
            </w:tcBorders>
            <w:shd w:val="clear" w:color="000000" w:fill="FFFFFF"/>
            <w:hideMark/>
          </w:tcPr>
          <w:p w14:paraId="4D5A51C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D007A0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655B7C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43" w:type="dxa"/>
            <w:gridSpan w:val="2"/>
            <w:tcBorders>
              <w:top w:val="nil"/>
              <w:left w:val="nil"/>
              <w:bottom w:val="nil"/>
              <w:right w:val="nil"/>
            </w:tcBorders>
            <w:shd w:val="clear" w:color="000000" w:fill="FFFFFF"/>
            <w:vAlign w:val="center"/>
            <w:hideMark/>
          </w:tcPr>
          <w:p w14:paraId="11793733"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307,0000</w:t>
            </w:r>
          </w:p>
        </w:tc>
        <w:tc>
          <w:tcPr>
            <w:tcW w:w="190" w:type="dxa"/>
            <w:tcBorders>
              <w:top w:val="nil"/>
              <w:left w:val="nil"/>
              <w:bottom w:val="nil"/>
              <w:right w:val="nil"/>
            </w:tcBorders>
            <w:shd w:val="clear" w:color="000000" w:fill="FFFFFF"/>
            <w:hideMark/>
          </w:tcPr>
          <w:p w14:paraId="72475F7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725499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C841F8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44" w:type="dxa"/>
            <w:gridSpan w:val="5"/>
            <w:tcBorders>
              <w:top w:val="nil"/>
              <w:left w:val="nil"/>
              <w:bottom w:val="nil"/>
              <w:right w:val="nil"/>
            </w:tcBorders>
            <w:shd w:val="clear" w:color="000000" w:fill="FFFFFF"/>
            <w:vAlign w:val="center"/>
            <w:hideMark/>
          </w:tcPr>
          <w:p w14:paraId="63B9A447"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15.350,00</w:t>
            </w:r>
          </w:p>
        </w:tc>
        <w:tc>
          <w:tcPr>
            <w:tcW w:w="190" w:type="dxa"/>
            <w:tcBorders>
              <w:top w:val="nil"/>
              <w:left w:val="nil"/>
              <w:bottom w:val="nil"/>
              <w:right w:val="nil"/>
            </w:tcBorders>
            <w:shd w:val="clear" w:color="000000" w:fill="FFFFFF"/>
            <w:hideMark/>
          </w:tcPr>
          <w:p w14:paraId="63E020C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05B8048B" w14:textId="77777777" w:rsidTr="00C2383C">
        <w:trPr>
          <w:trHeight w:val="1782"/>
        </w:trPr>
        <w:tc>
          <w:tcPr>
            <w:tcW w:w="190" w:type="dxa"/>
            <w:tcBorders>
              <w:top w:val="nil"/>
              <w:left w:val="nil"/>
              <w:bottom w:val="nil"/>
              <w:right w:val="nil"/>
            </w:tcBorders>
            <w:shd w:val="clear" w:color="000000" w:fill="FFFFFF"/>
            <w:hideMark/>
          </w:tcPr>
          <w:p w14:paraId="03348CF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2116CB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184D27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F8C221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E04789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C920C9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39FA0CB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8C6BF1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B9DC3C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3E6D5F4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4ECC51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A50DF5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B94CEF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6D5BD9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hideMark/>
          </w:tcPr>
          <w:p w14:paraId="00D62E9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3C6BC5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A34FD4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DE5425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721" w:type="dxa"/>
            <w:gridSpan w:val="8"/>
            <w:vMerge/>
            <w:tcBorders>
              <w:top w:val="nil"/>
              <w:left w:val="nil"/>
              <w:bottom w:val="nil"/>
              <w:right w:val="nil"/>
            </w:tcBorders>
            <w:vAlign w:val="center"/>
            <w:hideMark/>
          </w:tcPr>
          <w:p w14:paraId="2F2E7538" w14:textId="77777777" w:rsidR="00C2383C" w:rsidRPr="00C2383C" w:rsidRDefault="00C2383C" w:rsidP="00C2383C">
            <w:pPr>
              <w:rPr>
                <w:rFonts w:ascii="Arial" w:eastAsia="Times New Roman" w:hAnsi="Arial" w:cs="Arial"/>
                <w:color w:val="000000"/>
                <w:sz w:val="18"/>
                <w:szCs w:val="18"/>
              </w:rPr>
            </w:pPr>
          </w:p>
        </w:tc>
        <w:tc>
          <w:tcPr>
            <w:tcW w:w="190" w:type="dxa"/>
            <w:tcBorders>
              <w:top w:val="nil"/>
              <w:left w:val="nil"/>
              <w:bottom w:val="nil"/>
              <w:right w:val="nil"/>
            </w:tcBorders>
            <w:shd w:val="clear" w:color="000000" w:fill="FFFFFF"/>
            <w:hideMark/>
          </w:tcPr>
          <w:p w14:paraId="2453C3F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C92377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066D4C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53" w:type="dxa"/>
            <w:tcBorders>
              <w:top w:val="nil"/>
              <w:left w:val="nil"/>
              <w:bottom w:val="nil"/>
              <w:right w:val="nil"/>
            </w:tcBorders>
            <w:shd w:val="clear" w:color="000000" w:fill="FFFFFF"/>
            <w:hideMark/>
          </w:tcPr>
          <w:p w14:paraId="13FDBC8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83524B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9CD318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FF1EDB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F39986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F98FBE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9" w:type="dxa"/>
            <w:tcBorders>
              <w:top w:val="nil"/>
              <w:left w:val="nil"/>
              <w:bottom w:val="nil"/>
              <w:right w:val="nil"/>
            </w:tcBorders>
            <w:shd w:val="clear" w:color="000000" w:fill="FFFFFF"/>
            <w:hideMark/>
          </w:tcPr>
          <w:p w14:paraId="1B051EF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E80E2B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3" w:type="dxa"/>
            <w:tcBorders>
              <w:top w:val="nil"/>
              <w:left w:val="nil"/>
              <w:bottom w:val="nil"/>
              <w:right w:val="nil"/>
            </w:tcBorders>
            <w:shd w:val="clear" w:color="000000" w:fill="FFFFFF"/>
            <w:hideMark/>
          </w:tcPr>
          <w:p w14:paraId="21862DD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2" w:type="dxa"/>
            <w:tcBorders>
              <w:top w:val="nil"/>
              <w:left w:val="nil"/>
              <w:bottom w:val="nil"/>
              <w:right w:val="nil"/>
            </w:tcBorders>
            <w:shd w:val="clear" w:color="000000" w:fill="FFFFFF"/>
            <w:hideMark/>
          </w:tcPr>
          <w:p w14:paraId="339892A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F3DECF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45516684" w14:textId="77777777" w:rsidTr="00C2383C">
        <w:trPr>
          <w:trHeight w:val="79"/>
        </w:trPr>
        <w:tc>
          <w:tcPr>
            <w:tcW w:w="190" w:type="dxa"/>
            <w:tcBorders>
              <w:top w:val="nil"/>
              <w:left w:val="nil"/>
              <w:bottom w:val="nil"/>
              <w:right w:val="nil"/>
            </w:tcBorders>
            <w:shd w:val="clear" w:color="000000" w:fill="FFFFFF"/>
            <w:hideMark/>
          </w:tcPr>
          <w:p w14:paraId="7F92E91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204F1B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2B9FC1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4087C1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48E06C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7A6DA8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47197B6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79EFD0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95D9F4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47B4474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A202D0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F6BB65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23EF0D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3A920E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hideMark/>
          </w:tcPr>
          <w:p w14:paraId="5A5EE58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5982FB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A6AE70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22ED5A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06" w:type="dxa"/>
            <w:tcBorders>
              <w:top w:val="nil"/>
              <w:left w:val="nil"/>
              <w:bottom w:val="nil"/>
              <w:right w:val="nil"/>
            </w:tcBorders>
            <w:shd w:val="clear" w:color="000000" w:fill="FFFFFF"/>
            <w:hideMark/>
          </w:tcPr>
          <w:p w14:paraId="49C86CF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290A44F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0A0542E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4" w:type="dxa"/>
            <w:tcBorders>
              <w:top w:val="nil"/>
              <w:left w:val="nil"/>
              <w:bottom w:val="nil"/>
              <w:right w:val="nil"/>
            </w:tcBorders>
            <w:shd w:val="clear" w:color="000000" w:fill="FFFFFF"/>
            <w:hideMark/>
          </w:tcPr>
          <w:p w14:paraId="06E54D9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41" w:type="dxa"/>
            <w:tcBorders>
              <w:top w:val="nil"/>
              <w:left w:val="nil"/>
              <w:bottom w:val="nil"/>
              <w:right w:val="nil"/>
            </w:tcBorders>
            <w:shd w:val="clear" w:color="000000" w:fill="FFFFFF"/>
            <w:hideMark/>
          </w:tcPr>
          <w:p w14:paraId="25DEB5B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BEDB36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908374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B3E90D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A484CD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2B8DD4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90E9CD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53" w:type="dxa"/>
            <w:tcBorders>
              <w:top w:val="nil"/>
              <w:left w:val="nil"/>
              <w:bottom w:val="nil"/>
              <w:right w:val="nil"/>
            </w:tcBorders>
            <w:shd w:val="clear" w:color="000000" w:fill="FFFFFF"/>
            <w:hideMark/>
          </w:tcPr>
          <w:p w14:paraId="30A434C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689B17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B6A607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B03E2E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F25067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A7707A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9" w:type="dxa"/>
            <w:tcBorders>
              <w:top w:val="nil"/>
              <w:left w:val="nil"/>
              <w:bottom w:val="nil"/>
              <w:right w:val="nil"/>
            </w:tcBorders>
            <w:shd w:val="clear" w:color="000000" w:fill="FFFFFF"/>
            <w:hideMark/>
          </w:tcPr>
          <w:p w14:paraId="036DA9D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119C04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3" w:type="dxa"/>
            <w:tcBorders>
              <w:top w:val="nil"/>
              <w:left w:val="nil"/>
              <w:bottom w:val="nil"/>
              <w:right w:val="nil"/>
            </w:tcBorders>
            <w:shd w:val="clear" w:color="000000" w:fill="FFFFFF"/>
            <w:hideMark/>
          </w:tcPr>
          <w:p w14:paraId="73F314F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2" w:type="dxa"/>
            <w:tcBorders>
              <w:top w:val="nil"/>
              <w:left w:val="nil"/>
              <w:bottom w:val="nil"/>
              <w:right w:val="nil"/>
            </w:tcBorders>
            <w:shd w:val="clear" w:color="000000" w:fill="FFFFFF"/>
            <w:hideMark/>
          </w:tcPr>
          <w:p w14:paraId="4F788DD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EE654D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49C1EC3D" w14:textId="77777777" w:rsidTr="00C2383C">
        <w:trPr>
          <w:trHeight w:val="282"/>
        </w:trPr>
        <w:tc>
          <w:tcPr>
            <w:tcW w:w="190" w:type="dxa"/>
            <w:tcBorders>
              <w:top w:val="nil"/>
              <w:left w:val="nil"/>
              <w:bottom w:val="nil"/>
              <w:right w:val="nil"/>
            </w:tcBorders>
            <w:shd w:val="clear" w:color="000000" w:fill="FFFFFF"/>
            <w:hideMark/>
          </w:tcPr>
          <w:p w14:paraId="5ED6A87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80" w:type="dxa"/>
            <w:gridSpan w:val="2"/>
            <w:tcBorders>
              <w:top w:val="nil"/>
              <w:left w:val="nil"/>
              <w:bottom w:val="nil"/>
              <w:right w:val="nil"/>
            </w:tcBorders>
            <w:shd w:val="clear" w:color="000000" w:fill="FFFFFF"/>
            <w:vAlign w:val="center"/>
            <w:hideMark/>
          </w:tcPr>
          <w:p w14:paraId="6C091D17"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7</w:t>
            </w:r>
          </w:p>
        </w:tc>
        <w:tc>
          <w:tcPr>
            <w:tcW w:w="190" w:type="dxa"/>
            <w:tcBorders>
              <w:top w:val="nil"/>
              <w:left w:val="nil"/>
              <w:bottom w:val="nil"/>
              <w:right w:val="nil"/>
            </w:tcBorders>
            <w:shd w:val="clear" w:color="000000" w:fill="FFFFFF"/>
            <w:hideMark/>
          </w:tcPr>
          <w:p w14:paraId="34ADE8F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ECF8EC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BA4EE2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2" w:type="dxa"/>
            <w:gridSpan w:val="5"/>
            <w:tcBorders>
              <w:top w:val="nil"/>
              <w:left w:val="nil"/>
              <w:bottom w:val="nil"/>
              <w:right w:val="nil"/>
            </w:tcBorders>
            <w:shd w:val="clear" w:color="000000" w:fill="FFFFFF"/>
            <w:vAlign w:val="center"/>
            <w:hideMark/>
          </w:tcPr>
          <w:p w14:paraId="11509500"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20,000</w:t>
            </w:r>
          </w:p>
        </w:tc>
        <w:tc>
          <w:tcPr>
            <w:tcW w:w="190" w:type="dxa"/>
            <w:tcBorders>
              <w:top w:val="nil"/>
              <w:left w:val="nil"/>
              <w:bottom w:val="nil"/>
              <w:right w:val="nil"/>
            </w:tcBorders>
            <w:shd w:val="clear" w:color="000000" w:fill="FFFFFF"/>
            <w:hideMark/>
          </w:tcPr>
          <w:p w14:paraId="5B70E42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4ECE2F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ECBE5C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vAlign w:val="center"/>
            <w:hideMark/>
          </w:tcPr>
          <w:p w14:paraId="4F3C2C5C"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UNI</w:t>
            </w:r>
          </w:p>
        </w:tc>
        <w:tc>
          <w:tcPr>
            <w:tcW w:w="190" w:type="dxa"/>
            <w:tcBorders>
              <w:top w:val="nil"/>
              <w:left w:val="nil"/>
              <w:bottom w:val="nil"/>
              <w:right w:val="nil"/>
            </w:tcBorders>
            <w:shd w:val="clear" w:color="000000" w:fill="FFFFFF"/>
            <w:hideMark/>
          </w:tcPr>
          <w:p w14:paraId="527EB06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142E16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DCDC87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721" w:type="dxa"/>
            <w:gridSpan w:val="8"/>
            <w:vMerge w:val="restart"/>
            <w:tcBorders>
              <w:top w:val="nil"/>
              <w:left w:val="nil"/>
              <w:bottom w:val="nil"/>
              <w:right w:val="nil"/>
            </w:tcBorders>
            <w:shd w:val="clear" w:color="000000" w:fill="FFFFFF"/>
            <w:vAlign w:val="center"/>
            <w:hideMark/>
          </w:tcPr>
          <w:p w14:paraId="3A8F6E58" w14:textId="77777777" w:rsidR="00C2383C" w:rsidRPr="00C2383C" w:rsidRDefault="00C2383C" w:rsidP="00C2383C">
            <w:pPr>
              <w:rPr>
                <w:rFonts w:ascii="Arial" w:eastAsia="Times New Roman" w:hAnsi="Arial" w:cs="Arial"/>
                <w:color w:val="000000"/>
                <w:sz w:val="18"/>
                <w:szCs w:val="18"/>
              </w:rPr>
            </w:pPr>
            <w:r w:rsidRPr="00C2383C">
              <w:rPr>
                <w:rFonts w:ascii="Arial" w:eastAsia="Times New Roman" w:hAnsi="Arial" w:cs="Arial"/>
                <w:color w:val="000000"/>
                <w:sz w:val="18"/>
                <w:szCs w:val="18"/>
              </w:rPr>
              <w:t xml:space="preserve">REDE PARA FUTEBOL CAMPO (NYLON) - DE FILAMENTO CONTÍNUO DE 4,0 MM, COM MALHA DE 16 </w:t>
            </w:r>
            <w:proofErr w:type="gramStart"/>
            <w:r w:rsidRPr="00C2383C">
              <w:rPr>
                <w:rFonts w:ascii="Arial" w:eastAsia="Times New Roman" w:hAnsi="Arial" w:cs="Arial"/>
                <w:color w:val="000000"/>
                <w:sz w:val="18"/>
                <w:szCs w:val="18"/>
              </w:rPr>
              <w:t>X</w:t>
            </w:r>
            <w:proofErr w:type="gramEnd"/>
            <w:r w:rsidRPr="00C2383C">
              <w:rPr>
                <w:rFonts w:ascii="Arial" w:eastAsia="Times New Roman" w:hAnsi="Arial" w:cs="Arial"/>
                <w:color w:val="000000"/>
                <w:sz w:val="18"/>
                <w:szCs w:val="18"/>
              </w:rPr>
              <w:t xml:space="preserve"> 16 CM, NA COR BRANCA, MEDINDO 7,50 M DE COMPRIMENTO X 2,50 M DE ALTURA, PROFUNDIDADE SUPERIOR DE 0,80 M E INFERIOR DE 1,80 M. - REDE PARA FUTEBOL CAMPO (NYLON) - DE FILAMENTO CONTÍNUO DE 4,0 MM, COM MALHA DE 16 X 16 CM, NA COR BRANCA, MEDINDO 7,50 M DE COMPRIMENTO X 2,50 M DE ALTURA, PROFUNDIDADE SUPERIOR DE 0,80 M E INFERIOR DE 1,80 M.</w:t>
            </w:r>
          </w:p>
        </w:tc>
        <w:tc>
          <w:tcPr>
            <w:tcW w:w="190" w:type="dxa"/>
            <w:tcBorders>
              <w:top w:val="nil"/>
              <w:left w:val="nil"/>
              <w:bottom w:val="nil"/>
              <w:right w:val="nil"/>
            </w:tcBorders>
            <w:shd w:val="clear" w:color="000000" w:fill="FFFFFF"/>
            <w:hideMark/>
          </w:tcPr>
          <w:p w14:paraId="2B88F0E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F8E739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6F5E92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43" w:type="dxa"/>
            <w:gridSpan w:val="2"/>
            <w:tcBorders>
              <w:top w:val="nil"/>
              <w:left w:val="nil"/>
              <w:bottom w:val="nil"/>
              <w:right w:val="nil"/>
            </w:tcBorders>
            <w:shd w:val="clear" w:color="000000" w:fill="FFFFFF"/>
            <w:vAlign w:val="center"/>
            <w:hideMark/>
          </w:tcPr>
          <w:p w14:paraId="32FE9A4B"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355,0000</w:t>
            </w:r>
          </w:p>
        </w:tc>
        <w:tc>
          <w:tcPr>
            <w:tcW w:w="190" w:type="dxa"/>
            <w:tcBorders>
              <w:top w:val="nil"/>
              <w:left w:val="nil"/>
              <w:bottom w:val="nil"/>
              <w:right w:val="nil"/>
            </w:tcBorders>
            <w:shd w:val="clear" w:color="000000" w:fill="FFFFFF"/>
            <w:hideMark/>
          </w:tcPr>
          <w:p w14:paraId="6C72054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D40C94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975D4C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44" w:type="dxa"/>
            <w:gridSpan w:val="5"/>
            <w:tcBorders>
              <w:top w:val="nil"/>
              <w:left w:val="nil"/>
              <w:bottom w:val="nil"/>
              <w:right w:val="nil"/>
            </w:tcBorders>
            <w:shd w:val="clear" w:color="000000" w:fill="FFFFFF"/>
            <w:vAlign w:val="center"/>
            <w:hideMark/>
          </w:tcPr>
          <w:p w14:paraId="68717EA2"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7.100,00</w:t>
            </w:r>
          </w:p>
        </w:tc>
        <w:tc>
          <w:tcPr>
            <w:tcW w:w="190" w:type="dxa"/>
            <w:tcBorders>
              <w:top w:val="nil"/>
              <w:left w:val="nil"/>
              <w:bottom w:val="nil"/>
              <w:right w:val="nil"/>
            </w:tcBorders>
            <w:shd w:val="clear" w:color="000000" w:fill="FFFFFF"/>
            <w:hideMark/>
          </w:tcPr>
          <w:p w14:paraId="6513F59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061ED772" w14:textId="77777777" w:rsidTr="00C2383C">
        <w:trPr>
          <w:trHeight w:val="1782"/>
        </w:trPr>
        <w:tc>
          <w:tcPr>
            <w:tcW w:w="190" w:type="dxa"/>
            <w:tcBorders>
              <w:top w:val="nil"/>
              <w:left w:val="nil"/>
              <w:bottom w:val="nil"/>
              <w:right w:val="nil"/>
            </w:tcBorders>
            <w:shd w:val="clear" w:color="000000" w:fill="FFFFFF"/>
            <w:hideMark/>
          </w:tcPr>
          <w:p w14:paraId="2F90AB1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C005D6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50C46A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2FE854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94ABE4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372249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5CF3D38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10603B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EC91CA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745D341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6A3649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557BF5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25534F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9DCD97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hideMark/>
          </w:tcPr>
          <w:p w14:paraId="488EA05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2AAF83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401F79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A83C42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721" w:type="dxa"/>
            <w:gridSpan w:val="8"/>
            <w:vMerge/>
            <w:tcBorders>
              <w:top w:val="nil"/>
              <w:left w:val="nil"/>
              <w:bottom w:val="nil"/>
              <w:right w:val="nil"/>
            </w:tcBorders>
            <w:vAlign w:val="center"/>
            <w:hideMark/>
          </w:tcPr>
          <w:p w14:paraId="1C09E344" w14:textId="77777777" w:rsidR="00C2383C" w:rsidRPr="00C2383C" w:rsidRDefault="00C2383C" w:rsidP="00C2383C">
            <w:pPr>
              <w:rPr>
                <w:rFonts w:ascii="Arial" w:eastAsia="Times New Roman" w:hAnsi="Arial" w:cs="Arial"/>
                <w:color w:val="000000"/>
                <w:sz w:val="18"/>
                <w:szCs w:val="18"/>
              </w:rPr>
            </w:pPr>
          </w:p>
        </w:tc>
        <w:tc>
          <w:tcPr>
            <w:tcW w:w="190" w:type="dxa"/>
            <w:tcBorders>
              <w:top w:val="nil"/>
              <w:left w:val="nil"/>
              <w:bottom w:val="nil"/>
              <w:right w:val="nil"/>
            </w:tcBorders>
            <w:shd w:val="clear" w:color="000000" w:fill="FFFFFF"/>
            <w:hideMark/>
          </w:tcPr>
          <w:p w14:paraId="4260774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9CCB4E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D4436F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53" w:type="dxa"/>
            <w:tcBorders>
              <w:top w:val="nil"/>
              <w:left w:val="nil"/>
              <w:bottom w:val="nil"/>
              <w:right w:val="nil"/>
            </w:tcBorders>
            <w:shd w:val="clear" w:color="000000" w:fill="FFFFFF"/>
            <w:hideMark/>
          </w:tcPr>
          <w:p w14:paraId="0CFE6F8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809BCA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896288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39CC9A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0F1285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EA58A8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9" w:type="dxa"/>
            <w:tcBorders>
              <w:top w:val="nil"/>
              <w:left w:val="nil"/>
              <w:bottom w:val="nil"/>
              <w:right w:val="nil"/>
            </w:tcBorders>
            <w:shd w:val="clear" w:color="000000" w:fill="FFFFFF"/>
            <w:hideMark/>
          </w:tcPr>
          <w:p w14:paraId="5FC0B09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E427BD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3" w:type="dxa"/>
            <w:tcBorders>
              <w:top w:val="nil"/>
              <w:left w:val="nil"/>
              <w:bottom w:val="nil"/>
              <w:right w:val="nil"/>
            </w:tcBorders>
            <w:shd w:val="clear" w:color="000000" w:fill="FFFFFF"/>
            <w:hideMark/>
          </w:tcPr>
          <w:p w14:paraId="57951CA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2" w:type="dxa"/>
            <w:tcBorders>
              <w:top w:val="nil"/>
              <w:left w:val="nil"/>
              <w:bottom w:val="nil"/>
              <w:right w:val="nil"/>
            </w:tcBorders>
            <w:shd w:val="clear" w:color="000000" w:fill="FFFFFF"/>
            <w:hideMark/>
          </w:tcPr>
          <w:p w14:paraId="0E78115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F3E5A6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34CCB762" w14:textId="77777777" w:rsidTr="00C2383C">
        <w:trPr>
          <w:trHeight w:val="79"/>
        </w:trPr>
        <w:tc>
          <w:tcPr>
            <w:tcW w:w="190" w:type="dxa"/>
            <w:tcBorders>
              <w:top w:val="nil"/>
              <w:left w:val="nil"/>
              <w:bottom w:val="nil"/>
              <w:right w:val="nil"/>
            </w:tcBorders>
            <w:shd w:val="clear" w:color="000000" w:fill="FFFFFF"/>
            <w:hideMark/>
          </w:tcPr>
          <w:p w14:paraId="683BE27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C6BD5F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FFBF2F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FA4DB3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27A1BD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18A67D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75BF469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603659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B5C68B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732AADD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75BFE2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F30F68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46F72C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292802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hideMark/>
          </w:tcPr>
          <w:p w14:paraId="094A2AF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D5DEE7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792045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7BCCDE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06" w:type="dxa"/>
            <w:tcBorders>
              <w:top w:val="nil"/>
              <w:left w:val="nil"/>
              <w:bottom w:val="nil"/>
              <w:right w:val="nil"/>
            </w:tcBorders>
            <w:shd w:val="clear" w:color="000000" w:fill="FFFFFF"/>
            <w:hideMark/>
          </w:tcPr>
          <w:p w14:paraId="0132EF8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1A1BF02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3CD7CC8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4" w:type="dxa"/>
            <w:tcBorders>
              <w:top w:val="nil"/>
              <w:left w:val="nil"/>
              <w:bottom w:val="nil"/>
              <w:right w:val="nil"/>
            </w:tcBorders>
            <w:shd w:val="clear" w:color="000000" w:fill="FFFFFF"/>
            <w:hideMark/>
          </w:tcPr>
          <w:p w14:paraId="3DCF02C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41" w:type="dxa"/>
            <w:tcBorders>
              <w:top w:val="nil"/>
              <w:left w:val="nil"/>
              <w:bottom w:val="nil"/>
              <w:right w:val="nil"/>
            </w:tcBorders>
            <w:shd w:val="clear" w:color="000000" w:fill="FFFFFF"/>
            <w:hideMark/>
          </w:tcPr>
          <w:p w14:paraId="49AB058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0FF04F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26DA50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360298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B26C84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9DF607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9852A2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53" w:type="dxa"/>
            <w:tcBorders>
              <w:top w:val="nil"/>
              <w:left w:val="nil"/>
              <w:bottom w:val="nil"/>
              <w:right w:val="nil"/>
            </w:tcBorders>
            <w:shd w:val="clear" w:color="000000" w:fill="FFFFFF"/>
            <w:hideMark/>
          </w:tcPr>
          <w:p w14:paraId="24AFAB8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25365A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4709AA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EEAD03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142B80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799D91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9" w:type="dxa"/>
            <w:tcBorders>
              <w:top w:val="nil"/>
              <w:left w:val="nil"/>
              <w:bottom w:val="nil"/>
              <w:right w:val="nil"/>
            </w:tcBorders>
            <w:shd w:val="clear" w:color="000000" w:fill="FFFFFF"/>
            <w:hideMark/>
          </w:tcPr>
          <w:p w14:paraId="742A930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056A86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3" w:type="dxa"/>
            <w:tcBorders>
              <w:top w:val="nil"/>
              <w:left w:val="nil"/>
              <w:bottom w:val="nil"/>
              <w:right w:val="nil"/>
            </w:tcBorders>
            <w:shd w:val="clear" w:color="000000" w:fill="FFFFFF"/>
            <w:hideMark/>
          </w:tcPr>
          <w:p w14:paraId="3786D72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2" w:type="dxa"/>
            <w:tcBorders>
              <w:top w:val="nil"/>
              <w:left w:val="nil"/>
              <w:bottom w:val="nil"/>
              <w:right w:val="nil"/>
            </w:tcBorders>
            <w:shd w:val="clear" w:color="000000" w:fill="FFFFFF"/>
            <w:hideMark/>
          </w:tcPr>
          <w:p w14:paraId="4AF7B57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BF8D9E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5009CA30" w14:textId="77777777" w:rsidTr="00C2383C">
        <w:trPr>
          <w:trHeight w:val="282"/>
        </w:trPr>
        <w:tc>
          <w:tcPr>
            <w:tcW w:w="190" w:type="dxa"/>
            <w:tcBorders>
              <w:top w:val="nil"/>
              <w:left w:val="nil"/>
              <w:bottom w:val="nil"/>
              <w:right w:val="nil"/>
            </w:tcBorders>
            <w:shd w:val="clear" w:color="000000" w:fill="FFFFFF"/>
            <w:hideMark/>
          </w:tcPr>
          <w:p w14:paraId="2CA3E81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80" w:type="dxa"/>
            <w:gridSpan w:val="2"/>
            <w:tcBorders>
              <w:top w:val="nil"/>
              <w:left w:val="nil"/>
              <w:bottom w:val="nil"/>
              <w:right w:val="nil"/>
            </w:tcBorders>
            <w:shd w:val="clear" w:color="000000" w:fill="FFFFFF"/>
            <w:vAlign w:val="center"/>
            <w:hideMark/>
          </w:tcPr>
          <w:p w14:paraId="270CA59C"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8</w:t>
            </w:r>
          </w:p>
        </w:tc>
        <w:tc>
          <w:tcPr>
            <w:tcW w:w="190" w:type="dxa"/>
            <w:tcBorders>
              <w:top w:val="nil"/>
              <w:left w:val="nil"/>
              <w:bottom w:val="nil"/>
              <w:right w:val="nil"/>
            </w:tcBorders>
            <w:shd w:val="clear" w:color="000000" w:fill="FFFFFF"/>
            <w:hideMark/>
          </w:tcPr>
          <w:p w14:paraId="2B3A1BE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F4E2D2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527647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2" w:type="dxa"/>
            <w:gridSpan w:val="5"/>
            <w:tcBorders>
              <w:top w:val="nil"/>
              <w:left w:val="nil"/>
              <w:bottom w:val="nil"/>
              <w:right w:val="nil"/>
            </w:tcBorders>
            <w:shd w:val="clear" w:color="000000" w:fill="FFFFFF"/>
            <w:vAlign w:val="center"/>
            <w:hideMark/>
          </w:tcPr>
          <w:p w14:paraId="7346430E"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50,000</w:t>
            </w:r>
          </w:p>
        </w:tc>
        <w:tc>
          <w:tcPr>
            <w:tcW w:w="190" w:type="dxa"/>
            <w:tcBorders>
              <w:top w:val="nil"/>
              <w:left w:val="nil"/>
              <w:bottom w:val="nil"/>
              <w:right w:val="nil"/>
            </w:tcBorders>
            <w:shd w:val="clear" w:color="000000" w:fill="FFFFFF"/>
            <w:hideMark/>
          </w:tcPr>
          <w:p w14:paraId="69876CC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B647EA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95AE81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vAlign w:val="center"/>
            <w:hideMark/>
          </w:tcPr>
          <w:p w14:paraId="1F878385"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UNI</w:t>
            </w:r>
          </w:p>
        </w:tc>
        <w:tc>
          <w:tcPr>
            <w:tcW w:w="190" w:type="dxa"/>
            <w:tcBorders>
              <w:top w:val="nil"/>
              <w:left w:val="nil"/>
              <w:bottom w:val="nil"/>
              <w:right w:val="nil"/>
            </w:tcBorders>
            <w:shd w:val="clear" w:color="000000" w:fill="FFFFFF"/>
            <w:hideMark/>
          </w:tcPr>
          <w:p w14:paraId="2CCD36C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7BAF8E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AEBD83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721" w:type="dxa"/>
            <w:gridSpan w:val="8"/>
            <w:vMerge w:val="restart"/>
            <w:tcBorders>
              <w:top w:val="nil"/>
              <w:left w:val="nil"/>
              <w:bottom w:val="nil"/>
              <w:right w:val="nil"/>
            </w:tcBorders>
            <w:shd w:val="clear" w:color="000000" w:fill="FFFFFF"/>
            <w:vAlign w:val="center"/>
            <w:hideMark/>
          </w:tcPr>
          <w:p w14:paraId="04D27A18" w14:textId="77777777" w:rsidR="00C2383C" w:rsidRPr="00C2383C" w:rsidRDefault="00C2383C" w:rsidP="00C2383C">
            <w:pPr>
              <w:rPr>
                <w:rFonts w:ascii="Arial" w:eastAsia="Times New Roman" w:hAnsi="Arial" w:cs="Arial"/>
                <w:color w:val="000000"/>
                <w:sz w:val="18"/>
                <w:szCs w:val="18"/>
              </w:rPr>
            </w:pPr>
            <w:r w:rsidRPr="00C2383C">
              <w:rPr>
                <w:rFonts w:ascii="Arial" w:eastAsia="Times New Roman" w:hAnsi="Arial" w:cs="Arial"/>
                <w:color w:val="000000"/>
                <w:sz w:val="18"/>
                <w:szCs w:val="18"/>
              </w:rPr>
              <w:t>CONE PARA SINALIZACAO DE BORRACHA REFLETIVA TAMANHO 75 CM NA COR AMARELO/PRETO - CONE PARA SINALIZACAO DE BORRACHA REFLETIVA TAMANHO 75 CM NA COR AMARELO/PRETO</w:t>
            </w:r>
          </w:p>
        </w:tc>
        <w:tc>
          <w:tcPr>
            <w:tcW w:w="190" w:type="dxa"/>
            <w:tcBorders>
              <w:top w:val="nil"/>
              <w:left w:val="nil"/>
              <w:bottom w:val="nil"/>
              <w:right w:val="nil"/>
            </w:tcBorders>
            <w:shd w:val="clear" w:color="000000" w:fill="FFFFFF"/>
            <w:hideMark/>
          </w:tcPr>
          <w:p w14:paraId="19A2A27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F3F8E7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4493FE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43" w:type="dxa"/>
            <w:gridSpan w:val="2"/>
            <w:tcBorders>
              <w:top w:val="nil"/>
              <w:left w:val="nil"/>
              <w:bottom w:val="nil"/>
              <w:right w:val="nil"/>
            </w:tcBorders>
            <w:shd w:val="clear" w:color="000000" w:fill="FFFFFF"/>
            <w:vAlign w:val="center"/>
            <w:hideMark/>
          </w:tcPr>
          <w:p w14:paraId="59253E22"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33,0000</w:t>
            </w:r>
          </w:p>
        </w:tc>
        <w:tc>
          <w:tcPr>
            <w:tcW w:w="190" w:type="dxa"/>
            <w:tcBorders>
              <w:top w:val="nil"/>
              <w:left w:val="nil"/>
              <w:bottom w:val="nil"/>
              <w:right w:val="nil"/>
            </w:tcBorders>
            <w:shd w:val="clear" w:color="000000" w:fill="FFFFFF"/>
            <w:hideMark/>
          </w:tcPr>
          <w:p w14:paraId="04CD878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BD606F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CD5E3E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44" w:type="dxa"/>
            <w:gridSpan w:val="5"/>
            <w:tcBorders>
              <w:top w:val="nil"/>
              <w:left w:val="nil"/>
              <w:bottom w:val="nil"/>
              <w:right w:val="nil"/>
            </w:tcBorders>
            <w:shd w:val="clear" w:color="000000" w:fill="FFFFFF"/>
            <w:vAlign w:val="center"/>
            <w:hideMark/>
          </w:tcPr>
          <w:p w14:paraId="7496161F"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1.650,00</w:t>
            </w:r>
          </w:p>
        </w:tc>
        <w:tc>
          <w:tcPr>
            <w:tcW w:w="190" w:type="dxa"/>
            <w:tcBorders>
              <w:top w:val="nil"/>
              <w:left w:val="nil"/>
              <w:bottom w:val="nil"/>
              <w:right w:val="nil"/>
            </w:tcBorders>
            <w:shd w:val="clear" w:color="000000" w:fill="FFFFFF"/>
            <w:hideMark/>
          </w:tcPr>
          <w:p w14:paraId="3CDB9C5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7C78BB56" w14:textId="77777777" w:rsidTr="00C2383C">
        <w:trPr>
          <w:trHeight w:val="540"/>
        </w:trPr>
        <w:tc>
          <w:tcPr>
            <w:tcW w:w="190" w:type="dxa"/>
            <w:tcBorders>
              <w:top w:val="nil"/>
              <w:left w:val="nil"/>
              <w:bottom w:val="nil"/>
              <w:right w:val="nil"/>
            </w:tcBorders>
            <w:shd w:val="clear" w:color="000000" w:fill="FFFFFF"/>
            <w:hideMark/>
          </w:tcPr>
          <w:p w14:paraId="229E74B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3EFA1A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B19B7C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4ACDA0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636603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F1523A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3904733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AC4C06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915E47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07EA9A2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E28736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0DF265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BCE596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648AC0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hideMark/>
          </w:tcPr>
          <w:p w14:paraId="2CFD0F5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342E0B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7B4066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066F39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721" w:type="dxa"/>
            <w:gridSpan w:val="8"/>
            <w:vMerge/>
            <w:tcBorders>
              <w:top w:val="nil"/>
              <w:left w:val="nil"/>
              <w:bottom w:val="nil"/>
              <w:right w:val="nil"/>
            </w:tcBorders>
            <w:vAlign w:val="center"/>
            <w:hideMark/>
          </w:tcPr>
          <w:p w14:paraId="589C40FF" w14:textId="77777777" w:rsidR="00C2383C" w:rsidRPr="00C2383C" w:rsidRDefault="00C2383C" w:rsidP="00C2383C">
            <w:pPr>
              <w:rPr>
                <w:rFonts w:ascii="Arial" w:eastAsia="Times New Roman" w:hAnsi="Arial" w:cs="Arial"/>
                <w:color w:val="000000"/>
                <w:sz w:val="18"/>
                <w:szCs w:val="18"/>
              </w:rPr>
            </w:pPr>
          </w:p>
        </w:tc>
        <w:tc>
          <w:tcPr>
            <w:tcW w:w="190" w:type="dxa"/>
            <w:tcBorders>
              <w:top w:val="nil"/>
              <w:left w:val="nil"/>
              <w:bottom w:val="nil"/>
              <w:right w:val="nil"/>
            </w:tcBorders>
            <w:shd w:val="clear" w:color="000000" w:fill="FFFFFF"/>
            <w:hideMark/>
          </w:tcPr>
          <w:p w14:paraId="7D765F9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13ECFD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1B95C9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53" w:type="dxa"/>
            <w:tcBorders>
              <w:top w:val="nil"/>
              <w:left w:val="nil"/>
              <w:bottom w:val="nil"/>
              <w:right w:val="nil"/>
            </w:tcBorders>
            <w:shd w:val="clear" w:color="000000" w:fill="FFFFFF"/>
            <w:hideMark/>
          </w:tcPr>
          <w:p w14:paraId="5F2166F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F7708D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49AD90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385A35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8D8DFE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311A45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9" w:type="dxa"/>
            <w:tcBorders>
              <w:top w:val="nil"/>
              <w:left w:val="nil"/>
              <w:bottom w:val="nil"/>
              <w:right w:val="nil"/>
            </w:tcBorders>
            <w:shd w:val="clear" w:color="000000" w:fill="FFFFFF"/>
            <w:hideMark/>
          </w:tcPr>
          <w:p w14:paraId="76D9684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D82561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3" w:type="dxa"/>
            <w:tcBorders>
              <w:top w:val="nil"/>
              <w:left w:val="nil"/>
              <w:bottom w:val="nil"/>
              <w:right w:val="nil"/>
            </w:tcBorders>
            <w:shd w:val="clear" w:color="000000" w:fill="FFFFFF"/>
            <w:hideMark/>
          </w:tcPr>
          <w:p w14:paraId="5C2E8D2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2" w:type="dxa"/>
            <w:tcBorders>
              <w:top w:val="nil"/>
              <w:left w:val="nil"/>
              <w:bottom w:val="nil"/>
              <w:right w:val="nil"/>
            </w:tcBorders>
            <w:shd w:val="clear" w:color="000000" w:fill="FFFFFF"/>
            <w:hideMark/>
          </w:tcPr>
          <w:p w14:paraId="00E9B2E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0807E4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119EF365" w14:textId="77777777" w:rsidTr="00C2383C">
        <w:trPr>
          <w:trHeight w:val="79"/>
        </w:trPr>
        <w:tc>
          <w:tcPr>
            <w:tcW w:w="190" w:type="dxa"/>
            <w:tcBorders>
              <w:top w:val="nil"/>
              <w:left w:val="nil"/>
              <w:bottom w:val="nil"/>
              <w:right w:val="nil"/>
            </w:tcBorders>
            <w:shd w:val="clear" w:color="000000" w:fill="FFFFFF"/>
            <w:hideMark/>
          </w:tcPr>
          <w:p w14:paraId="3EB7C64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B3E163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7E70AF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59C1DB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12CBE9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C994B4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1FEAA0A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7217B2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A7DB31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334CA79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EC5253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C318A0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388AFE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DD0A20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hideMark/>
          </w:tcPr>
          <w:p w14:paraId="17E3FAF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01EF60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ED205E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A3A073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06" w:type="dxa"/>
            <w:tcBorders>
              <w:top w:val="nil"/>
              <w:left w:val="nil"/>
              <w:bottom w:val="nil"/>
              <w:right w:val="nil"/>
            </w:tcBorders>
            <w:shd w:val="clear" w:color="000000" w:fill="FFFFFF"/>
            <w:hideMark/>
          </w:tcPr>
          <w:p w14:paraId="5F34036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69735D4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09CD9AD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4" w:type="dxa"/>
            <w:tcBorders>
              <w:top w:val="nil"/>
              <w:left w:val="nil"/>
              <w:bottom w:val="nil"/>
              <w:right w:val="nil"/>
            </w:tcBorders>
            <w:shd w:val="clear" w:color="000000" w:fill="FFFFFF"/>
            <w:hideMark/>
          </w:tcPr>
          <w:p w14:paraId="2FB94F1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41" w:type="dxa"/>
            <w:tcBorders>
              <w:top w:val="nil"/>
              <w:left w:val="nil"/>
              <w:bottom w:val="nil"/>
              <w:right w:val="nil"/>
            </w:tcBorders>
            <w:shd w:val="clear" w:color="000000" w:fill="FFFFFF"/>
            <w:hideMark/>
          </w:tcPr>
          <w:p w14:paraId="731B24C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35ECBD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6BE15E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55BE87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1F1B5A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0D2D01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286B97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53" w:type="dxa"/>
            <w:tcBorders>
              <w:top w:val="nil"/>
              <w:left w:val="nil"/>
              <w:bottom w:val="nil"/>
              <w:right w:val="nil"/>
            </w:tcBorders>
            <w:shd w:val="clear" w:color="000000" w:fill="FFFFFF"/>
            <w:hideMark/>
          </w:tcPr>
          <w:p w14:paraId="2585B4F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57B498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5C1BBC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44DB06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375944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0C6ED8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9" w:type="dxa"/>
            <w:tcBorders>
              <w:top w:val="nil"/>
              <w:left w:val="nil"/>
              <w:bottom w:val="nil"/>
              <w:right w:val="nil"/>
            </w:tcBorders>
            <w:shd w:val="clear" w:color="000000" w:fill="FFFFFF"/>
            <w:hideMark/>
          </w:tcPr>
          <w:p w14:paraId="0A92CCD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CC9904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3" w:type="dxa"/>
            <w:tcBorders>
              <w:top w:val="nil"/>
              <w:left w:val="nil"/>
              <w:bottom w:val="nil"/>
              <w:right w:val="nil"/>
            </w:tcBorders>
            <w:shd w:val="clear" w:color="000000" w:fill="FFFFFF"/>
            <w:hideMark/>
          </w:tcPr>
          <w:p w14:paraId="1BAFC4E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2" w:type="dxa"/>
            <w:tcBorders>
              <w:top w:val="nil"/>
              <w:left w:val="nil"/>
              <w:bottom w:val="nil"/>
              <w:right w:val="nil"/>
            </w:tcBorders>
            <w:shd w:val="clear" w:color="000000" w:fill="FFFFFF"/>
            <w:hideMark/>
          </w:tcPr>
          <w:p w14:paraId="4121FA6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F913B5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0E69A454" w14:textId="77777777" w:rsidTr="00C2383C">
        <w:trPr>
          <w:trHeight w:val="282"/>
        </w:trPr>
        <w:tc>
          <w:tcPr>
            <w:tcW w:w="190" w:type="dxa"/>
            <w:tcBorders>
              <w:top w:val="nil"/>
              <w:left w:val="nil"/>
              <w:bottom w:val="nil"/>
              <w:right w:val="nil"/>
            </w:tcBorders>
            <w:shd w:val="clear" w:color="000000" w:fill="FFFFFF"/>
            <w:hideMark/>
          </w:tcPr>
          <w:p w14:paraId="19EC1B4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80" w:type="dxa"/>
            <w:gridSpan w:val="2"/>
            <w:tcBorders>
              <w:top w:val="nil"/>
              <w:left w:val="nil"/>
              <w:bottom w:val="nil"/>
              <w:right w:val="nil"/>
            </w:tcBorders>
            <w:shd w:val="clear" w:color="000000" w:fill="FFFFFF"/>
            <w:vAlign w:val="center"/>
            <w:hideMark/>
          </w:tcPr>
          <w:p w14:paraId="11DFEF87"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9</w:t>
            </w:r>
          </w:p>
        </w:tc>
        <w:tc>
          <w:tcPr>
            <w:tcW w:w="190" w:type="dxa"/>
            <w:tcBorders>
              <w:top w:val="nil"/>
              <w:left w:val="nil"/>
              <w:bottom w:val="nil"/>
              <w:right w:val="nil"/>
            </w:tcBorders>
            <w:shd w:val="clear" w:color="000000" w:fill="FFFFFF"/>
            <w:hideMark/>
          </w:tcPr>
          <w:p w14:paraId="56F4DB5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A90906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6FF639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2" w:type="dxa"/>
            <w:gridSpan w:val="5"/>
            <w:tcBorders>
              <w:top w:val="nil"/>
              <w:left w:val="nil"/>
              <w:bottom w:val="nil"/>
              <w:right w:val="nil"/>
            </w:tcBorders>
            <w:shd w:val="clear" w:color="000000" w:fill="FFFFFF"/>
            <w:vAlign w:val="center"/>
            <w:hideMark/>
          </w:tcPr>
          <w:p w14:paraId="6E9C0126"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100,000</w:t>
            </w:r>
          </w:p>
        </w:tc>
        <w:tc>
          <w:tcPr>
            <w:tcW w:w="190" w:type="dxa"/>
            <w:tcBorders>
              <w:top w:val="nil"/>
              <w:left w:val="nil"/>
              <w:bottom w:val="nil"/>
              <w:right w:val="nil"/>
            </w:tcBorders>
            <w:shd w:val="clear" w:color="000000" w:fill="FFFFFF"/>
            <w:hideMark/>
          </w:tcPr>
          <w:p w14:paraId="71E50D9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B46F3D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C05F39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vAlign w:val="center"/>
            <w:hideMark/>
          </w:tcPr>
          <w:p w14:paraId="3B5F02BC"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UND</w:t>
            </w:r>
          </w:p>
        </w:tc>
        <w:tc>
          <w:tcPr>
            <w:tcW w:w="190" w:type="dxa"/>
            <w:tcBorders>
              <w:top w:val="nil"/>
              <w:left w:val="nil"/>
              <w:bottom w:val="nil"/>
              <w:right w:val="nil"/>
            </w:tcBorders>
            <w:shd w:val="clear" w:color="000000" w:fill="FFFFFF"/>
            <w:hideMark/>
          </w:tcPr>
          <w:p w14:paraId="46F8AB2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CCAF49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1166DF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721" w:type="dxa"/>
            <w:gridSpan w:val="8"/>
            <w:vMerge w:val="restart"/>
            <w:tcBorders>
              <w:top w:val="nil"/>
              <w:left w:val="nil"/>
              <w:bottom w:val="nil"/>
              <w:right w:val="nil"/>
            </w:tcBorders>
            <w:shd w:val="clear" w:color="000000" w:fill="FFFFFF"/>
            <w:vAlign w:val="center"/>
            <w:hideMark/>
          </w:tcPr>
          <w:p w14:paraId="74859B82" w14:textId="77777777" w:rsidR="00C2383C" w:rsidRPr="00C2383C" w:rsidRDefault="00C2383C" w:rsidP="00C2383C">
            <w:pPr>
              <w:rPr>
                <w:rFonts w:ascii="Arial" w:eastAsia="Times New Roman" w:hAnsi="Arial" w:cs="Arial"/>
                <w:color w:val="000000"/>
                <w:sz w:val="18"/>
                <w:szCs w:val="18"/>
              </w:rPr>
            </w:pPr>
            <w:r w:rsidRPr="00C2383C">
              <w:rPr>
                <w:rFonts w:ascii="Arial" w:eastAsia="Times New Roman" w:hAnsi="Arial" w:cs="Arial"/>
                <w:color w:val="000000"/>
                <w:sz w:val="18"/>
                <w:szCs w:val="18"/>
              </w:rPr>
              <w:t xml:space="preserve">CONE DE SINALIZAÇÃO E SEGURANÇA PVC 50 CM 2 CORES. - CONE DE SINALIZAÇÃO E SEGURANÇA PVC 50 CM 2 CORES. Cone de Sinalização </w:t>
            </w:r>
            <w:proofErr w:type="spellStart"/>
            <w:r w:rsidRPr="00C2383C">
              <w:rPr>
                <w:rFonts w:ascii="Arial" w:eastAsia="Times New Roman" w:hAnsi="Arial" w:cs="Arial"/>
                <w:color w:val="000000"/>
                <w:sz w:val="18"/>
                <w:szCs w:val="18"/>
              </w:rPr>
              <w:t>Rigido</w:t>
            </w:r>
            <w:proofErr w:type="spellEnd"/>
            <w:r w:rsidRPr="00C2383C">
              <w:rPr>
                <w:rFonts w:ascii="Arial" w:eastAsia="Times New Roman" w:hAnsi="Arial" w:cs="Arial"/>
                <w:color w:val="000000"/>
                <w:sz w:val="18"/>
                <w:szCs w:val="18"/>
              </w:rPr>
              <w:t xml:space="preserve"> 50cmDescrição </w:t>
            </w:r>
            <w:proofErr w:type="spellStart"/>
            <w:proofErr w:type="gramStart"/>
            <w:r w:rsidRPr="00C2383C">
              <w:rPr>
                <w:rFonts w:ascii="Arial" w:eastAsia="Times New Roman" w:hAnsi="Arial" w:cs="Arial"/>
                <w:color w:val="000000"/>
                <w:sz w:val="18"/>
                <w:szCs w:val="18"/>
              </w:rPr>
              <w:t>Técnica:Cone</w:t>
            </w:r>
            <w:proofErr w:type="spellEnd"/>
            <w:proofErr w:type="gramEnd"/>
            <w:r w:rsidRPr="00C2383C">
              <w:rPr>
                <w:rFonts w:ascii="Arial" w:eastAsia="Times New Roman" w:hAnsi="Arial" w:cs="Arial"/>
                <w:color w:val="000000"/>
                <w:sz w:val="18"/>
                <w:szCs w:val="18"/>
              </w:rPr>
              <w:t xml:space="preserve"> para sinalização e segurança injetado em PP em uma peça única, em duas cores: PTO/AM ou LAR/</w:t>
            </w:r>
            <w:proofErr w:type="spellStart"/>
            <w:r w:rsidRPr="00C2383C">
              <w:rPr>
                <w:rFonts w:ascii="Arial" w:eastAsia="Times New Roman" w:hAnsi="Arial" w:cs="Arial"/>
                <w:color w:val="000000"/>
                <w:sz w:val="18"/>
                <w:szCs w:val="18"/>
              </w:rPr>
              <w:t>BCOEspecificações.Faixas</w:t>
            </w:r>
            <w:proofErr w:type="spellEnd"/>
            <w:r w:rsidRPr="00C2383C">
              <w:rPr>
                <w:rFonts w:ascii="Arial" w:eastAsia="Times New Roman" w:hAnsi="Arial" w:cs="Arial"/>
                <w:color w:val="000000"/>
                <w:sz w:val="18"/>
                <w:szCs w:val="18"/>
              </w:rPr>
              <w:t xml:space="preserve"> injetadas na </w:t>
            </w:r>
            <w:proofErr w:type="spellStart"/>
            <w:r w:rsidRPr="00C2383C">
              <w:rPr>
                <w:rFonts w:ascii="Arial" w:eastAsia="Times New Roman" w:hAnsi="Arial" w:cs="Arial"/>
                <w:color w:val="000000"/>
                <w:sz w:val="18"/>
                <w:szCs w:val="18"/>
              </w:rPr>
              <w:t>peça.Altura</w:t>
            </w:r>
            <w:proofErr w:type="spellEnd"/>
            <w:r w:rsidRPr="00C2383C">
              <w:rPr>
                <w:rFonts w:ascii="Arial" w:eastAsia="Times New Roman" w:hAnsi="Arial" w:cs="Arial"/>
                <w:color w:val="000000"/>
                <w:sz w:val="18"/>
                <w:szCs w:val="18"/>
              </w:rPr>
              <w:t xml:space="preserve"> 50cm.Indicados para </w:t>
            </w:r>
            <w:proofErr w:type="spellStart"/>
            <w:r w:rsidRPr="00C2383C">
              <w:rPr>
                <w:rFonts w:ascii="Arial" w:eastAsia="Times New Roman" w:hAnsi="Arial" w:cs="Arial"/>
                <w:color w:val="000000"/>
                <w:sz w:val="18"/>
                <w:szCs w:val="18"/>
              </w:rPr>
              <w:t>uso:Dispositivo</w:t>
            </w:r>
            <w:proofErr w:type="spellEnd"/>
            <w:r w:rsidRPr="00C2383C">
              <w:rPr>
                <w:rFonts w:ascii="Arial" w:eastAsia="Times New Roman" w:hAnsi="Arial" w:cs="Arial"/>
                <w:color w:val="000000"/>
                <w:sz w:val="18"/>
                <w:szCs w:val="18"/>
              </w:rPr>
              <w:t xml:space="preserve"> de controle de trafico auxilia a sinalização, de uso temporário, utilizado para canalizar e direcionar o tráfego e delimitar áreas."</w:t>
            </w:r>
          </w:p>
        </w:tc>
        <w:tc>
          <w:tcPr>
            <w:tcW w:w="190" w:type="dxa"/>
            <w:tcBorders>
              <w:top w:val="nil"/>
              <w:left w:val="nil"/>
              <w:bottom w:val="nil"/>
              <w:right w:val="nil"/>
            </w:tcBorders>
            <w:shd w:val="clear" w:color="000000" w:fill="FFFFFF"/>
            <w:hideMark/>
          </w:tcPr>
          <w:p w14:paraId="44ABB0F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9B05BA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DB9F04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43" w:type="dxa"/>
            <w:gridSpan w:val="2"/>
            <w:tcBorders>
              <w:top w:val="nil"/>
              <w:left w:val="nil"/>
              <w:bottom w:val="nil"/>
              <w:right w:val="nil"/>
            </w:tcBorders>
            <w:shd w:val="clear" w:color="000000" w:fill="FFFFFF"/>
            <w:vAlign w:val="center"/>
            <w:hideMark/>
          </w:tcPr>
          <w:p w14:paraId="714404B2"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39,3000</w:t>
            </w:r>
          </w:p>
        </w:tc>
        <w:tc>
          <w:tcPr>
            <w:tcW w:w="190" w:type="dxa"/>
            <w:tcBorders>
              <w:top w:val="nil"/>
              <w:left w:val="nil"/>
              <w:bottom w:val="nil"/>
              <w:right w:val="nil"/>
            </w:tcBorders>
            <w:shd w:val="clear" w:color="000000" w:fill="FFFFFF"/>
            <w:hideMark/>
          </w:tcPr>
          <w:p w14:paraId="59751B3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CA3200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9103B6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44" w:type="dxa"/>
            <w:gridSpan w:val="5"/>
            <w:tcBorders>
              <w:top w:val="nil"/>
              <w:left w:val="nil"/>
              <w:bottom w:val="nil"/>
              <w:right w:val="nil"/>
            </w:tcBorders>
            <w:shd w:val="clear" w:color="000000" w:fill="FFFFFF"/>
            <w:vAlign w:val="center"/>
            <w:hideMark/>
          </w:tcPr>
          <w:p w14:paraId="1EC2D0E1"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3.930,00</w:t>
            </w:r>
          </w:p>
        </w:tc>
        <w:tc>
          <w:tcPr>
            <w:tcW w:w="190" w:type="dxa"/>
            <w:tcBorders>
              <w:top w:val="nil"/>
              <w:left w:val="nil"/>
              <w:bottom w:val="nil"/>
              <w:right w:val="nil"/>
            </w:tcBorders>
            <w:shd w:val="clear" w:color="000000" w:fill="FFFFFF"/>
            <w:hideMark/>
          </w:tcPr>
          <w:p w14:paraId="32D41D0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621550F4" w14:textId="77777777" w:rsidTr="00C2383C">
        <w:trPr>
          <w:trHeight w:val="1782"/>
        </w:trPr>
        <w:tc>
          <w:tcPr>
            <w:tcW w:w="190" w:type="dxa"/>
            <w:tcBorders>
              <w:top w:val="nil"/>
              <w:left w:val="nil"/>
              <w:bottom w:val="nil"/>
              <w:right w:val="nil"/>
            </w:tcBorders>
            <w:shd w:val="clear" w:color="000000" w:fill="FFFFFF"/>
            <w:hideMark/>
          </w:tcPr>
          <w:p w14:paraId="05D1F2C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25A671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132F30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AA1C9B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BC4C64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6F7663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2C1A00D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C9EE0F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628572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04A4C96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0CEC0C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6C6FFD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B50C72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4F3D41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hideMark/>
          </w:tcPr>
          <w:p w14:paraId="291B67E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B6E70C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6E8291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37CA80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721" w:type="dxa"/>
            <w:gridSpan w:val="8"/>
            <w:vMerge/>
            <w:tcBorders>
              <w:top w:val="nil"/>
              <w:left w:val="nil"/>
              <w:bottom w:val="nil"/>
              <w:right w:val="nil"/>
            </w:tcBorders>
            <w:vAlign w:val="center"/>
            <w:hideMark/>
          </w:tcPr>
          <w:p w14:paraId="2045E9A2" w14:textId="77777777" w:rsidR="00C2383C" w:rsidRPr="00C2383C" w:rsidRDefault="00C2383C" w:rsidP="00C2383C">
            <w:pPr>
              <w:rPr>
                <w:rFonts w:ascii="Arial" w:eastAsia="Times New Roman" w:hAnsi="Arial" w:cs="Arial"/>
                <w:color w:val="000000"/>
                <w:sz w:val="18"/>
                <w:szCs w:val="18"/>
              </w:rPr>
            </w:pPr>
          </w:p>
        </w:tc>
        <w:tc>
          <w:tcPr>
            <w:tcW w:w="190" w:type="dxa"/>
            <w:tcBorders>
              <w:top w:val="nil"/>
              <w:left w:val="nil"/>
              <w:bottom w:val="nil"/>
              <w:right w:val="nil"/>
            </w:tcBorders>
            <w:shd w:val="clear" w:color="000000" w:fill="FFFFFF"/>
            <w:hideMark/>
          </w:tcPr>
          <w:p w14:paraId="3520B95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3729E5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F3031E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53" w:type="dxa"/>
            <w:tcBorders>
              <w:top w:val="nil"/>
              <w:left w:val="nil"/>
              <w:bottom w:val="nil"/>
              <w:right w:val="nil"/>
            </w:tcBorders>
            <w:shd w:val="clear" w:color="000000" w:fill="FFFFFF"/>
            <w:hideMark/>
          </w:tcPr>
          <w:p w14:paraId="16F6AE9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0951B5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345D64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93B4D0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3078F9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41D541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9" w:type="dxa"/>
            <w:tcBorders>
              <w:top w:val="nil"/>
              <w:left w:val="nil"/>
              <w:bottom w:val="nil"/>
              <w:right w:val="nil"/>
            </w:tcBorders>
            <w:shd w:val="clear" w:color="000000" w:fill="FFFFFF"/>
            <w:hideMark/>
          </w:tcPr>
          <w:p w14:paraId="243029A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6BB057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3" w:type="dxa"/>
            <w:tcBorders>
              <w:top w:val="nil"/>
              <w:left w:val="nil"/>
              <w:bottom w:val="nil"/>
              <w:right w:val="nil"/>
            </w:tcBorders>
            <w:shd w:val="clear" w:color="000000" w:fill="FFFFFF"/>
            <w:hideMark/>
          </w:tcPr>
          <w:p w14:paraId="2FCEAF7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2" w:type="dxa"/>
            <w:tcBorders>
              <w:top w:val="nil"/>
              <w:left w:val="nil"/>
              <w:bottom w:val="nil"/>
              <w:right w:val="nil"/>
            </w:tcBorders>
            <w:shd w:val="clear" w:color="000000" w:fill="FFFFFF"/>
            <w:hideMark/>
          </w:tcPr>
          <w:p w14:paraId="272DD89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4DA344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26B42877" w14:textId="77777777" w:rsidTr="00C2383C">
        <w:trPr>
          <w:trHeight w:val="79"/>
        </w:trPr>
        <w:tc>
          <w:tcPr>
            <w:tcW w:w="190" w:type="dxa"/>
            <w:tcBorders>
              <w:top w:val="nil"/>
              <w:left w:val="nil"/>
              <w:bottom w:val="nil"/>
              <w:right w:val="nil"/>
            </w:tcBorders>
            <w:shd w:val="clear" w:color="000000" w:fill="FFFFFF"/>
            <w:hideMark/>
          </w:tcPr>
          <w:p w14:paraId="66CF787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04CF5D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3805B6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E3F428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BE8132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1339E6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7450AA2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59CD17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C1BC14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4FD2A9D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FCA906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913479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3AF3DB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4DF235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hideMark/>
          </w:tcPr>
          <w:p w14:paraId="1F5BB1A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BBBF0F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419347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5FF6EB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06" w:type="dxa"/>
            <w:tcBorders>
              <w:top w:val="nil"/>
              <w:left w:val="nil"/>
              <w:bottom w:val="nil"/>
              <w:right w:val="nil"/>
            </w:tcBorders>
            <w:shd w:val="clear" w:color="000000" w:fill="FFFFFF"/>
            <w:hideMark/>
          </w:tcPr>
          <w:p w14:paraId="5346102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41E6AD8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499C6D4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4" w:type="dxa"/>
            <w:tcBorders>
              <w:top w:val="nil"/>
              <w:left w:val="nil"/>
              <w:bottom w:val="nil"/>
              <w:right w:val="nil"/>
            </w:tcBorders>
            <w:shd w:val="clear" w:color="000000" w:fill="FFFFFF"/>
            <w:hideMark/>
          </w:tcPr>
          <w:p w14:paraId="11186CE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41" w:type="dxa"/>
            <w:tcBorders>
              <w:top w:val="nil"/>
              <w:left w:val="nil"/>
              <w:bottom w:val="nil"/>
              <w:right w:val="nil"/>
            </w:tcBorders>
            <w:shd w:val="clear" w:color="000000" w:fill="FFFFFF"/>
            <w:hideMark/>
          </w:tcPr>
          <w:p w14:paraId="71175B7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81C09B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6ADA17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E19742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18AE9E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93BC03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44A0FD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53" w:type="dxa"/>
            <w:tcBorders>
              <w:top w:val="nil"/>
              <w:left w:val="nil"/>
              <w:bottom w:val="nil"/>
              <w:right w:val="nil"/>
            </w:tcBorders>
            <w:shd w:val="clear" w:color="000000" w:fill="FFFFFF"/>
            <w:hideMark/>
          </w:tcPr>
          <w:p w14:paraId="484F843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D9070F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94ADA6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7A8472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DBE787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F1F2F4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9" w:type="dxa"/>
            <w:tcBorders>
              <w:top w:val="nil"/>
              <w:left w:val="nil"/>
              <w:bottom w:val="nil"/>
              <w:right w:val="nil"/>
            </w:tcBorders>
            <w:shd w:val="clear" w:color="000000" w:fill="FFFFFF"/>
            <w:hideMark/>
          </w:tcPr>
          <w:p w14:paraId="7A65F21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406204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3" w:type="dxa"/>
            <w:tcBorders>
              <w:top w:val="nil"/>
              <w:left w:val="nil"/>
              <w:bottom w:val="nil"/>
              <w:right w:val="nil"/>
            </w:tcBorders>
            <w:shd w:val="clear" w:color="000000" w:fill="FFFFFF"/>
            <w:hideMark/>
          </w:tcPr>
          <w:p w14:paraId="6A10D9E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2" w:type="dxa"/>
            <w:tcBorders>
              <w:top w:val="nil"/>
              <w:left w:val="nil"/>
              <w:bottom w:val="nil"/>
              <w:right w:val="nil"/>
            </w:tcBorders>
            <w:shd w:val="clear" w:color="000000" w:fill="FFFFFF"/>
            <w:hideMark/>
          </w:tcPr>
          <w:p w14:paraId="2384167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D5D7DE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2345B89F" w14:textId="77777777" w:rsidTr="00C2383C">
        <w:trPr>
          <w:trHeight w:val="282"/>
        </w:trPr>
        <w:tc>
          <w:tcPr>
            <w:tcW w:w="190" w:type="dxa"/>
            <w:tcBorders>
              <w:top w:val="nil"/>
              <w:left w:val="nil"/>
              <w:bottom w:val="nil"/>
              <w:right w:val="nil"/>
            </w:tcBorders>
            <w:shd w:val="clear" w:color="000000" w:fill="FFFFFF"/>
            <w:hideMark/>
          </w:tcPr>
          <w:p w14:paraId="6881286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80" w:type="dxa"/>
            <w:gridSpan w:val="2"/>
            <w:tcBorders>
              <w:top w:val="nil"/>
              <w:left w:val="nil"/>
              <w:bottom w:val="nil"/>
              <w:right w:val="nil"/>
            </w:tcBorders>
            <w:shd w:val="clear" w:color="000000" w:fill="FFFFFF"/>
            <w:vAlign w:val="center"/>
            <w:hideMark/>
          </w:tcPr>
          <w:p w14:paraId="3DF7188F"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10</w:t>
            </w:r>
          </w:p>
        </w:tc>
        <w:tc>
          <w:tcPr>
            <w:tcW w:w="190" w:type="dxa"/>
            <w:tcBorders>
              <w:top w:val="nil"/>
              <w:left w:val="nil"/>
              <w:bottom w:val="nil"/>
              <w:right w:val="nil"/>
            </w:tcBorders>
            <w:shd w:val="clear" w:color="000000" w:fill="FFFFFF"/>
            <w:hideMark/>
          </w:tcPr>
          <w:p w14:paraId="4B76017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921F73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7159E1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2" w:type="dxa"/>
            <w:gridSpan w:val="5"/>
            <w:tcBorders>
              <w:top w:val="nil"/>
              <w:left w:val="nil"/>
              <w:bottom w:val="nil"/>
              <w:right w:val="nil"/>
            </w:tcBorders>
            <w:shd w:val="clear" w:color="000000" w:fill="FFFFFF"/>
            <w:vAlign w:val="center"/>
            <w:hideMark/>
          </w:tcPr>
          <w:p w14:paraId="135DEF02"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30,000</w:t>
            </w:r>
          </w:p>
        </w:tc>
        <w:tc>
          <w:tcPr>
            <w:tcW w:w="190" w:type="dxa"/>
            <w:tcBorders>
              <w:top w:val="nil"/>
              <w:left w:val="nil"/>
              <w:bottom w:val="nil"/>
              <w:right w:val="nil"/>
            </w:tcBorders>
            <w:shd w:val="clear" w:color="000000" w:fill="FFFFFF"/>
            <w:hideMark/>
          </w:tcPr>
          <w:p w14:paraId="15A6EAE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F8D9AB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6747A2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vAlign w:val="center"/>
            <w:hideMark/>
          </w:tcPr>
          <w:p w14:paraId="2D7EFBB1"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PAR</w:t>
            </w:r>
          </w:p>
        </w:tc>
        <w:tc>
          <w:tcPr>
            <w:tcW w:w="190" w:type="dxa"/>
            <w:tcBorders>
              <w:top w:val="nil"/>
              <w:left w:val="nil"/>
              <w:bottom w:val="nil"/>
              <w:right w:val="nil"/>
            </w:tcBorders>
            <w:shd w:val="clear" w:color="000000" w:fill="FFFFFF"/>
            <w:hideMark/>
          </w:tcPr>
          <w:p w14:paraId="7B8A80C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B7A429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C59194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721" w:type="dxa"/>
            <w:gridSpan w:val="8"/>
            <w:vMerge w:val="restart"/>
            <w:tcBorders>
              <w:top w:val="nil"/>
              <w:left w:val="nil"/>
              <w:bottom w:val="nil"/>
              <w:right w:val="nil"/>
            </w:tcBorders>
            <w:shd w:val="clear" w:color="000000" w:fill="FFFFFF"/>
            <w:vAlign w:val="center"/>
            <w:hideMark/>
          </w:tcPr>
          <w:p w14:paraId="312BC01D" w14:textId="77777777" w:rsidR="00C2383C" w:rsidRPr="00C2383C" w:rsidRDefault="00C2383C" w:rsidP="00C2383C">
            <w:pPr>
              <w:rPr>
                <w:rFonts w:ascii="Arial" w:eastAsia="Times New Roman" w:hAnsi="Arial" w:cs="Arial"/>
                <w:color w:val="000000"/>
                <w:sz w:val="18"/>
                <w:szCs w:val="18"/>
              </w:rPr>
            </w:pPr>
            <w:r w:rsidRPr="00C2383C">
              <w:rPr>
                <w:rFonts w:ascii="Arial" w:eastAsia="Times New Roman" w:hAnsi="Arial" w:cs="Arial"/>
                <w:color w:val="000000"/>
                <w:sz w:val="18"/>
                <w:szCs w:val="18"/>
              </w:rPr>
              <w:t>PARES DE RAQUETE DE TÊNIS DE MESA MONTADA COM 2 BORRACHAS. INICIANTES. APROVADA PELA FEDERAÇÃO INTERNACIONAL DE TENNIS (ITF). CAPA INCLUSA. MARCA DE REFERÊNCIA DE QUALIDADE IGUAL OU SUPERIOR DA DHS. - PARES DE RAQUETE DE TÊNIS DE MESA MONTADA COM 2 BORRACHAS. INICIANTES. APROVADA PELA FEDERAÇÃO INTERNACIONAL DE TENNIS (ITF). CAPA INCLUSA. MARCA DE REFERÊNCIA DE QUALIDADE IGUAL OU SUPERIOR DA DHS.</w:t>
            </w:r>
          </w:p>
        </w:tc>
        <w:tc>
          <w:tcPr>
            <w:tcW w:w="190" w:type="dxa"/>
            <w:tcBorders>
              <w:top w:val="nil"/>
              <w:left w:val="nil"/>
              <w:bottom w:val="nil"/>
              <w:right w:val="nil"/>
            </w:tcBorders>
            <w:shd w:val="clear" w:color="000000" w:fill="FFFFFF"/>
            <w:hideMark/>
          </w:tcPr>
          <w:p w14:paraId="7675F42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6251B7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89AA7C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43" w:type="dxa"/>
            <w:gridSpan w:val="2"/>
            <w:tcBorders>
              <w:top w:val="nil"/>
              <w:left w:val="nil"/>
              <w:bottom w:val="nil"/>
              <w:right w:val="nil"/>
            </w:tcBorders>
            <w:shd w:val="clear" w:color="000000" w:fill="FFFFFF"/>
            <w:vAlign w:val="center"/>
            <w:hideMark/>
          </w:tcPr>
          <w:p w14:paraId="60233C15"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175,0000</w:t>
            </w:r>
          </w:p>
        </w:tc>
        <w:tc>
          <w:tcPr>
            <w:tcW w:w="190" w:type="dxa"/>
            <w:tcBorders>
              <w:top w:val="nil"/>
              <w:left w:val="nil"/>
              <w:bottom w:val="nil"/>
              <w:right w:val="nil"/>
            </w:tcBorders>
            <w:shd w:val="clear" w:color="000000" w:fill="FFFFFF"/>
            <w:hideMark/>
          </w:tcPr>
          <w:p w14:paraId="42C4D3D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4007DC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1E639D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44" w:type="dxa"/>
            <w:gridSpan w:val="5"/>
            <w:tcBorders>
              <w:top w:val="nil"/>
              <w:left w:val="nil"/>
              <w:bottom w:val="nil"/>
              <w:right w:val="nil"/>
            </w:tcBorders>
            <w:shd w:val="clear" w:color="000000" w:fill="FFFFFF"/>
            <w:vAlign w:val="center"/>
            <w:hideMark/>
          </w:tcPr>
          <w:p w14:paraId="28460BA8"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5.250,00</w:t>
            </w:r>
          </w:p>
        </w:tc>
        <w:tc>
          <w:tcPr>
            <w:tcW w:w="190" w:type="dxa"/>
            <w:tcBorders>
              <w:top w:val="nil"/>
              <w:left w:val="nil"/>
              <w:bottom w:val="nil"/>
              <w:right w:val="nil"/>
            </w:tcBorders>
            <w:shd w:val="clear" w:color="000000" w:fill="FFFFFF"/>
            <w:hideMark/>
          </w:tcPr>
          <w:p w14:paraId="2239ECF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161AB320" w14:textId="77777777" w:rsidTr="00C2383C">
        <w:trPr>
          <w:trHeight w:val="1782"/>
        </w:trPr>
        <w:tc>
          <w:tcPr>
            <w:tcW w:w="190" w:type="dxa"/>
            <w:tcBorders>
              <w:top w:val="nil"/>
              <w:left w:val="nil"/>
              <w:bottom w:val="nil"/>
              <w:right w:val="nil"/>
            </w:tcBorders>
            <w:shd w:val="clear" w:color="000000" w:fill="FFFFFF"/>
            <w:hideMark/>
          </w:tcPr>
          <w:p w14:paraId="44C8784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9BA8DA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4D8843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156638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A3497B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EAE373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5C8998C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5B76CB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8D2F24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1FA4D44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16F61E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90BE62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88892E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A79493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hideMark/>
          </w:tcPr>
          <w:p w14:paraId="69FAA8E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02DC12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657502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EAACC5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721" w:type="dxa"/>
            <w:gridSpan w:val="8"/>
            <w:vMerge/>
            <w:tcBorders>
              <w:top w:val="nil"/>
              <w:left w:val="nil"/>
              <w:bottom w:val="nil"/>
              <w:right w:val="nil"/>
            </w:tcBorders>
            <w:vAlign w:val="center"/>
            <w:hideMark/>
          </w:tcPr>
          <w:p w14:paraId="596E468D" w14:textId="77777777" w:rsidR="00C2383C" w:rsidRPr="00C2383C" w:rsidRDefault="00C2383C" w:rsidP="00C2383C">
            <w:pPr>
              <w:rPr>
                <w:rFonts w:ascii="Arial" w:eastAsia="Times New Roman" w:hAnsi="Arial" w:cs="Arial"/>
                <w:color w:val="000000"/>
                <w:sz w:val="18"/>
                <w:szCs w:val="18"/>
              </w:rPr>
            </w:pPr>
          </w:p>
        </w:tc>
        <w:tc>
          <w:tcPr>
            <w:tcW w:w="190" w:type="dxa"/>
            <w:tcBorders>
              <w:top w:val="nil"/>
              <w:left w:val="nil"/>
              <w:bottom w:val="nil"/>
              <w:right w:val="nil"/>
            </w:tcBorders>
            <w:shd w:val="clear" w:color="000000" w:fill="FFFFFF"/>
            <w:hideMark/>
          </w:tcPr>
          <w:p w14:paraId="76956F5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DDDD19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1BF996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53" w:type="dxa"/>
            <w:tcBorders>
              <w:top w:val="nil"/>
              <w:left w:val="nil"/>
              <w:bottom w:val="nil"/>
              <w:right w:val="nil"/>
            </w:tcBorders>
            <w:shd w:val="clear" w:color="000000" w:fill="FFFFFF"/>
            <w:hideMark/>
          </w:tcPr>
          <w:p w14:paraId="4E6CD9B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0E8038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FDC8D5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B28068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98EFF1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DDC3EF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9" w:type="dxa"/>
            <w:tcBorders>
              <w:top w:val="nil"/>
              <w:left w:val="nil"/>
              <w:bottom w:val="nil"/>
              <w:right w:val="nil"/>
            </w:tcBorders>
            <w:shd w:val="clear" w:color="000000" w:fill="FFFFFF"/>
            <w:hideMark/>
          </w:tcPr>
          <w:p w14:paraId="0568531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E48463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3" w:type="dxa"/>
            <w:tcBorders>
              <w:top w:val="nil"/>
              <w:left w:val="nil"/>
              <w:bottom w:val="nil"/>
              <w:right w:val="nil"/>
            </w:tcBorders>
            <w:shd w:val="clear" w:color="000000" w:fill="FFFFFF"/>
            <w:hideMark/>
          </w:tcPr>
          <w:p w14:paraId="05BB646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2" w:type="dxa"/>
            <w:tcBorders>
              <w:top w:val="nil"/>
              <w:left w:val="nil"/>
              <w:bottom w:val="nil"/>
              <w:right w:val="nil"/>
            </w:tcBorders>
            <w:shd w:val="clear" w:color="000000" w:fill="FFFFFF"/>
            <w:hideMark/>
          </w:tcPr>
          <w:p w14:paraId="0108BAB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6F091E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63FE4EFD" w14:textId="77777777" w:rsidTr="00C2383C">
        <w:trPr>
          <w:trHeight w:val="79"/>
        </w:trPr>
        <w:tc>
          <w:tcPr>
            <w:tcW w:w="190" w:type="dxa"/>
            <w:tcBorders>
              <w:top w:val="nil"/>
              <w:left w:val="nil"/>
              <w:bottom w:val="nil"/>
              <w:right w:val="nil"/>
            </w:tcBorders>
            <w:shd w:val="clear" w:color="000000" w:fill="FFFFFF"/>
            <w:hideMark/>
          </w:tcPr>
          <w:p w14:paraId="19568DE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88E57A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7C60DE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410BF3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183BE4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628615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562B50D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6C9738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96265C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1EE650D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4B7222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0A58C1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9FCB72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F0B611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hideMark/>
          </w:tcPr>
          <w:p w14:paraId="129848F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734A3A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977B2D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0147BC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06" w:type="dxa"/>
            <w:tcBorders>
              <w:top w:val="nil"/>
              <w:left w:val="nil"/>
              <w:bottom w:val="nil"/>
              <w:right w:val="nil"/>
            </w:tcBorders>
            <w:shd w:val="clear" w:color="000000" w:fill="FFFFFF"/>
            <w:hideMark/>
          </w:tcPr>
          <w:p w14:paraId="6CDE734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2CF9B57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02B3C9D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4" w:type="dxa"/>
            <w:tcBorders>
              <w:top w:val="nil"/>
              <w:left w:val="nil"/>
              <w:bottom w:val="nil"/>
              <w:right w:val="nil"/>
            </w:tcBorders>
            <w:shd w:val="clear" w:color="000000" w:fill="FFFFFF"/>
            <w:hideMark/>
          </w:tcPr>
          <w:p w14:paraId="4652D94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41" w:type="dxa"/>
            <w:tcBorders>
              <w:top w:val="nil"/>
              <w:left w:val="nil"/>
              <w:bottom w:val="nil"/>
              <w:right w:val="nil"/>
            </w:tcBorders>
            <w:shd w:val="clear" w:color="000000" w:fill="FFFFFF"/>
            <w:hideMark/>
          </w:tcPr>
          <w:p w14:paraId="73665E0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931E5D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A4C5FD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F04E3E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9A76B2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6C7BD5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7B6C51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53" w:type="dxa"/>
            <w:tcBorders>
              <w:top w:val="nil"/>
              <w:left w:val="nil"/>
              <w:bottom w:val="nil"/>
              <w:right w:val="nil"/>
            </w:tcBorders>
            <w:shd w:val="clear" w:color="000000" w:fill="FFFFFF"/>
            <w:hideMark/>
          </w:tcPr>
          <w:p w14:paraId="09B2BB3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8C54D5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4345E4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8112CD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5F33C8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F65045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9" w:type="dxa"/>
            <w:tcBorders>
              <w:top w:val="nil"/>
              <w:left w:val="nil"/>
              <w:bottom w:val="nil"/>
              <w:right w:val="nil"/>
            </w:tcBorders>
            <w:shd w:val="clear" w:color="000000" w:fill="FFFFFF"/>
            <w:hideMark/>
          </w:tcPr>
          <w:p w14:paraId="61656C6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AFBA42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3" w:type="dxa"/>
            <w:tcBorders>
              <w:top w:val="nil"/>
              <w:left w:val="nil"/>
              <w:bottom w:val="nil"/>
              <w:right w:val="nil"/>
            </w:tcBorders>
            <w:shd w:val="clear" w:color="000000" w:fill="FFFFFF"/>
            <w:hideMark/>
          </w:tcPr>
          <w:p w14:paraId="72D60B2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2" w:type="dxa"/>
            <w:tcBorders>
              <w:top w:val="nil"/>
              <w:left w:val="nil"/>
              <w:bottom w:val="nil"/>
              <w:right w:val="nil"/>
            </w:tcBorders>
            <w:shd w:val="clear" w:color="000000" w:fill="FFFFFF"/>
            <w:hideMark/>
          </w:tcPr>
          <w:p w14:paraId="1876582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F2044D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6B9E94AE" w14:textId="77777777" w:rsidTr="00C2383C">
        <w:trPr>
          <w:trHeight w:val="282"/>
        </w:trPr>
        <w:tc>
          <w:tcPr>
            <w:tcW w:w="190" w:type="dxa"/>
            <w:tcBorders>
              <w:top w:val="nil"/>
              <w:left w:val="nil"/>
              <w:bottom w:val="nil"/>
              <w:right w:val="nil"/>
            </w:tcBorders>
            <w:shd w:val="clear" w:color="000000" w:fill="FFFFFF"/>
            <w:hideMark/>
          </w:tcPr>
          <w:p w14:paraId="2E291A0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80" w:type="dxa"/>
            <w:gridSpan w:val="2"/>
            <w:tcBorders>
              <w:top w:val="nil"/>
              <w:left w:val="nil"/>
              <w:bottom w:val="nil"/>
              <w:right w:val="nil"/>
            </w:tcBorders>
            <w:shd w:val="clear" w:color="000000" w:fill="FFFFFF"/>
            <w:vAlign w:val="center"/>
            <w:hideMark/>
          </w:tcPr>
          <w:p w14:paraId="79D92BE7"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11</w:t>
            </w:r>
          </w:p>
        </w:tc>
        <w:tc>
          <w:tcPr>
            <w:tcW w:w="190" w:type="dxa"/>
            <w:tcBorders>
              <w:top w:val="nil"/>
              <w:left w:val="nil"/>
              <w:bottom w:val="nil"/>
              <w:right w:val="nil"/>
            </w:tcBorders>
            <w:shd w:val="clear" w:color="000000" w:fill="FFFFFF"/>
            <w:hideMark/>
          </w:tcPr>
          <w:p w14:paraId="1B762C3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F89FD3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BC4D1C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2" w:type="dxa"/>
            <w:gridSpan w:val="5"/>
            <w:tcBorders>
              <w:top w:val="nil"/>
              <w:left w:val="nil"/>
              <w:bottom w:val="nil"/>
              <w:right w:val="nil"/>
            </w:tcBorders>
            <w:shd w:val="clear" w:color="000000" w:fill="FFFFFF"/>
            <w:vAlign w:val="center"/>
            <w:hideMark/>
          </w:tcPr>
          <w:p w14:paraId="18B14146"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1.000,000</w:t>
            </w:r>
          </w:p>
        </w:tc>
        <w:tc>
          <w:tcPr>
            <w:tcW w:w="190" w:type="dxa"/>
            <w:tcBorders>
              <w:top w:val="nil"/>
              <w:left w:val="nil"/>
              <w:bottom w:val="nil"/>
              <w:right w:val="nil"/>
            </w:tcBorders>
            <w:shd w:val="clear" w:color="000000" w:fill="FFFFFF"/>
            <w:hideMark/>
          </w:tcPr>
          <w:p w14:paraId="6321DCD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521153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137D04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vAlign w:val="center"/>
            <w:hideMark/>
          </w:tcPr>
          <w:p w14:paraId="553DD97B"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UNI</w:t>
            </w:r>
          </w:p>
        </w:tc>
        <w:tc>
          <w:tcPr>
            <w:tcW w:w="190" w:type="dxa"/>
            <w:tcBorders>
              <w:top w:val="nil"/>
              <w:left w:val="nil"/>
              <w:bottom w:val="nil"/>
              <w:right w:val="nil"/>
            </w:tcBorders>
            <w:shd w:val="clear" w:color="000000" w:fill="FFFFFF"/>
            <w:hideMark/>
          </w:tcPr>
          <w:p w14:paraId="40CD2B8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A0C02A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9CDCED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721" w:type="dxa"/>
            <w:gridSpan w:val="8"/>
            <w:vMerge w:val="restart"/>
            <w:tcBorders>
              <w:top w:val="nil"/>
              <w:left w:val="nil"/>
              <w:bottom w:val="nil"/>
              <w:right w:val="nil"/>
            </w:tcBorders>
            <w:shd w:val="clear" w:color="000000" w:fill="FFFFFF"/>
            <w:vAlign w:val="center"/>
            <w:hideMark/>
          </w:tcPr>
          <w:p w14:paraId="47855E68" w14:textId="77777777" w:rsidR="00C2383C" w:rsidRPr="00C2383C" w:rsidRDefault="00C2383C" w:rsidP="00C2383C">
            <w:pPr>
              <w:rPr>
                <w:rFonts w:ascii="Arial" w:eastAsia="Times New Roman" w:hAnsi="Arial" w:cs="Arial"/>
                <w:color w:val="000000"/>
                <w:sz w:val="18"/>
                <w:szCs w:val="18"/>
              </w:rPr>
            </w:pPr>
            <w:r w:rsidRPr="00C2383C">
              <w:rPr>
                <w:rFonts w:ascii="Arial" w:eastAsia="Times New Roman" w:hAnsi="Arial" w:cs="Arial"/>
                <w:color w:val="000000"/>
                <w:sz w:val="18"/>
                <w:szCs w:val="18"/>
              </w:rPr>
              <w:t xml:space="preserve">Bolinha de </w:t>
            </w:r>
            <w:proofErr w:type="spellStart"/>
            <w:r w:rsidRPr="00C2383C">
              <w:rPr>
                <w:rFonts w:ascii="Arial" w:eastAsia="Times New Roman" w:hAnsi="Arial" w:cs="Arial"/>
                <w:color w:val="000000"/>
                <w:sz w:val="18"/>
                <w:szCs w:val="18"/>
              </w:rPr>
              <w:t>tenis</w:t>
            </w:r>
            <w:proofErr w:type="spellEnd"/>
            <w:r w:rsidRPr="00C2383C">
              <w:rPr>
                <w:rFonts w:ascii="Arial" w:eastAsia="Times New Roman" w:hAnsi="Arial" w:cs="Arial"/>
                <w:color w:val="000000"/>
                <w:sz w:val="18"/>
                <w:szCs w:val="18"/>
              </w:rPr>
              <w:t xml:space="preserve"> de mesa oficial confeccionada em acetato </w:t>
            </w:r>
            <w:proofErr w:type="spellStart"/>
            <w:r w:rsidRPr="00C2383C">
              <w:rPr>
                <w:rFonts w:ascii="Arial" w:eastAsia="Times New Roman" w:hAnsi="Arial" w:cs="Arial"/>
                <w:color w:val="000000"/>
                <w:sz w:val="18"/>
                <w:szCs w:val="18"/>
              </w:rPr>
              <w:t>diametro</w:t>
            </w:r>
            <w:proofErr w:type="spellEnd"/>
            <w:r w:rsidRPr="00C2383C">
              <w:rPr>
                <w:rFonts w:ascii="Arial" w:eastAsia="Times New Roman" w:hAnsi="Arial" w:cs="Arial"/>
                <w:color w:val="000000"/>
                <w:sz w:val="18"/>
                <w:szCs w:val="18"/>
              </w:rPr>
              <w:t xml:space="preserve"> entre 38 a 40 cm, 03 estrelas; - Bolinha de </w:t>
            </w:r>
            <w:proofErr w:type="spellStart"/>
            <w:r w:rsidRPr="00C2383C">
              <w:rPr>
                <w:rFonts w:ascii="Arial" w:eastAsia="Times New Roman" w:hAnsi="Arial" w:cs="Arial"/>
                <w:color w:val="000000"/>
                <w:sz w:val="18"/>
                <w:szCs w:val="18"/>
              </w:rPr>
              <w:t>tenis</w:t>
            </w:r>
            <w:proofErr w:type="spellEnd"/>
            <w:r w:rsidRPr="00C2383C">
              <w:rPr>
                <w:rFonts w:ascii="Arial" w:eastAsia="Times New Roman" w:hAnsi="Arial" w:cs="Arial"/>
                <w:color w:val="000000"/>
                <w:sz w:val="18"/>
                <w:szCs w:val="18"/>
              </w:rPr>
              <w:t xml:space="preserve"> de mesa oficial confeccionada em acetato </w:t>
            </w:r>
            <w:proofErr w:type="spellStart"/>
            <w:r w:rsidRPr="00C2383C">
              <w:rPr>
                <w:rFonts w:ascii="Arial" w:eastAsia="Times New Roman" w:hAnsi="Arial" w:cs="Arial"/>
                <w:color w:val="000000"/>
                <w:sz w:val="18"/>
                <w:szCs w:val="18"/>
              </w:rPr>
              <w:t>diametro</w:t>
            </w:r>
            <w:proofErr w:type="spellEnd"/>
            <w:r w:rsidRPr="00C2383C">
              <w:rPr>
                <w:rFonts w:ascii="Arial" w:eastAsia="Times New Roman" w:hAnsi="Arial" w:cs="Arial"/>
                <w:color w:val="000000"/>
                <w:sz w:val="18"/>
                <w:szCs w:val="18"/>
              </w:rPr>
              <w:t xml:space="preserve"> entre 38 a 40 cm, 03 estrelas;</w:t>
            </w:r>
          </w:p>
        </w:tc>
        <w:tc>
          <w:tcPr>
            <w:tcW w:w="190" w:type="dxa"/>
            <w:tcBorders>
              <w:top w:val="nil"/>
              <w:left w:val="nil"/>
              <w:bottom w:val="nil"/>
              <w:right w:val="nil"/>
            </w:tcBorders>
            <w:shd w:val="clear" w:color="000000" w:fill="FFFFFF"/>
            <w:hideMark/>
          </w:tcPr>
          <w:p w14:paraId="6283941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CD6490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3BC23E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43" w:type="dxa"/>
            <w:gridSpan w:val="2"/>
            <w:tcBorders>
              <w:top w:val="nil"/>
              <w:left w:val="nil"/>
              <w:bottom w:val="nil"/>
              <w:right w:val="nil"/>
            </w:tcBorders>
            <w:shd w:val="clear" w:color="000000" w:fill="FFFFFF"/>
            <w:vAlign w:val="center"/>
            <w:hideMark/>
          </w:tcPr>
          <w:p w14:paraId="13BA1BBA"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6,0000</w:t>
            </w:r>
          </w:p>
        </w:tc>
        <w:tc>
          <w:tcPr>
            <w:tcW w:w="190" w:type="dxa"/>
            <w:tcBorders>
              <w:top w:val="nil"/>
              <w:left w:val="nil"/>
              <w:bottom w:val="nil"/>
              <w:right w:val="nil"/>
            </w:tcBorders>
            <w:shd w:val="clear" w:color="000000" w:fill="FFFFFF"/>
            <w:hideMark/>
          </w:tcPr>
          <w:p w14:paraId="65C67B1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A6C4CD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7CC8BC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44" w:type="dxa"/>
            <w:gridSpan w:val="5"/>
            <w:tcBorders>
              <w:top w:val="nil"/>
              <w:left w:val="nil"/>
              <w:bottom w:val="nil"/>
              <w:right w:val="nil"/>
            </w:tcBorders>
            <w:shd w:val="clear" w:color="000000" w:fill="FFFFFF"/>
            <w:vAlign w:val="center"/>
            <w:hideMark/>
          </w:tcPr>
          <w:p w14:paraId="7D1B298E"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6.000,00</w:t>
            </w:r>
          </w:p>
        </w:tc>
        <w:tc>
          <w:tcPr>
            <w:tcW w:w="190" w:type="dxa"/>
            <w:tcBorders>
              <w:top w:val="nil"/>
              <w:left w:val="nil"/>
              <w:bottom w:val="nil"/>
              <w:right w:val="nil"/>
            </w:tcBorders>
            <w:shd w:val="clear" w:color="000000" w:fill="FFFFFF"/>
            <w:hideMark/>
          </w:tcPr>
          <w:p w14:paraId="16162BE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1818F5BC" w14:textId="77777777" w:rsidTr="00C2383C">
        <w:trPr>
          <w:trHeight w:val="540"/>
        </w:trPr>
        <w:tc>
          <w:tcPr>
            <w:tcW w:w="190" w:type="dxa"/>
            <w:tcBorders>
              <w:top w:val="nil"/>
              <w:left w:val="nil"/>
              <w:bottom w:val="nil"/>
              <w:right w:val="nil"/>
            </w:tcBorders>
            <w:shd w:val="clear" w:color="000000" w:fill="FFFFFF"/>
            <w:hideMark/>
          </w:tcPr>
          <w:p w14:paraId="3DBAC2A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0CA932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67C1D2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2764C4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F59696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42E83C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4782CCA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FF0F3B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9C261E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1133FF5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2D78D9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25EA8C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47E91F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6B3AF1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hideMark/>
          </w:tcPr>
          <w:p w14:paraId="6650DBD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70DF8C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E0ED7C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A79623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721" w:type="dxa"/>
            <w:gridSpan w:val="8"/>
            <w:vMerge/>
            <w:tcBorders>
              <w:top w:val="nil"/>
              <w:left w:val="nil"/>
              <w:bottom w:val="nil"/>
              <w:right w:val="nil"/>
            </w:tcBorders>
            <w:vAlign w:val="center"/>
            <w:hideMark/>
          </w:tcPr>
          <w:p w14:paraId="3DBA6965" w14:textId="77777777" w:rsidR="00C2383C" w:rsidRPr="00C2383C" w:rsidRDefault="00C2383C" w:rsidP="00C2383C">
            <w:pPr>
              <w:rPr>
                <w:rFonts w:ascii="Arial" w:eastAsia="Times New Roman" w:hAnsi="Arial" w:cs="Arial"/>
                <w:color w:val="000000"/>
                <w:sz w:val="18"/>
                <w:szCs w:val="18"/>
              </w:rPr>
            </w:pPr>
          </w:p>
        </w:tc>
        <w:tc>
          <w:tcPr>
            <w:tcW w:w="190" w:type="dxa"/>
            <w:tcBorders>
              <w:top w:val="nil"/>
              <w:left w:val="nil"/>
              <w:bottom w:val="nil"/>
              <w:right w:val="nil"/>
            </w:tcBorders>
            <w:shd w:val="clear" w:color="000000" w:fill="FFFFFF"/>
            <w:hideMark/>
          </w:tcPr>
          <w:p w14:paraId="336A1A1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8789CE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627557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53" w:type="dxa"/>
            <w:tcBorders>
              <w:top w:val="nil"/>
              <w:left w:val="nil"/>
              <w:bottom w:val="nil"/>
              <w:right w:val="nil"/>
            </w:tcBorders>
            <w:shd w:val="clear" w:color="000000" w:fill="FFFFFF"/>
            <w:hideMark/>
          </w:tcPr>
          <w:p w14:paraId="7E071F2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2441D3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A21002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F107F5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6F0E60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2B626D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9" w:type="dxa"/>
            <w:tcBorders>
              <w:top w:val="nil"/>
              <w:left w:val="nil"/>
              <w:bottom w:val="nil"/>
              <w:right w:val="nil"/>
            </w:tcBorders>
            <w:shd w:val="clear" w:color="000000" w:fill="FFFFFF"/>
            <w:hideMark/>
          </w:tcPr>
          <w:p w14:paraId="50FDB13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F848F6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3" w:type="dxa"/>
            <w:tcBorders>
              <w:top w:val="nil"/>
              <w:left w:val="nil"/>
              <w:bottom w:val="nil"/>
              <w:right w:val="nil"/>
            </w:tcBorders>
            <w:shd w:val="clear" w:color="000000" w:fill="FFFFFF"/>
            <w:hideMark/>
          </w:tcPr>
          <w:p w14:paraId="0B7D548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2" w:type="dxa"/>
            <w:tcBorders>
              <w:top w:val="nil"/>
              <w:left w:val="nil"/>
              <w:bottom w:val="nil"/>
              <w:right w:val="nil"/>
            </w:tcBorders>
            <w:shd w:val="clear" w:color="000000" w:fill="FFFFFF"/>
            <w:hideMark/>
          </w:tcPr>
          <w:p w14:paraId="621FB1A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4EF36D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5DBEDCB0" w14:textId="77777777" w:rsidTr="00C2383C">
        <w:trPr>
          <w:trHeight w:val="79"/>
        </w:trPr>
        <w:tc>
          <w:tcPr>
            <w:tcW w:w="190" w:type="dxa"/>
            <w:tcBorders>
              <w:top w:val="nil"/>
              <w:left w:val="nil"/>
              <w:bottom w:val="nil"/>
              <w:right w:val="nil"/>
            </w:tcBorders>
            <w:shd w:val="clear" w:color="000000" w:fill="FFFFFF"/>
            <w:hideMark/>
          </w:tcPr>
          <w:p w14:paraId="1097F65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0D2B85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EF756D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1CB89D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874C49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2A7B95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377F081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F65418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A8EB6B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2004AE4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E9E8FD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4001D5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372795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9A58CD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hideMark/>
          </w:tcPr>
          <w:p w14:paraId="5F19019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D5E4CC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5B4491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065705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06" w:type="dxa"/>
            <w:tcBorders>
              <w:top w:val="nil"/>
              <w:left w:val="nil"/>
              <w:bottom w:val="nil"/>
              <w:right w:val="nil"/>
            </w:tcBorders>
            <w:shd w:val="clear" w:color="000000" w:fill="FFFFFF"/>
            <w:hideMark/>
          </w:tcPr>
          <w:p w14:paraId="7E93AA2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01F3470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6CF9901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4" w:type="dxa"/>
            <w:tcBorders>
              <w:top w:val="nil"/>
              <w:left w:val="nil"/>
              <w:bottom w:val="nil"/>
              <w:right w:val="nil"/>
            </w:tcBorders>
            <w:shd w:val="clear" w:color="000000" w:fill="FFFFFF"/>
            <w:hideMark/>
          </w:tcPr>
          <w:p w14:paraId="3D18CDE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41" w:type="dxa"/>
            <w:tcBorders>
              <w:top w:val="nil"/>
              <w:left w:val="nil"/>
              <w:bottom w:val="nil"/>
              <w:right w:val="nil"/>
            </w:tcBorders>
            <w:shd w:val="clear" w:color="000000" w:fill="FFFFFF"/>
            <w:hideMark/>
          </w:tcPr>
          <w:p w14:paraId="7BA096F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ACBB54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3F740A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F79612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E8FE38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117FF1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0A201C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53" w:type="dxa"/>
            <w:tcBorders>
              <w:top w:val="nil"/>
              <w:left w:val="nil"/>
              <w:bottom w:val="nil"/>
              <w:right w:val="nil"/>
            </w:tcBorders>
            <w:shd w:val="clear" w:color="000000" w:fill="FFFFFF"/>
            <w:hideMark/>
          </w:tcPr>
          <w:p w14:paraId="222B02D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718B9E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AA013C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A22A83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E9CC67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F766D5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9" w:type="dxa"/>
            <w:tcBorders>
              <w:top w:val="nil"/>
              <w:left w:val="nil"/>
              <w:bottom w:val="nil"/>
              <w:right w:val="nil"/>
            </w:tcBorders>
            <w:shd w:val="clear" w:color="000000" w:fill="FFFFFF"/>
            <w:hideMark/>
          </w:tcPr>
          <w:p w14:paraId="6D4D7F9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124ADA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3" w:type="dxa"/>
            <w:tcBorders>
              <w:top w:val="nil"/>
              <w:left w:val="nil"/>
              <w:bottom w:val="nil"/>
              <w:right w:val="nil"/>
            </w:tcBorders>
            <w:shd w:val="clear" w:color="000000" w:fill="FFFFFF"/>
            <w:hideMark/>
          </w:tcPr>
          <w:p w14:paraId="0726CBC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2" w:type="dxa"/>
            <w:tcBorders>
              <w:top w:val="nil"/>
              <w:left w:val="nil"/>
              <w:bottom w:val="nil"/>
              <w:right w:val="nil"/>
            </w:tcBorders>
            <w:shd w:val="clear" w:color="000000" w:fill="FFFFFF"/>
            <w:hideMark/>
          </w:tcPr>
          <w:p w14:paraId="7664E25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74C1B4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38CD82FD" w14:textId="77777777" w:rsidTr="00C2383C">
        <w:trPr>
          <w:trHeight w:val="282"/>
        </w:trPr>
        <w:tc>
          <w:tcPr>
            <w:tcW w:w="190" w:type="dxa"/>
            <w:tcBorders>
              <w:top w:val="nil"/>
              <w:left w:val="nil"/>
              <w:bottom w:val="nil"/>
              <w:right w:val="nil"/>
            </w:tcBorders>
            <w:shd w:val="clear" w:color="000000" w:fill="FFFFFF"/>
            <w:hideMark/>
          </w:tcPr>
          <w:p w14:paraId="7E2535B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80" w:type="dxa"/>
            <w:gridSpan w:val="2"/>
            <w:tcBorders>
              <w:top w:val="nil"/>
              <w:left w:val="nil"/>
              <w:bottom w:val="nil"/>
              <w:right w:val="nil"/>
            </w:tcBorders>
            <w:shd w:val="clear" w:color="000000" w:fill="FFFFFF"/>
            <w:vAlign w:val="center"/>
            <w:hideMark/>
          </w:tcPr>
          <w:p w14:paraId="748B596A"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12</w:t>
            </w:r>
          </w:p>
        </w:tc>
        <w:tc>
          <w:tcPr>
            <w:tcW w:w="190" w:type="dxa"/>
            <w:tcBorders>
              <w:top w:val="nil"/>
              <w:left w:val="nil"/>
              <w:bottom w:val="nil"/>
              <w:right w:val="nil"/>
            </w:tcBorders>
            <w:shd w:val="clear" w:color="000000" w:fill="FFFFFF"/>
            <w:hideMark/>
          </w:tcPr>
          <w:p w14:paraId="20F23BE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7F10BA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557B28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2" w:type="dxa"/>
            <w:gridSpan w:val="5"/>
            <w:tcBorders>
              <w:top w:val="nil"/>
              <w:left w:val="nil"/>
              <w:bottom w:val="nil"/>
              <w:right w:val="nil"/>
            </w:tcBorders>
            <w:shd w:val="clear" w:color="000000" w:fill="FFFFFF"/>
            <w:vAlign w:val="center"/>
            <w:hideMark/>
          </w:tcPr>
          <w:p w14:paraId="50687766"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20,000</w:t>
            </w:r>
          </w:p>
        </w:tc>
        <w:tc>
          <w:tcPr>
            <w:tcW w:w="190" w:type="dxa"/>
            <w:tcBorders>
              <w:top w:val="nil"/>
              <w:left w:val="nil"/>
              <w:bottom w:val="nil"/>
              <w:right w:val="nil"/>
            </w:tcBorders>
            <w:shd w:val="clear" w:color="000000" w:fill="FFFFFF"/>
            <w:hideMark/>
          </w:tcPr>
          <w:p w14:paraId="52B9712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F36AAA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F3CA49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vAlign w:val="center"/>
            <w:hideMark/>
          </w:tcPr>
          <w:p w14:paraId="34827D2F"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UND</w:t>
            </w:r>
          </w:p>
        </w:tc>
        <w:tc>
          <w:tcPr>
            <w:tcW w:w="190" w:type="dxa"/>
            <w:tcBorders>
              <w:top w:val="nil"/>
              <w:left w:val="nil"/>
              <w:bottom w:val="nil"/>
              <w:right w:val="nil"/>
            </w:tcBorders>
            <w:shd w:val="clear" w:color="000000" w:fill="FFFFFF"/>
            <w:hideMark/>
          </w:tcPr>
          <w:p w14:paraId="0D094F7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93B38F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0052B4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721" w:type="dxa"/>
            <w:gridSpan w:val="8"/>
            <w:vMerge w:val="restart"/>
            <w:tcBorders>
              <w:top w:val="nil"/>
              <w:left w:val="nil"/>
              <w:bottom w:val="nil"/>
              <w:right w:val="nil"/>
            </w:tcBorders>
            <w:shd w:val="clear" w:color="000000" w:fill="FFFFFF"/>
            <w:vAlign w:val="center"/>
            <w:hideMark/>
          </w:tcPr>
          <w:p w14:paraId="515B256E" w14:textId="77777777" w:rsidR="00C2383C" w:rsidRPr="00C2383C" w:rsidRDefault="00C2383C" w:rsidP="00C2383C">
            <w:pPr>
              <w:rPr>
                <w:rFonts w:ascii="Arial" w:eastAsia="Times New Roman" w:hAnsi="Arial" w:cs="Arial"/>
                <w:color w:val="000000"/>
                <w:sz w:val="18"/>
                <w:szCs w:val="18"/>
              </w:rPr>
            </w:pPr>
            <w:r w:rsidRPr="00C2383C">
              <w:rPr>
                <w:rFonts w:ascii="Arial" w:eastAsia="Times New Roman" w:hAnsi="Arial" w:cs="Arial"/>
                <w:color w:val="000000"/>
                <w:sz w:val="18"/>
                <w:szCs w:val="18"/>
              </w:rPr>
              <w:t>REDE DE TENIS DE MESA OFICIAL DE ALGODAO COM SUPORTES DE METAL, FIXADORES COM PRESILHA TIPO JACARE, AJUSTE DE TENSAO, PRODUTO DE ALTA QUALIDADE INDICADO PARA JOGOS OFICIAIS. - REDE DE TENIS DE MESA OFICIAL DE ALGODAO COM SUPORTES DE METAL, FIXADORES COM PRESILHA TIPO JACARE, AJUSTE DE TENSAO, PRODUTO DE ALTA QUALIDADE INDICADO PARA JOGOS OFICIAIS. - REDE DE TENIS DE MESA OFICIAL DE ALGODAO COM SUPORTES DE METAL, FIXADORES COM PRESILHA TIPO JACARE, AJUSTE DE TENSAO, PRODUTO DE ALTA QUALIDADE INDICADO PARA JOGOS OFICIAIS. - REDE DE TENIS DE MESA OFICIAL DE ALGODAO COM SUPORTES DE METAL, FIXADORES COM PRESILHA TIPO JACARE, AJUSTE DE TENSAO, PRODUTO DE ALTA QUALIDADE INDICADO PARA JOGOS OFICIAIS.</w:t>
            </w:r>
          </w:p>
        </w:tc>
        <w:tc>
          <w:tcPr>
            <w:tcW w:w="190" w:type="dxa"/>
            <w:tcBorders>
              <w:top w:val="nil"/>
              <w:left w:val="nil"/>
              <w:bottom w:val="nil"/>
              <w:right w:val="nil"/>
            </w:tcBorders>
            <w:shd w:val="clear" w:color="000000" w:fill="FFFFFF"/>
            <w:hideMark/>
          </w:tcPr>
          <w:p w14:paraId="30B7BB7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3A06BA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C4F875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43" w:type="dxa"/>
            <w:gridSpan w:val="2"/>
            <w:tcBorders>
              <w:top w:val="nil"/>
              <w:left w:val="nil"/>
              <w:bottom w:val="nil"/>
              <w:right w:val="nil"/>
            </w:tcBorders>
            <w:shd w:val="clear" w:color="000000" w:fill="FFFFFF"/>
            <w:vAlign w:val="center"/>
            <w:hideMark/>
          </w:tcPr>
          <w:p w14:paraId="6207F6FC"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125,0000</w:t>
            </w:r>
          </w:p>
        </w:tc>
        <w:tc>
          <w:tcPr>
            <w:tcW w:w="190" w:type="dxa"/>
            <w:tcBorders>
              <w:top w:val="nil"/>
              <w:left w:val="nil"/>
              <w:bottom w:val="nil"/>
              <w:right w:val="nil"/>
            </w:tcBorders>
            <w:shd w:val="clear" w:color="000000" w:fill="FFFFFF"/>
            <w:hideMark/>
          </w:tcPr>
          <w:p w14:paraId="669B0E5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58215E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A8FAAF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44" w:type="dxa"/>
            <w:gridSpan w:val="5"/>
            <w:tcBorders>
              <w:top w:val="nil"/>
              <w:left w:val="nil"/>
              <w:bottom w:val="nil"/>
              <w:right w:val="nil"/>
            </w:tcBorders>
            <w:shd w:val="clear" w:color="000000" w:fill="FFFFFF"/>
            <w:vAlign w:val="center"/>
            <w:hideMark/>
          </w:tcPr>
          <w:p w14:paraId="049DBFD6"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2.500,00</w:t>
            </w:r>
          </w:p>
        </w:tc>
        <w:tc>
          <w:tcPr>
            <w:tcW w:w="190" w:type="dxa"/>
            <w:tcBorders>
              <w:top w:val="nil"/>
              <w:left w:val="nil"/>
              <w:bottom w:val="nil"/>
              <w:right w:val="nil"/>
            </w:tcBorders>
            <w:shd w:val="clear" w:color="000000" w:fill="FFFFFF"/>
            <w:hideMark/>
          </w:tcPr>
          <w:p w14:paraId="32D537E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164410D3" w14:textId="77777777" w:rsidTr="00C2383C">
        <w:trPr>
          <w:trHeight w:val="3019"/>
        </w:trPr>
        <w:tc>
          <w:tcPr>
            <w:tcW w:w="190" w:type="dxa"/>
            <w:tcBorders>
              <w:top w:val="nil"/>
              <w:left w:val="nil"/>
              <w:bottom w:val="nil"/>
              <w:right w:val="nil"/>
            </w:tcBorders>
            <w:shd w:val="clear" w:color="000000" w:fill="FFFFFF"/>
            <w:hideMark/>
          </w:tcPr>
          <w:p w14:paraId="3F26EBF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3383F1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FD8808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FC7F04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45A55F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8A1EEE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6757EB6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2EE276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5699C1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6F95EEC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5F5383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B7A17D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5F1F4C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E48C71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hideMark/>
          </w:tcPr>
          <w:p w14:paraId="190BACA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FEB6BF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598DE4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4935E6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721" w:type="dxa"/>
            <w:gridSpan w:val="8"/>
            <w:vMerge/>
            <w:tcBorders>
              <w:top w:val="nil"/>
              <w:left w:val="nil"/>
              <w:bottom w:val="nil"/>
              <w:right w:val="nil"/>
            </w:tcBorders>
            <w:vAlign w:val="center"/>
            <w:hideMark/>
          </w:tcPr>
          <w:p w14:paraId="649A23E8" w14:textId="77777777" w:rsidR="00C2383C" w:rsidRPr="00C2383C" w:rsidRDefault="00C2383C" w:rsidP="00C2383C">
            <w:pPr>
              <w:rPr>
                <w:rFonts w:ascii="Arial" w:eastAsia="Times New Roman" w:hAnsi="Arial" w:cs="Arial"/>
                <w:color w:val="000000"/>
                <w:sz w:val="18"/>
                <w:szCs w:val="18"/>
              </w:rPr>
            </w:pPr>
          </w:p>
        </w:tc>
        <w:tc>
          <w:tcPr>
            <w:tcW w:w="190" w:type="dxa"/>
            <w:tcBorders>
              <w:top w:val="nil"/>
              <w:left w:val="nil"/>
              <w:bottom w:val="nil"/>
              <w:right w:val="nil"/>
            </w:tcBorders>
            <w:shd w:val="clear" w:color="000000" w:fill="FFFFFF"/>
            <w:hideMark/>
          </w:tcPr>
          <w:p w14:paraId="086070D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6D5E81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73550C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53" w:type="dxa"/>
            <w:tcBorders>
              <w:top w:val="nil"/>
              <w:left w:val="nil"/>
              <w:bottom w:val="nil"/>
              <w:right w:val="nil"/>
            </w:tcBorders>
            <w:shd w:val="clear" w:color="000000" w:fill="FFFFFF"/>
            <w:hideMark/>
          </w:tcPr>
          <w:p w14:paraId="2368084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9136C6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932A3F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6C991A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DE47ED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1E3D90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9" w:type="dxa"/>
            <w:tcBorders>
              <w:top w:val="nil"/>
              <w:left w:val="nil"/>
              <w:bottom w:val="nil"/>
              <w:right w:val="nil"/>
            </w:tcBorders>
            <w:shd w:val="clear" w:color="000000" w:fill="FFFFFF"/>
            <w:hideMark/>
          </w:tcPr>
          <w:p w14:paraId="2D0994D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3A0F2B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3" w:type="dxa"/>
            <w:tcBorders>
              <w:top w:val="nil"/>
              <w:left w:val="nil"/>
              <w:bottom w:val="nil"/>
              <w:right w:val="nil"/>
            </w:tcBorders>
            <w:shd w:val="clear" w:color="000000" w:fill="FFFFFF"/>
            <w:hideMark/>
          </w:tcPr>
          <w:p w14:paraId="308D6B0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2" w:type="dxa"/>
            <w:tcBorders>
              <w:top w:val="nil"/>
              <w:left w:val="nil"/>
              <w:bottom w:val="nil"/>
              <w:right w:val="nil"/>
            </w:tcBorders>
            <w:shd w:val="clear" w:color="000000" w:fill="FFFFFF"/>
            <w:hideMark/>
          </w:tcPr>
          <w:p w14:paraId="3C4F6C4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DFA4C0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753DE78E" w14:textId="77777777" w:rsidTr="00C2383C">
        <w:trPr>
          <w:trHeight w:val="1680"/>
        </w:trPr>
        <w:tc>
          <w:tcPr>
            <w:tcW w:w="190" w:type="dxa"/>
            <w:tcBorders>
              <w:top w:val="nil"/>
              <w:left w:val="nil"/>
              <w:bottom w:val="nil"/>
              <w:right w:val="nil"/>
            </w:tcBorders>
            <w:shd w:val="clear" w:color="000000" w:fill="FFFFFF"/>
            <w:hideMark/>
          </w:tcPr>
          <w:p w14:paraId="4C46256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A1697F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FD0E8F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C86772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D9676E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05B497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491D344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06AE1B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F62A0A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25BAA2E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407602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A00822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08E33C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A642E9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hideMark/>
          </w:tcPr>
          <w:p w14:paraId="105B62C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CE9D1B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11F871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18E51E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06" w:type="dxa"/>
            <w:tcBorders>
              <w:top w:val="nil"/>
              <w:left w:val="nil"/>
              <w:bottom w:val="nil"/>
              <w:right w:val="nil"/>
            </w:tcBorders>
            <w:shd w:val="clear" w:color="000000" w:fill="FFFFFF"/>
            <w:hideMark/>
          </w:tcPr>
          <w:p w14:paraId="0BE7D40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57BD8EE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1E1FC12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4" w:type="dxa"/>
            <w:tcBorders>
              <w:top w:val="nil"/>
              <w:left w:val="nil"/>
              <w:bottom w:val="nil"/>
              <w:right w:val="nil"/>
            </w:tcBorders>
            <w:shd w:val="clear" w:color="000000" w:fill="FFFFFF"/>
            <w:hideMark/>
          </w:tcPr>
          <w:p w14:paraId="4342E15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41" w:type="dxa"/>
            <w:tcBorders>
              <w:top w:val="nil"/>
              <w:left w:val="nil"/>
              <w:bottom w:val="nil"/>
              <w:right w:val="nil"/>
            </w:tcBorders>
            <w:shd w:val="clear" w:color="000000" w:fill="FFFFFF"/>
            <w:hideMark/>
          </w:tcPr>
          <w:p w14:paraId="77CAD7E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BCAE12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12CCD1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EC5CEF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5A1B64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7DA350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932389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53" w:type="dxa"/>
            <w:tcBorders>
              <w:top w:val="nil"/>
              <w:left w:val="nil"/>
              <w:bottom w:val="nil"/>
              <w:right w:val="nil"/>
            </w:tcBorders>
            <w:shd w:val="clear" w:color="000000" w:fill="FFFFFF"/>
            <w:hideMark/>
          </w:tcPr>
          <w:p w14:paraId="76B114C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275F02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18BD3E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C4C16E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E18C88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7D0C31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9" w:type="dxa"/>
            <w:tcBorders>
              <w:top w:val="nil"/>
              <w:left w:val="nil"/>
              <w:bottom w:val="nil"/>
              <w:right w:val="nil"/>
            </w:tcBorders>
            <w:shd w:val="clear" w:color="000000" w:fill="FFFFFF"/>
            <w:hideMark/>
          </w:tcPr>
          <w:p w14:paraId="7ED86AF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F8BA4D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3" w:type="dxa"/>
            <w:tcBorders>
              <w:top w:val="nil"/>
              <w:left w:val="nil"/>
              <w:bottom w:val="nil"/>
              <w:right w:val="nil"/>
            </w:tcBorders>
            <w:shd w:val="clear" w:color="000000" w:fill="FFFFFF"/>
            <w:hideMark/>
          </w:tcPr>
          <w:p w14:paraId="3B3FF81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2" w:type="dxa"/>
            <w:tcBorders>
              <w:top w:val="nil"/>
              <w:left w:val="nil"/>
              <w:bottom w:val="nil"/>
              <w:right w:val="nil"/>
            </w:tcBorders>
            <w:shd w:val="clear" w:color="000000" w:fill="FFFFFF"/>
            <w:hideMark/>
          </w:tcPr>
          <w:p w14:paraId="201C78D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F54DA0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2B037011" w14:textId="77777777" w:rsidTr="00C2383C">
        <w:trPr>
          <w:trHeight w:val="420"/>
        </w:trPr>
        <w:tc>
          <w:tcPr>
            <w:tcW w:w="190" w:type="dxa"/>
            <w:tcBorders>
              <w:top w:val="nil"/>
              <w:left w:val="nil"/>
              <w:bottom w:val="nil"/>
              <w:right w:val="nil"/>
            </w:tcBorders>
            <w:shd w:val="clear" w:color="000000" w:fill="FFFFFF"/>
            <w:hideMark/>
          </w:tcPr>
          <w:p w14:paraId="62E933B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770BF9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B72660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EC135D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53C743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B444C4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362E62B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C8E895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33857B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5389609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84B76B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2163FF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AA0DFB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8B43CE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hideMark/>
          </w:tcPr>
          <w:p w14:paraId="15919C0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E1B62C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BAA3D6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D022D3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06" w:type="dxa"/>
            <w:tcBorders>
              <w:top w:val="nil"/>
              <w:left w:val="nil"/>
              <w:bottom w:val="nil"/>
              <w:right w:val="nil"/>
            </w:tcBorders>
            <w:shd w:val="clear" w:color="000000" w:fill="FFFFFF"/>
            <w:hideMark/>
          </w:tcPr>
          <w:p w14:paraId="378EB6C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7906076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77567C2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4" w:type="dxa"/>
            <w:tcBorders>
              <w:top w:val="nil"/>
              <w:left w:val="nil"/>
              <w:bottom w:val="nil"/>
              <w:right w:val="nil"/>
            </w:tcBorders>
            <w:shd w:val="clear" w:color="000000" w:fill="FFFFFF"/>
            <w:hideMark/>
          </w:tcPr>
          <w:p w14:paraId="4BE551C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41" w:type="dxa"/>
            <w:tcBorders>
              <w:top w:val="nil"/>
              <w:left w:val="nil"/>
              <w:bottom w:val="nil"/>
              <w:right w:val="nil"/>
            </w:tcBorders>
            <w:shd w:val="clear" w:color="000000" w:fill="FFFFFF"/>
            <w:hideMark/>
          </w:tcPr>
          <w:p w14:paraId="37805F3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2D1CC3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59386B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7A4BBB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5C1C75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6089A5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314BCC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53" w:type="dxa"/>
            <w:tcBorders>
              <w:top w:val="nil"/>
              <w:left w:val="nil"/>
              <w:bottom w:val="nil"/>
              <w:right w:val="nil"/>
            </w:tcBorders>
            <w:shd w:val="clear" w:color="000000" w:fill="FFFFFF"/>
            <w:hideMark/>
          </w:tcPr>
          <w:p w14:paraId="2D9A6C8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842D2F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6A3DF4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7B8FA8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E6F400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CF7BDC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9" w:type="dxa"/>
            <w:tcBorders>
              <w:top w:val="nil"/>
              <w:left w:val="nil"/>
              <w:bottom w:val="nil"/>
              <w:right w:val="nil"/>
            </w:tcBorders>
            <w:shd w:val="clear" w:color="000000" w:fill="FFFFFF"/>
            <w:hideMark/>
          </w:tcPr>
          <w:p w14:paraId="573883D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E259A7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3" w:type="dxa"/>
            <w:tcBorders>
              <w:top w:val="nil"/>
              <w:left w:val="nil"/>
              <w:bottom w:val="nil"/>
              <w:right w:val="nil"/>
            </w:tcBorders>
            <w:shd w:val="clear" w:color="000000" w:fill="FFFFFF"/>
            <w:hideMark/>
          </w:tcPr>
          <w:p w14:paraId="73A3307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2" w:type="dxa"/>
            <w:tcBorders>
              <w:top w:val="nil"/>
              <w:left w:val="nil"/>
              <w:bottom w:val="nil"/>
              <w:right w:val="nil"/>
            </w:tcBorders>
            <w:shd w:val="clear" w:color="000000" w:fill="FFFFFF"/>
            <w:hideMark/>
          </w:tcPr>
          <w:p w14:paraId="5686A39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63E9C6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47EE7D27" w14:textId="77777777" w:rsidTr="00C2383C">
        <w:trPr>
          <w:trHeight w:val="240"/>
        </w:trPr>
        <w:tc>
          <w:tcPr>
            <w:tcW w:w="190" w:type="dxa"/>
            <w:tcBorders>
              <w:top w:val="nil"/>
              <w:left w:val="nil"/>
              <w:bottom w:val="nil"/>
              <w:right w:val="nil"/>
            </w:tcBorders>
            <w:shd w:val="clear" w:color="000000" w:fill="FFFFFF"/>
            <w:hideMark/>
          </w:tcPr>
          <w:p w14:paraId="3DEF02A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546CA7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7D3123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76EF55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6C7D6C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B86D8D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0F39C6C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68BF19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1BF651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169661F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2396AE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FC69A1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1119E4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BF2A9D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hideMark/>
          </w:tcPr>
          <w:p w14:paraId="1769997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930F1D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5BBE61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47686F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06" w:type="dxa"/>
            <w:tcBorders>
              <w:top w:val="nil"/>
              <w:left w:val="nil"/>
              <w:bottom w:val="nil"/>
              <w:right w:val="nil"/>
            </w:tcBorders>
            <w:shd w:val="clear" w:color="000000" w:fill="FFFFFF"/>
            <w:hideMark/>
          </w:tcPr>
          <w:p w14:paraId="1223F18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07F53B9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65FC7D4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4" w:type="dxa"/>
            <w:tcBorders>
              <w:top w:val="nil"/>
              <w:left w:val="nil"/>
              <w:bottom w:val="nil"/>
              <w:right w:val="nil"/>
            </w:tcBorders>
            <w:shd w:val="clear" w:color="000000" w:fill="FFFFFF"/>
            <w:hideMark/>
          </w:tcPr>
          <w:p w14:paraId="225FE49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41" w:type="dxa"/>
            <w:tcBorders>
              <w:top w:val="nil"/>
              <w:left w:val="nil"/>
              <w:bottom w:val="nil"/>
              <w:right w:val="nil"/>
            </w:tcBorders>
            <w:shd w:val="clear" w:color="000000" w:fill="FFFFFF"/>
            <w:hideMark/>
          </w:tcPr>
          <w:p w14:paraId="53D0503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9A30B8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EFE0BF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31CE48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6790AD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CA2435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7FEE50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53" w:type="dxa"/>
            <w:tcBorders>
              <w:top w:val="nil"/>
              <w:left w:val="nil"/>
              <w:bottom w:val="nil"/>
              <w:right w:val="nil"/>
            </w:tcBorders>
            <w:shd w:val="clear" w:color="000000" w:fill="FFFFFF"/>
            <w:hideMark/>
          </w:tcPr>
          <w:p w14:paraId="68A6329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89" w:type="dxa"/>
            <w:gridSpan w:val="6"/>
            <w:tcBorders>
              <w:top w:val="nil"/>
              <w:left w:val="nil"/>
              <w:bottom w:val="nil"/>
              <w:right w:val="nil"/>
            </w:tcBorders>
            <w:shd w:val="clear" w:color="000000" w:fill="FFFFFF"/>
            <w:hideMark/>
          </w:tcPr>
          <w:p w14:paraId="4AF0736C"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Página: 3</w:t>
            </w:r>
          </w:p>
        </w:tc>
        <w:tc>
          <w:tcPr>
            <w:tcW w:w="190" w:type="dxa"/>
            <w:tcBorders>
              <w:top w:val="nil"/>
              <w:left w:val="nil"/>
              <w:bottom w:val="nil"/>
              <w:right w:val="nil"/>
            </w:tcBorders>
            <w:shd w:val="clear" w:color="000000" w:fill="FFFFFF"/>
            <w:hideMark/>
          </w:tcPr>
          <w:p w14:paraId="0588CD8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3" w:type="dxa"/>
            <w:tcBorders>
              <w:top w:val="nil"/>
              <w:left w:val="nil"/>
              <w:bottom w:val="nil"/>
              <w:right w:val="nil"/>
            </w:tcBorders>
            <w:shd w:val="clear" w:color="000000" w:fill="FFFFFF"/>
            <w:hideMark/>
          </w:tcPr>
          <w:p w14:paraId="6C417EF8"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w:t>
            </w:r>
          </w:p>
        </w:tc>
        <w:tc>
          <w:tcPr>
            <w:tcW w:w="402" w:type="dxa"/>
            <w:gridSpan w:val="2"/>
            <w:tcBorders>
              <w:top w:val="nil"/>
              <w:left w:val="nil"/>
              <w:bottom w:val="nil"/>
              <w:right w:val="nil"/>
            </w:tcBorders>
            <w:shd w:val="clear" w:color="000000" w:fill="FFFFFF"/>
            <w:hideMark/>
          </w:tcPr>
          <w:p w14:paraId="27B0E283" w14:textId="77777777" w:rsidR="00C2383C" w:rsidRPr="00C2383C" w:rsidRDefault="00C2383C" w:rsidP="00C2383C">
            <w:pPr>
              <w:rPr>
                <w:rFonts w:ascii="Arial" w:eastAsia="Times New Roman" w:hAnsi="Arial" w:cs="Arial"/>
                <w:color w:val="000000"/>
                <w:sz w:val="18"/>
                <w:szCs w:val="18"/>
              </w:rPr>
            </w:pPr>
            <w:r w:rsidRPr="00C2383C">
              <w:rPr>
                <w:rFonts w:ascii="Arial" w:eastAsia="Times New Roman" w:hAnsi="Arial" w:cs="Arial"/>
                <w:color w:val="000000"/>
                <w:sz w:val="18"/>
                <w:szCs w:val="18"/>
              </w:rPr>
              <w:t>3</w:t>
            </w:r>
          </w:p>
        </w:tc>
      </w:tr>
      <w:tr w:rsidR="00C2383C" w:rsidRPr="00C2383C" w14:paraId="556C7B49" w14:textId="77777777" w:rsidTr="00C2383C">
        <w:trPr>
          <w:trHeight w:val="222"/>
        </w:trPr>
        <w:tc>
          <w:tcPr>
            <w:tcW w:w="190" w:type="dxa"/>
            <w:tcBorders>
              <w:top w:val="nil"/>
              <w:left w:val="nil"/>
              <w:bottom w:val="nil"/>
              <w:right w:val="nil"/>
            </w:tcBorders>
            <w:shd w:val="clear" w:color="000000" w:fill="FFFFFF"/>
            <w:hideMark/>
          </w:tcPr>
          <w:p w14:paraId="2344188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66E11A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7A8950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96AFBF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850662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F6BCDF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35C8865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8D6B81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061D15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13A958F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2C6CB7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F78052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A6B2F4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D012C3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hideMark/>
          </w:tcPr>
          <w:p w14:paraId="710A95D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E22709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A45CF2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3281E5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06" w:type="dxa"/>
            <w:tcBorders>
              <w:top w:val="nil"/>
              <w:left w:val="nil"/>
              <w:bottom w:val="nil"/>
              <w:right w:val="nil"/>
            </w:tcBorders>
            <w:shd w:val="clear" w:color="000000" w:fill="FFFFFF"/>
            <w:hideMark/>
          </w:tcPr>
          <w:p w14:paraId="6522063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6556495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3A499AF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4" w:type="dxa"/>
            <w:tcBorders>
              <w:top w:val="nil"/>
              <w:left w:val="nil"/>
              <w:bottom w:val="nil"/>
              <w:right w:val="nil"/>
            </w:tcBorders>
            <w:shd w:val="clear" w:color="000000" w:fill="FFFFFF"/>
            <w:hideMark/>
          </w:tcPr>
          <w:p w14:paraId="34CB3E0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41" w:type="dxa"/>
            <w:tcBorders>
              <w:top w:val="nil"/>
              <w:left w:val="nil"/>
              <w:bottom w:val="nil"/>
              <w:right w:val="nil"/>
            </w:tcBorders>
            <w:shd w:val="clear" w:color="000000" w:fill="FFFFFF"/>
            <w:hideMark/>
          </w:tcPr>
          <w:p w14:paraId="7416E71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DAC035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B09246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8C670A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FDCFD2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BE8A15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683C26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53" w:type="dxa"/>
            <w:tcBorders>
              <w:top w:val="nil"/>
              <w:left w:val="nil"/>
              <w:bottom w:val="nil"/>
              <w:right w:val="nil"/>
            </w:tcBorders>
            <w:shd w:val="clear" w:color="000000" w:fill="FFFFFF"/>
            <w:hideMark/>
          </w:tcPr>
          <w:p w14:paraId="27C5E43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DD153B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286959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025752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80D4FC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1BB99D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9" w:type="dxa"/>
            <w:tcBorders>
              <w:top w:val="nil"/>
              <w:left w:val="nil"/>
              <w:bottom w:val="nil"/>
              <w:right w:val="nil"/>
            </w:tcBorders>
            <w:shd w:val="clear" w:color="000000" w:fill="FFFFFF"/>
            <w:hideMark/>
          </w:tcPr>
          <w:p w14:paraId="55094DD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0FC9D5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3" w:type="dxa"/>
            <w:tcBorders>
              <w:top w:val="nil"/>
              <w:left w:val="nil"/>
              <w:bottom w:val="nil"/>
              <w:right w:val="nil"/>
            </w:tcBorders>
            <w:shd w:val="clear" w:color="000000" w:fill="FFFFFF"/>
            <w:hideMark/>
          </w:tcPr>
          <w:p w14:paraId="562D7AE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2" w:type="dxa"/>
            <w:tcBorders>
              <w:top w:val="nil"/>
              <w:left w:val="nil"/>
              <w:bottom w:val="nil"/>
              <w:right w:val="nil"/>
            </w:tcBorders>
            <w:shd w:val="clear" w:color="000000" w:fill="FFFFFF"/>
            <w:hideMark/>
          </w:tcPr>
          <w:p w14:paraId="29D00D3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D98AE8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69C204F1" w14:textId="77777777" w:rsidTr="00C2383C">
        <w:trPr>
          <w:trHeight w:val="282"/>
        </w:trPr>
        <w:tc>
          <w:tcPr>
            <w:tcW w:w="190" w:type="dxa"/>
            <w:tcBorders>
              <w:top w:val="nil"/>
              <w:left w:val="nil"/>
              <w:bottom w:val="nil"/>
              <w:right w:val="nil"/>
            </w:tcBorders>
            <w:shd w:val="clear" w:color="000000" w:fill="FFFFFF"/>
            <w:hideMark/>
          </w:tcPr>
          <w:p w14:paraId="3DC27E3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80" w:type="dxa"/>
            <w:gridSpan w:val="2"/>
            <w:tcBorders>
              <w:top w:val="nil"/>
              <w:left w:val="nil"/>
              <w:bottom w:val="nil"/>
              <w:right w:val="nil"/>
            </w:tcBorders>
            <w:shd w:val="clear" w:color="000000" w:fill="FFFFFF"/>
            <w:vAlign w:val="center"/>
            <w:hideMark/>
          </w:tcPr>
          <w:p w14:paraId="697167AF"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13</w:t>
            </w:r>
          </w:p>
        </w:tc>
        <w:tc>
          <w:tcPr>
            <w:tcW w:w="190" w:type="dxa"/>
            <w:tcBorders>
              <w:top w:val="nil"/>
              <w:left w:val="nil"/>
              <w:bottom w:val="nil"/>
              <w:right w:val="nil"/>
            </w:tcBorders>
            <w:shd w:val="clear" w:color="000000" w:fill="FFFFFF"/>
            <w:hideMark/>
          </w:tcPr>
          <w:p w14:paraId="3EA3A50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6FDD79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34415C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2" w:type="dxa"/>
            <w:gridSpan w:val="5"/>
            <w:tcBorders>
              <w:top w:val="nil"/>
              <w:left w:val="nil"/>
              <w:bottom w:val="nil"/>
              <w:right w:val="nil"/>
            </w:tcBorders>
            <w:shd w:val="clear" w:color="000000" w:fill="FFFFFF"/>
            <w:vAlign w:val="center"/>
            <w:hideMark/>
          </w:tcPr>
          <w:p w14:paraId="1604DC19"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10,000</w:t>
            </w:r>
          </w:p>
        </w:tc>
        <w:tc>
          <w:tcPr>
            <w:tcW w:w="190" w:type="dxa"/>
            <w:tcBorders>
              <w:top w:val="nil"/>
              <w:left w:val="nil"/>
              <w:bottom w:val="nil"/>
              <w:right w:val="nil"/>
            </w:tcBorders>
            <w:shd w:val="clear" w:color="000000" w:fill="FFFFFF"/>
            <w:hideMark/>
          </w:tcPr>
          <w:p w14:paraId="537C6C5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7554DD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E977A0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vAlign w:val="center"/>
            <w:hideMark/>
          </w:tcPr>
          <w:p w14:paraId="243171B4"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UND</w:t>
            </w:r>
          </w:p>
        </w:tc>
        <w:tc>
          <w:tcPr>
            <w:tcW w:w="190" w:type="dxa"/>
            <w:tcBorders>
              <w:top w:val="nil"/>
              <w:left w:val="nil"/>
              <w:bottom w:val="nil"/>
              <w:right w:val="nil"/>
            </w:tcBorders>
            <w:shd w:val="clear" w:color="000000" w:fill="FFFFFF"/>
            <w:hideMark/>
          </w:tcPr>
          <w:p w14:paraId="17E3D65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AA29A2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B0190A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721" w:type="dxa"/>
            <w:gridSpan w:val="8"/>
            <w:vMerge w:val="restart"/>
            <w:tcBorders>
              <w:top w:val="nil"/>
              <w:left w:val="nil"/>
              <w:bottom w:val="nil"/>
              <w:right w:val="nil"/>
            </w:tcBorders>
            <w:shd w:val="clear" w:color="000000" w:fill="FFFFFF"/>
            <w:vAlign w:val="center"/>
            <w:hideMark/>
          </w:tcPr>
          <w:p w14:paraId="361659FD" w14:textId="77777777" w:rsidR="00C2383C" w:rsidRPr="00C2383C" w:rsidRDefault="00C2383C" w:rsidP="00C2383C">
            <w:pPr>
              <w:rPr>
                <w:rFonts w:ascii="Arial" w:eastAsia="Times New Roman" w:hAnsi="Arial" w:cs="Arial"/>
                <w:color w:val="000000"/>
                <w:sz w:val="18"/>
                <w:szCs w:val="18"/>
              </w:rPr>
            </w:pPr>
            <w:r w:rsidRPr="00C2383C">
              <w:rPr>
                <w:rFonts w:ascii="Arial" w:eastAsia="Times New Roman" w:hAnsi="Arial" w:cs="Arial"/>
                <w:color w:val="000000"/>
                <w:sz w:val="18"/>
                <w:szCs w:val="18"/>
              </w:rPr>
              <w:t>MESA OFICIAL TENIS MESA/PING PONG DOBRAVEL TAMANHO 1,52 X 2,74 X 0,76M, TAMPO EM AGROMERADO COM 15MM DE ESPESSURA, ACABAMENTO EM LACA COM LINHAS DEMARCATORIAS BRANCAS, PES DE FERRO - MESA OFICIAL TENIS MESA/PING PONG DOBRAVEL TAMANHO 1,52 X 2,74 X 0,76M, TAMPO EM AGROMERADO COM 15MM DE ESPESSURA, ACABAMENTO EM LACA COM LINHAS DEMARCATORIAS BRANCAS, PES DE FERRO; - MESA OFICIAL TENIS MESA/PING PONG DOBRAVEL TAMANHO 1,52 X 2,74 X 0,76M, TAMPO EM AGROMERADO COM 15MM DE ESPESSURA, ACABAMENTO EM LACA COM LINHAS DEMARCATORIAS BRANCAS, PES DE FERRO - MESA OFICIAL TENIS MESA/PING PONG DOBRAVEL TAMANHO 1,52 X 2,74 X 0,76M, TAMPO EM AGROMERADO COM 15MM DE ESPESSURA, ACABAMENTO EM LACA COM LINHAS DEMARCATORIAS BRANCAS, PES DE FERRO;</w:t>
            </w:r>
          </w:p>
        </w:tc>
        <w:tc>
          <w:tcPr>
            <w:tcW w:w="190" w:type="dxa"/>
            <w:tcBorders>
              <w:top w:val="nil"/>
              <w:left w:val="nil"/>
              <w:bottom w:val="nil"/>
              <w:right w:val="nil"/>
            </w:tcBorders>
            <w:shd w:val="clear" w:color="000000" w:fill="FFFFFF"/>
            <w:hideMark/>
          </w:tcPr>
          <w:p w14:paraId="12870F2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25D5FF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337C99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43" w:type="dxa"/>
            <w:gridSpan w:val="2"/>
            <w:tcBorders>
              <w:top w:val="nil"/>
              <w:left w:val="nil"/>
              <w:bottom w:val="nil"/>
              <w:right w:val="nil"/>
            </w:tcBorders>
            <w:shd w:val="clear" w:color="000000" w:fill="FFFFFF"/>
            <w:vAlign w:val="center"/>
            <w:hideMark/>
          </w:tcPr>
          <w:p w14:paraId="7E3E9D64"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2.310,0000</w:t>
            </w:r>
          </w:p>
        </w:tc>
        <w:tc>
          <w:tcPr>
            <w:tcW w:w="190" w:type="dxa"/>
            <w:tcBorders>
              <w:top w:val="nil"/>
              <w:left w:val="nil"/>
              <w:bottom w:val="nil"/>
              <w:right w:val="nil"/>
            </w:tcBorders>
            <w:shd w:val="clear" w:color="000000" w:fill="FFFFFF"/>
            <w:hideMark/>
          </w:tcPr>
          <w:p w14:paraId="4329143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9F96AC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0833F1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44" w:type="dxa"/>
            <w:gridSpan w:val="5"/>
            <w:tcBorders>
              <w:top w:val="nil"/>
              <w:left w:val="nil"/>
              <w:bottom w:val="nil"/>
              <w:right w:val="nil"/>
            </w:tcBorders>
            <w:shd w:val="clear" w:color="000000" w:fill="FFFFFF"/>
            <w:vAlign w:val="center"/>
            <w:hideMark/>
          </w:tcPr>
          <w:p w14:paraId="161868E4"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23.100,00</w:t>
            </w:r>
          </w:p>
        </w:tc>
        <w:tc>
          <w:tcPr>
            <w:tcW w:w="190" w:type="dxa"/>
            <w:tcBorders>
              <w:top w:val="nil"/>
              <w:left w:val="nil"/>
              <w:bottom w:val="nil"/>
              <w:right w:val="nil"/>
            </w:tcBorders>
            <w:shd w:val="clear" w:color="000000" w:fill="FFFFFF"/>
            <w:hideMark/>
          </w:tcPr>
          <w:p w14:paraId="417CBF4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04DD7C29" w14:textId="77777777" w:rsidTr="00C2383C">
        <w:trPr>
          <w:trHeight w:val="3840"/>
        </w:trPr>
        <w:tc>
          <w:tcPr>
            <w:tcW w:w="190" w:type="dxa"/>
            <w:tcBorders>
              <w:top w:val="nil"/>
              <w:left w:val="nil"/>
              <w:bottom w:val="nil"/>
              <w:right w:val="nil"/>
            </w:tcBorders>
            <w:shd w:val="clear" w:color="000000" w:fill="FFFFFF"/>
            <w:hideMark/>
          </w:tcPr>
          <w:p w14:paraId="534473B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417BEA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DF99C4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BEC3B1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0A2994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8DFD33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3DB6162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D7CDE9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A74FDF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453F807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02F19C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9FC15D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6DEEEA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176B88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hideMark/>
          </w:tcPr>
          <w:p w14:paraId="229161D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E625BC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E68AF3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117F3A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721" w:type="dxa"/>
            <w:gridSpan w:val="8"/>
            <w:vMerge/>
            <w:tcBorders>
              <w:top w:val="nil"/>
              <w:left w:val="nil"/>
              <w:bottom w:val="nil"/>
              <w:right w:val="nil"/>
            </w:tcBorders>
            <w:vAlign w:val="center"/>
            <w:hideMark/>
          </w:tcPr>
          <w:p w14:paraId="3EEC345A" w14:textId="77777777" w:rsidR="00C2383C" w:rsidRPr="00C2383C" w:rsidRDefault="00C2383C" w:rsidP="00C2383C">
            <w:pPr>
              <w:rPr>
                <w:rFonts w:ascii="Arial" w:eastAsia="Times New Roman" w:hAnsi="Arial" w:cs="Arial"/>
                <w:color w:val="000000"/>
                <w:sz w:val="18"/>
                <w:szCs w:val="18"/>
              </w:rPr>
            </w:pPr>
          </w:p>
        </w:tc>
        <w:tc>
          <w:tcPr>
            <w:tcW w:w="190" w:type="dxa"/>
            <w:tcBorders>
              <w:top w:val="nil"/>
              <w:left w:val="nil"/>
              <w:bottom w:val="nil"/>
              <w:right w:val="nil"/>
            </w:tcBorders>
            <w:shd w:val="clear" w:color="000000" w:fill="FFFFFF"/>
            <w:hideMark/>
          </w:tcPr>
          <w:p w14:paraId="06A127F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F868B8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7A3128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53" w:type="dxa"/>
            <w:tcBorders>
              <w:top w:val="nil"/>
              <w:left w:val="nil"/>
              <w:bottom w:val="nil"/>
              <w:right w:val="nil"/>
            </w:tcBorders>
            <w:shd w:val="clear" w:color="000000" w:fill="FFFFFF"/>
            <w:hideMark/>
          </w:tcPr>
          <w:p w14:paraId="660BB61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A5473E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4EF5AE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D80398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B2B941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1DCD1A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9" w:type="dxa"/>
            <w:tcBorders>
              <w:top w:val="nil"/>
              <w:left w:val="nil"/>
              <w:bottom w:val="nil"/>
              <w:right w:val="nil"/>
            </w:tcBorders>
            <w:shd w:val="clear" w:color="000000" w:fill="FFFFFF"/>
            <w:hideMark/>
          </w:tcPr>
          <w:p w14:paraId="4F62EBD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0FDCB6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3" w:type="dxa"/>
            <w:tcBorders>
              <w:top w:val="nil"/>
              <w:left w:val="nil"/>
              <w:bottom w:val="nil"/>
              <w:right w:val="nil"/>
            </w:tcBorders>
            <w:shd w:val="clear" w:color="000000" w:fill="FFFFFF"/>
            <w:hideMark/>
          </w:tcPr>
          <w:p w14:paraId="4372034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2" w:type="dxa"/>
            <w:tcBorders>
              <w:top w:val="nil"/>
              <w:left w:val="nil"/>
              <w:bottom w:val="nil"/>
              <w:right w:val="nil"/>
            </w:tcBorders>
            <w:shd w:val="clear" w:color="000000" w:fill="FFFFFF"/>
            <w:hideMark/>
          </w:tcPr>
          <w:p w14:paraId="07F42C6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D58706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01531083" w14:textId="77777777" w:rsidTr="00C2383C">
        <w:trPr>
          <w:trHeight w:val="79"/>
        </w:trPr>
        <w:tc>
          <w:tcPr>
            <w:tcW w:w="190" w:type="dxa"/>
            <w:tcBorders>
              <w:top w:val="nil"/>
              <w:left w:val="nil"/>
              <w:bottom w:val="nil"/>
              <w:right w:val="nil"/>
            </w:tcBorders>
            <w:shd w:val="clear" w:color="000000" w:fill="FFFFFF"/>
            <w:hideMark/>
          </w:tcPr>
          <w:p w14:paraId="3FF0E8B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81C9AA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C66FC2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5E3153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3B1C4A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5D24D8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5FF50E7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73967B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04D9C7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4C7792A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2414D2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E39DE7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D19048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3D0765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hideMark/>
          </w:tcPr>
          <w:p w14:paraId="7F585DF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C18AFD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A1E4AB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725C55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06" w:type="dxa"/>
            <w:tcBorders>
              <w:top w:val="nil"/>
              <w:left w:val="nil"/>
              <w:bottom w:val="nil"/>
              <w:right w:val="nil"/>
            </w:tcBorders>
            <w:shd w:val="clear" w:color="000000" w:fill="FFFFFF"/>
            <w:hideMark/>
          </w:tcPr>
          <w:p w14:paraId="5F11946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4076BA1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25CDBE3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4" w:type="dxa"/>
            <w:tcBorders>
              <w:top w:val="nil"/>
              <w:left w:val="nil"/>
              <w:bottom w:val="nil"/>
              <w:right w:val="nil"/>
            </w:tcBorders>
            <w:shd w:val="clear" w:color="000000" w:fill="FFFFFF"/>
            <w:hideMark/>
          </w:tcPr>
          <w:p w14:paraId="61068D0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41" w:type="dxa"/>
            <w:tcBorders>
              <w:top w:val="nil"/>
              <w:left w:val="nil"/>
              <w:bottom w:val="nil"/>
              <w:right w:val="nil"/>
            </w:tcBorders>
            <w:shd w:val="clear" w:color="000000" w:fill="FFFFFF"/>
            <w:hideMark/>
          </w:tcPr>
          <w:p w14:paraId="535E4CD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3B5DBF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2C598F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189C83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DD3D92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33F675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26C71B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53" w:type="dxa"/>
            <w:tcBorders>
              <w:top w:val="nil"/>
              <w:left w:val="nil"/>
              <w:bottom w:val="nil"/>
              <w:right w:val="nil"/>
            </w:tcBorders>
            <w:shd w:val="clear" w:color="000000" w:fill="FFFFFF"/>
            <w:hideMark/>
          </w:tcPr>
          <w:p w14:paraId="6552B03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03E7C0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828064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285E2C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559D85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2CD589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9" w:type="dxa"/>
            <w:tcBorders>
              <w:top w:val="nil"/>
              <w:left w:val="nil"/>
              <w:bottom w:val="nil"/>
              <w:right w:val="nil"/>
            </w:tcBorders>
            <w:shd w:val="clear" w:color="000000" w:fill="FFFFFF"/>
            <w:hideMark/>
          </w:tcPr>
          <w:p w14:paraId="3ACCBB0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B2ECB8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3" w:type="dxa"/>
            <w:tcBorders>
              <w:top w:val="nil"/>
              <w:left w:val="nil"/>
              <w:bottom w:val="nil"/>
              <w:right w:val="nil"/>
            </w:tcBorders>
            <w:shd w:val="clear" w:color="000000" w:fill="FFFFFF"/>
            <w:hideMark/>
          </w:tcPr>
          <w:p w14:paraId="2D432D1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2" w:type="dxa"/>
            <w:tcBorders>
              <w:top w:val="nil"/>
              <w:left w:val="nil"/>
              <w:bottom w:val="nil"/>
              <w:right w:val="nil"/>
            </w:tcBorders>
            <w:shd w:val="clear" w:color="000000" w:fill="FFFFFF"/>
            <w:hideMark/>
          </w:tcPr>
          <w:p w14:paraId="0526DCC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EEF671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0DCA8C57" w14:textId="77777777" w:rsidTr="00C2383C">
        <w:trPr>
          <w:trHeight w:val="282"/>
        </w:trPr>
        <w:tc>
          <w:tcPr>
            <w:tcW w:w="190" w:type="dxa"/>
            <w:tcBorders>
              <w:top w:val="nil"/>
              <w:left w:val="nil"/>
              <w:bottom w:val="nil"/>
              <w:right w:val="nil"/>
            </w:tcBorders>
            <w:shd w:val="clear" w:color="000000" w:fill="FFFFFF"/>
            <w:hideMark/>
          </w:tcPr>
          <w:p w14:paraId="6AAD30A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80" w:type="dxa"/>
            <w:gridSpan w:val="2"/>
            <w:tcBorders>
              <w:top w:val="nil"/>
              <w:left w:val="nil"/>
              <w:bottom w:val="nil"/>
              <w:right w:val="nil"/>
            </w:tcBorders>
            <w:shd w:val="clear" w:color="000000" w:fill="FFFFFF"/>
            <w:vAlign w:val="center"/>
            <w:hideMark/>
          </w:tcPr>
          <w:p w14:paraId="11315ACE"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14</w:t>
            </w:r>
          </w:p>
        </w:tc>
        <w:tc>
          <w:tcPr>
            <w:tcW w:w="190" w:type="dxa"/>
            <w:tcBorders>
              <w:top w:val="nil"/>
              <w:left w:val="nil"/>
              <w:bottom w:val="nil"/>
              <w:right w:val="nil"/>
            </w:tcBorders>
            <w:shd w:val="clear" w:color="000000" w:fill="FFFFFF"/>
            <w:hideMark/>
          </w:tcPr>
          <w:p w14:paraId="2D755CB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A73989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FB1180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2" w:type="dxa"/>
            <w:gridSpan w:val="5"/>
            <w:tcBorders>
              <w:top w:val="nil"/>
              <w:left w:val="nil"/>
              <w:bottom w:val="nil"/>
              <w:right w:val="nil"/>
            </w:tcBorders>
            <w:shd w:val="clear" w:color="000000" w:fill="FFFFFF"/>
            <w:vAlign w:val="center"/>
            <w:hideMark/>
          </w:tcPr>
          <w:p w14:paraId="17F43344"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100,000</w:t>
            </w:r>
          </w:p>
        </w:tc>
        <w:tc>
          <w:tcPr>
            <w:tcW w:w="190" w:type="dxa"/>
            <w:tcBorders>
              <w:top w:val="nil"/>
              <w:left w:val="nil"/>
              <w:bottom w:val="nil"/>
              <w:right w:val="nil"/>
            </w:tcBorders>
            <w:shd w:val="clear" w:color="000000" w:fill="FFFFFF"/>
            <w:hideMark/>
          </w:tcPr>
          <w:p w14:paraId="0E5F864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1B0269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DC4666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vAlign w:val="center"/>
            <w:hideMark/>
          </w:tcPr>
          <w:p w14:paraId="5299ACE7"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UNI</w:t>
            </w:r>
          </w:p>
        </w:tc>
        <w:tc>
          <w:tcPr>
            <w:tcW w:w="190" w:type="dxa"/>
            <w:tcBorders>
              <w:top w:val="nil"/>
              <w:left w:val="nil"/>
              <w:bottom w:val="nil"/>
              <w:right w:val="nil"/>
            </w:tcBorders>
            <w:shd w:val="clear" w:color="000000" w:fill="FFFFFF"/>
            <w:hideMark/>
          </w:tcPr>
          <w:p w14:paraId="6C8AF3D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9B90B0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AE8942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721" w:type="dxa"/>
            <w:gridSpan w:val="8"/>
            <w:vMerge w:val="restart"/>
            <w:tcBorders>
              <w:top w:val="nil"/>
              <w:left w:val="nil"/>
              <w:bottom w:val="nil"/>
              <w:right w:val="nil"/>
            </w:tcBorders>
            <w:shd w:val="clear" w:color="000000" w:fill="FFFFFF"/>
            <w:vAlign w:val="center"/>
            <w:hideMark/>
          </w:tcPr>
          <w:p w14:paraId="0788BE77" w14:textId="77777777" w:rsidR="00C2383C" w:rsidRPr="00C2383C" w:rsidRDefault="00C2383C" w:rsidP="00C2383C">
            <w:pPr>
              <w:rPr>
                <w:rFonts w:ascii="Arial" w:eastAsia="Times New Roman" w:hAnsi="Arial" w:cs="Arial"/>
                <w:color w:val="000000"/>
                <w:sz w:val="18"/>
                <w:szCs w:val="18"/>
              </w:rPr>
            </w:pPr>
            <w:r w:rsidRPr="00C2383C">
              <w:rPr>
                <w:rFonts w:ascii="Arial" w:eastAsia="Times New Roman" w:hAnsi="Arial" w:cs="Arial"/>
                <w:color w:val="000000"/>
                <w:sz w:val="18"/>
                <w:szCs w:val="18"/>
              </w:rPr>
              <w:t xml:space="preserve">Cone </w:t>
            </w:r>
            <w:proofErr w:type="spellStart"/>
            <w:r w:rsidRPr="00C2383C">
              <w:rPr>
                <w:rFonts w:ascii="Arial" w:eastAsia="Times New Roman" w:hAnsi="Arial" w:cs="Arial"/>
                <w:color w:val="000000"/>
                <w:sz w:val="18"/>
                <w:szCs w:val="18"/>
              </w:rPr>
              <w:t>Chapeu</w:t>
            </w:r>
            <w:proofErr w:type="spellEnd"/>
            <w:r w:rsidRPr="00C2383C">
              <w:rPr>
                <w:rFonts w:ascii="Arial" w:eastAsia="Times New Roman" w:hAnsi="Arial" w:cs="Arial"/>
                <w:color w:val="000000"/>
                <w:sz w:val="18"/>
                <w:szCs w:val="18"/>
              </w:rPr>
              <w:t xml:space="preserve"> </w:t>
            </w:r>
            <w:proofErr w:type="spellStart"/>
            <w:r w:rsidRPr="00C2383C">
              <w:rPr>
                <w:rFonts w:ascii="Arial" w:eastAsia="Times New Roman" w:hAnsi="Arial" w:cs="Arial"/>
                <w:color w:val="000000"/>
                <w:sz w:val="18"/>
                <w:szCs w:val="18"/>
              </w:rPr>
              <w:t>Chines</w:t>
            </w:r>
            <w:proofErr w:type="spellEnd"/>
            <w:r w:rsidRPr="00C2383C">
              <w:rPr>
                <w:rFonts w:ascii="Arial" w:eastAsia="Times New Roman" w:hAnsi="Arial" w:cs="Arial"/>
                <w:color w:val="000000"/>
                <w:sz w:val="18"/>
                <w:szCs w:val="18"/>
              </w:rPr>
              <w:t xml:space="preserve">. Prato </w:t>
            </w:r>
            <w:proofErr w:type="spellStart"/>
            <w:r w:rsidRPr="00C2383C">
              <w:rPr>
                <w:rFonts w:ascii="Arial" w:eastAsia="Times New Roman" w:hAnsi="Arial" w:cs="Arial"/>
                <w:color w:val="000000"/>
                <w:sz w:val="18"/>
                <w:szCs w:val="18"/>
              </w:rPr>
              <w:t>demarcatorio</w:t>
            </w:r>
            <w:proofErr w:type="spellEnd"/>
            <w:r w:rsidRPr="00C2383C">
              <w:rPr>
                <w:rFonts w:ascii="Arial" w:eastAsia="Times New Roman" w:hAnsi="Arial" w:cs="Arial"/>
                <w:color w:val="000000"/>
                <w:sz w:val="18"/>
                <w:szCs w:val="18"/>
              </w:rPr>
              <w:t xml:space="preserve"> 19 cm. Para treinamentos de ganho de velocidade e </w:t>
            </w:r>
            <w:proofErr w:type="spellStart"/>
            <w:r w:rsidRPr="00C2383C">
              <w:rPr>
                <w:rFonts w:ascii="Arial" w:eastAsia="Times New Roman" w:hAnsi="Arial" w:cs="Arial"/>
                <w:color w:val="000000"/>
                <w:sz w:val="18"/>
                <w:szCs w:val="18"/>
              </w:rPr>
              <w:t>coordenacao</w:t>
            </w:r>
            <w:proofErr w:type="spellEnd"/>
            <w:r w:rsidRPr="00C2383C">
              <w:rPr>
                <w:rFonts w:ascii="Arial" w:eastAsia="Times New Roman" w:hAnsi="Arial" w:cs="Arial"/>
                <w:color w:val="000000"/>
                <w:sz w:val="18"/>
                <w:szCs w:val="18"/>
              </w:rPr>
              <w:t xml:space="preserve"> motora. Material: </w:t>
            </w:r>
            <w:proofErr w:type="spellStart"/>
            <w:r w:rsidRPr="00C2383C">
              <w:rPr>
                <w:rFonts w:ascii="Arial" w:eastAsia="Times New Roman" w:hAnsi="Arial" w:cs="Arial"/>
                <w:color w:val="000000"/>
                <w:sz w:val="18"/>
                <w:szCs w:val="18"/>
              </w:rPr>
              <w:t>Plastico</w:t>
            </w:r>
            <w:proofErr w:type="spellEnd"/>
            <w:r w:rsidRPr="00C2383C">
              <w:rPr>
                <w:rFonts w:ascii="Arial" w:eastAsia="Times New Roman" w:hAnsi="Arial" w:cs="Arial"/>
                <w:color w:val="000000"/>
                <w:sz w:val="18"/>
                <w:szCs w:val="18"/>
              </w:rPr>
              <w:t xml:space="preserve">. Altura: 6 cm, </w:t>
            </w:r>
            <w:proofErr w:type="spellStart"/>
            <w:r w:rsidRPr="00C2383C">
              <w:rPr>
                <w:rFonts w:ascii="Arial" w:eastAsia="Times New Roman" w:hAnsi="Arial" w:cs="Arial"/>
                <w:color w:val="000000"/>
                <w:sz w:val="18"/>
                <w:szCs w:val="18"/>
              </w:rPr>
              <w:t>DiÃ¢metro</w:t>
            </w:r>
            <w:proofErr w:type="spellEnd"/>
            <w:r w:rsidRPr="00C2383C">
              <w:rPr>
                <w:rFonts w:ascii="Arial" w:eastAsia="Times New Roman" w:hAnsi="Arial" w:cs="Arial"/>
                <w:color w:val="000000"/>
                <w:sz w:val="18"/>
                <w:szCs w:val="18"/>
              </w:rPr>
              <w:t xml:space="preserve">: 19 cm. Cores a definir. - Cone </w:t>
            </w:r>
            <w:proofErr w:type="spellStart"/>
            <w:r w:rsidRPr="00C2383C">
              <w:rPr>
                <w:rFonts w:ascii="Arial" w:eastAsia="Times New Roman" w:hAnsi="Arial" w:cs="Arial"/>
                <w:color w:val="000000"/>
                <w:sz w:val="18"/>
                <w:szCs w:val="18"/>
              </w:rPr>
              <w:t>Chapeu</w:t>
            </w:r>
            <w:proofErr w:type="spellEnd"/>
            <w:r w:rsidRPr="00C2383C">
              <w:rPr>
                <w:rFonts w:ascii="Arial" w:eastAsia="Times New Roman" w:hAnsi="Arial" w:cs="Arial"/>
                <w:color w:val="000000"/>
                <w:sz w:val="18"/>
                <w:szCs w:val="18"/>
              </w:rPr>
              <w:t xml:space="preserve"> </w:t>
            </w:r>
            <w:proofErr w:type="spellStart"/>
            <w:r w:rsidRPr="00C2383C">
              <w:rPr>
                <w:rFonts w:ascii="Arial" w:eastAsia="Times New Roman" w:hAnsi="Arial" w:cs="Arial"/>
                <w:color w:val="000000"/>
                <w:sz w:val="18"/>
                <w:szCs w:val="18"/>
              </w:rPr>
              <w:t>Chines</w:t>
            </w:r>
            <w:proofErr w:type="spellEnd"/>
            <w:r w:rsidRPr="00C2383C">
              <w:rPr>
                <w:rFonts w:ascii="Arial" w:eastAsia="Times New Roman" w:hAnsi="Arial" w:cs="Arial"/>
                <w:color w:val="000000"/>
                <w:sz w:val="18"/>
                <w:szCs w:val="18"/>
              </w:rPr>
              <w:t xml:space="preserve">. Prato </w:t>
            </w:r>
            <w:proofErr w:type="spellStart"/>
            <w:r w:rsidRPr="00C2383C">
              <w:rPr>
                <w:rFonts w:ascii="Arial" w:eastAsia="Times New Roman" w:hAnsi="Arial" w:cs="Arial"/>
                <w:color w:val="000000"/>
                <w:sz w:val="18"/>
                <w:szCs w:val="18"/>
              </w:rPr>
              <w:t>demarcatorio</w:t>
            </w:r>
            <w:proofErr w:type="spellEnd"/>
            <w:r w:rsidRPr="00C2383C">
              <w:rPr>
                <w:rFonts w:ascii="Arial" w:eastAsia="Times New Roman" w:hAnsi="Arial" w:cs="Arial"/>
                <w:color w:val="000000"/>
                <w:sz w:val="18"/>
                <w:szCs w:val="18"/>
              </w:rPr>
              <w:t xml:space="preserve"> 19 cm. Para treinamentos de ganho de velocidade e </w:t>
            </w:r>
            <w:proofErr w:type="spellStart"/>
            <w:r w:rsidRPr="00C2383C">
              <w:rPr>
                <w:rFonts w:ascii="Arial" w:eastAsia="Times New Roman" w:hAnsi="Arial" w:cs="Arial"/>
                <w:color w:val="000000"/>
                <w:sz w:val="18"/>
                <w:szCs w:val="18"/>
              </w:rPr>
              <w:t>coordenacao</w:t>
            </w:r>
            <w:proofErr w:type="spellEnd"/>
            <w:r w:rsidRPr="00C2383C">
              <w:rPr>
                <w:rFonts w:ascii="Arial" w:eastAsia="Times New Roman" w:hAnsi="Arial" w:cs="Arial"/>
                <w:color w:val="000000"/>
                <w:sz w:val="18"/>
                <w:szCs w:val="18"/>
              </w:rPr>
              <w:t xml:space="preserve"> motora. Material: </w:t>
            </w:r>
            <w:proofErr w:type="spellStart"/>
            <w:r w:rsidRPr="00C2383C">
              <w:rPr>
                <w:rFonts w:ascii="Arial" w:eastAsia="Times New Roman" w:hAnsi="Arial" w:cs="Arial"/>
                <w:color w:val="000000"/>
                <w:sz w:val="18"/>
                <w:szCs w:val="18"/>
              </w:rPr>
              <w:t>Plastico</w:t>
            </w:r>
            <w:proofErr w:type="spellEnd"/>
            <w:r w:rsidRPr="00C2383C">
              <w:rPr>
                <w:rFonts w:ascii="Arial" w:eastAsia="Times New Roman" w:hAnsi="Arial" w:cs="Arial"/>
                <w:color w:val="000000"/>
                <w:sz w:val="18"/>
                <w:szCs w:val="18"/>
              </w:rPr>
              <w:t xml:space="preserve">. Altura: 6 cm, </w:t>
            </w:r>
            <w:proofErr w:type="spellStart"/>
            <w:r w:rsidRPr="00C2383C">
              <w:rPr>
                <w:rFonts w:ascii="Arial" w:eastAsia="Times New Roman" w:hAnsi="Arial" w:cs="Arial"/>
                <w:color w:val="000000"/>
                <w:sz w:val="18"/>
                <w:szCs w:val="18"/>
              </w:rPr>
              <w:t>DiÃ¢metro</w:t>
            </w:r>
            <w:proofErr w:type="spellEnd"/>
            <w:r w:rsidRPr="00C2383C">
              <w:rPr>
                <w:rFonts w:ascii="Arial" w:eastAsia="Times New Roman" w:hAnsi="Arial" w:cs="Arial"/>
                <w:color w:val="000000"/>
                <w:sz w:val="18"/>
                <w:szCs w:val="18"/>
              </w:rPr>
              <w:t>: 19 cm. Cores a definir.</w:t>
            </w:r>
          </w:p>
        </w:tc>
        <w:tc>
          <w:tcPr>
            <w:tcW w:w="190" w:type="dxa"/>
            <w:tcBorders>
              <w:top w:val="nil"/>
              <w:left w:val="nil"/>
              <w:bottom w:val="nil"/>
              <w:right w:val="nil"/>
            </w:tcBorders>
            <w:shd w:val="clear" w:color="000000" w:fill="FFFFFF"/>
            <w:hideMark/>
          </w:tcPr>
          <w:p w14:paraId="23FF9F5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090AAB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8F20DB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43" w:type="dxa"/>
            <w:gridSpan w:val="2"/>
            <w:tcBorders>
              <w:top w:val="nil"/>
              <w:left w:val="nil"/>
              <w:bottom w:val="nil"/>
              <w:right w:val="nil"/>
            </w:tcBorders>
            <w:shd w:val="clear" w:color="000000" w:fill="FFFFFF"/>
            <w:vAlign w:val="center"/>
            <w:hideMark/>
          </w:tcPr>
          <w:p w14:paraId="2904FA27"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7,0000</w:t>
            </w:r>
          </w:p>
        </w:tc>
        <w:tc>
          <w:tcPr>
            <w:tcW w:w="190" w:type="dxa"/>
            <w:tcBorders>
              <w:top w:val="nil"/>
              <w:left w:val="nil"/>
              <w:bottom w:val="nil"/>
              <w:right w:val="nil"/>
            </w:tcBorders>
            <w:shd w:val="clear" w:color="000000" w:fill="FFFFFF"/>
            <w:hideMark/>
          </w:tcPr>
          <w:p w14:paraId="3EFD676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A7403C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FC2AA3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44" w:type="dxa"/>
            <w:gridSpan w:val="5"/>
            <w:tcBorders>
              <w:top w:val="nil"/>
              <w:left w:val="nil"/>
              <w:bottom w:val="nil"/>
              <w:right w:val="nil"/>
            </w:tcBorders>
            <w:shd w:val="clear" w:color="000000" w:fill="FFFFFF"/>
            <w:vAlign w:val="center"/>
            <w:hideMark/>
          </w:tcPr>
          <w:p w14:paraId="1A08B22F"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700,00</w:t>
            </w:r>
          </w:p>
        </w:tc>
        <w:tc>
          <w:tcPr>
            <w:tcW w:w="190" w:type="dxa"/>
            <w:tcBorders>
              <w:top w:val="nil"/>
              <w:left w:val="nil"/>
              <w:bottom w:val="nil"/>
              <w:right w:val="nil"/>
            </w:tcBorders>
            <w:shd w:val="clear" w:color="000000" w:fill="FFFFFF"/>
            <w:hideMark/>
          </w:tcPr>
          <w:p w14:paraId="5AA8838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1C43EAD8" w14:textId="77777777" w:rsidTr="00C2383C">
        <w:trPr>
          <w:trHeight w:val="1159"/>
        </w:trPr>
        <w:tc>
          <w:tcPr>
            <w:tcW w:w="190" w:type="dxa"/>
            <w:tcBorders>
              <w:top w:val="nil"/>
              <w:left w:val="nil"/>
              <w:bottom w:val="nil"/>
              <w:right w:val="nil"/>
            </w:tcBorders>
            <w:shd w:val="clear" w:color="000000" w:fill="FFFFFF"/>
            <w:hideMark/>
          </w:tcPr>
          <w:p w14:paraId="2E76A53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8AD375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83141A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4B061D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DA7059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B8F704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38D3A45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A53A4A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5E12DE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0AA9F0F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48D567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D3A27C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B1511B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255DFE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hideMark/>
          </w:tcPr>
          <w:p w14:paraId="137B071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1CAFDD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378820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120786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721" w:type="dxa"/>
            <w:gridSpan w:val="8"/>
            <w:vMerge/>
            <w:tcBorders>
              <w:top w:val="nil"/>
              <w:left w:val="nil"/>
              <w:bottom w:val="nil"/>
              <w:right w:val="nil"/>
            </w:tcBorders>
            <w:vAlign w:val="center"/>
            <w:hideMark/>
          </w:tcPr>
          <w:p w14:paraId="25B78339" w14:textId="77777777" w:rsidR="00C2383C" w:rsidRPr="00C2383C" w:rsidRDefault="00C2383C" w:rsidP="00C2383C">
            <w:pPr>
              <w:rPr>
                <w:rFonts w:ascii="Arial" w:eastAsia="Times New Roman" w:hAnsi="Arial" w:cs="Arial"/>
                <w:color w:val="000000"/>
                <w:sz w:val="18"/>
                <w:szCs w:val="18"/>
              </w:rPr>
            </w:pPr>
          </w:p>
        </w:tc>
        <w:tc>
          <w:tcPr>
            <w:tcW w:w="190" w:type="dxa"/>
            <w:tcBorders>
              <w:top w:val="nil"/>
              <w:left w:val="nil"/>
              <w:bottom w:val="nil"/>
              <w:right w:val="nil"/>
            </w:tcBorders>
            <w:shd w:val="clear" w:color="000000" w:fill="FFFFFF"/>
            <w:hideMark/>
          </w:tcPr>
          <w:p w14:paraId="0C31F4F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38F06E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109036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53" w:type="dxa"/>
            <w:tcBorders>
              <w:top w:val="nil"/>
              <w:left w:val="nil"/>
              <w:bottom w:val="nil"/>
              <w:right w:val="nil"/>
            </w:tcBorders>
            <w:shd w:val="clear" w:color="000000" w:fill="FFFFFF"/>
            <w:hideMark/>
          </w:tcPr>
          <w:p w14:paraId="61D4F39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190D76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CA40FB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CFC9B8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1E76A2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5E11BF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9" w:type="dxa"/>
            <w:tcBorders>
              <w:top w:val="nil"/>
              <w:left w:val="nil"/>
              <w:bottom w:val="nil"/>
              <w:right w:val="nil"/>
            </w:tcBorders>
            <w:shd w:val="clear" w:color="000000" w:fill="FFFFFF"/>
            <w:hideMark/>
          </w:tcPr>
          <w:p w14:paraId="77FB720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45179F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3" w:type="dxa"/>
            <w:tcBorders>
              <w:top w:val="nil"/>
              <w:left w:val="nil"/>
              <w:bottom w:val="nil"/>
              <w:right w:val="nil"/>
            </w:tcBorders>
            <w:shd w:val="clear" w:color="000000" w:fill="FFFFFF"/>
            <w:hideMark/>
          </w:tcPr>
          <w:p w14:paraId="44BFC37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2" w:type="dxa"/>
            <w:tcBorders>
              <w:top w:val="nil"/>
              <w:left w:val="nil"/>
              <w:bottom w:val="nil"/>
              <w:right w:val="nil"/>
            </w:tcBorders>
            <w:shd w:val="clear" w:color="000000" w:fill="FFFFFF"/>
            <w:hideMark/>
          </w:tcPr>
          <w:p w14:paraId="0BBB109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279231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03317264" w14:textId="77777777" w:rsidTr="00C2383C">
        <w:trPr>
          <w:trHeight w:val="79"/>
        </w:trPr>
        <w:tc>
          <w:tcPr>
            <w:tcW w:w="190" w:type="dxa"/>
            <w:tcBorders>
              <w:top w:val="nil"/>
              <w:left w:val="nil"/>
              <w:bottom w:val="nil"/>
              <w:right w:val="nil"/>
            </w:tcBorders>
            <w:shd w:val="clear" w:color="000000" w:fill="FFFFFF"/>
            <w:hideMark/>
          </w:tcPr>
          <w:p w14:paraId="749530D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A808AA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05489A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6329D9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ED4B1B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0B205E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789A567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3F53AA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1D7DD8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515A5B1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2661D9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288E65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8FA81D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D52BE2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hideMark/>
          </w:tcPr>
          <w:p w14:paraId="3A5519A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DC727A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C497D7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A5F673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06" w:type="dxa"/>
            <w:tcBorders>
              <w:top w:val="nil"/>
              <w:left w:val="nil"/>
              <w:bottom w:val="nil"/>
              <w:right w:val="nil"/>
            </w:tcBorders>
            <w:shd w:val="clear" w:color="000000" w:fill="FFFFFF"/>
            <w:hideMark/>
          </w:tcPr>
          <w:p w14:paraId="3906B3A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512689B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4E7D59D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4" w:type="dxa"/>
            <w:tcBorders>
              <w:top w:val="nil"/>
              <w:left w:val="nil"/>
              <w:bottom w:val="nil"/>
              <w:right w:val="nil"/>
            </w:tcBorders>
            <w:shd w:val="clear" w:color="000000" w:fill="FFFFFF"/>
            <w:hideMark/>
          </w:tcPr>
          <w:p w14:paraId="39EB6CD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41" w:type="dxa"/>
            <w:tcBorders>
              <w:top w:val="nil"/>
              <w:left w:val="nil"/>
              <w:bottom w:val="nil"/>
              <w:right w:val="nil"/>
            </w:tcBorders>
            <w:shd w:val="clear" w:color="000000" w:fill="FFFFFF"/>
            <w:hideMark/>
          </w:tcPr>
          <w:p w14:paraId="17BB134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EDF53D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8A0897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1C782B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DEE551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B43061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54D2C6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53" w:type="dxa"/>
            <w:tcBorders>
              <w:top w:val="nil"/>
              <w:left w:val="nil"/>
              <w:bottom w:val="nil"/>
              <w:right w:val="nil"/>
            </w:tcBorders>
            <w:shd w:val="clear" w:color="000000" w:fill="FFFFFF"/>
            <w:hideMark/>
          </w:tcPr>
          <w:p w14:paraId="4CADE81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6AD0DA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7F07C1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FD5EE8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D2B847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98656A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9" w:type="dxa"/>
            <w:tcBorders>
              <w:top w:val="nil"/>
              <w:left w:val="nil"/>
              <w:bottom w:val="nil"/>
              <w:right w:val="nil"/>
            </w:tcBorders>
            <w:shd w:val="clear" w:color="000000" w:fill="FFFFFF"/>
            <w:hideMark/>
          </w:tcPr>
          <w:p w14:paraId="31B7E53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6E15C0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3" w:type="dxa"/>
            <w:tcBorders>
              <w:top w:val="nil"/>
              <w:left w:val="nil"/>
              <w:bottom w:val="nil"/>
              <w:right w:val="nil"/>
            </w:tcBorders>
            <w:shd w:val="clear" w:color="000000" w:fill="FFFFFF"/>
            <w:hideMark/>
          </w:tcPr>
          <w:p w14:paraId="3E9350D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2" w:type="dxa"/>
            <w:tcBorders>
              <w:top w:val="nil"/>
              <w:left w:val="nil"/>
              <w:bottom w:val="nil"/>
              <w:right w:val="nil"/>
            </w:tcBorders>
            <w:shd w:val="clear" w:color="000000" w:fill="FFFFFF"/>
            <w:hideMark/>
          </w:tcPr>
          <w:p w14:paraId="3491A7E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2E3AB5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030F29E1" w14:textId="77777777" w:rsidTr="00C2383C">
        <w:trPr>
          <w:trHeight w:val="282"/>
        </w:trPr>
        <w:tc>
          <w:tcPr>
            <w:tcW w:w="190" w:type="dxa"/>
            <w:tcBorders>
              <w:top w:val="nil"/>
              <w:left w:val="nil"/>
              <w:bottom w:val="nil"/>
              <w:right w:val="nil"/>
            </w:tcBorders>
            <w:shd w:val="clear" w:color="000000" w:fill="FFFFFF"/>
            <w:hideMark/>
          </w:tcPr>
          <w:p w14:paraId="1AFE1FE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80" w:type="dxa"/>
            <w:gridSpan w:val="2"/>
            <w:tcBorders>
              <w:top w:val="nil"/>
              <w:left w:val="nil"/>
              <w:bottom w:val="nil"/>
              <w:right w:val="nil"/>
            </w:tcBorders>
            <w:shd w:val="clear" w:color="000000" w:fill="FFFFFF"/>
            <w:vAlign w:val="center"/>
            <w:hideMark/>
          </w:tcPr>
          <w:p w14:paraId="22199B09"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15</w:t>
            </w:r>
          </w:p>
        </w:tc>
        <w:tc>
          <w:tcPr>
            <w:tcW w:w="190" w:type="dxa"/>
            <w:tcBorders>
              <w:top w:val="nil"/>
              <w:left w:val="nil"/>
              <w:bottom w:val="nil"/>
              <w:right w:val="nil"/>
            </w:tcBorders>
            <w:shd w:val="clear" w:color="000000" w:fill="FFFFFF"/>
            <w:hideMark/>
          </w:tcPr>
          <w:p w14:paraId="4B5D7DC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CAE855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E3E633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2" w:type="dxa"/>
            <w:gridSpan w:val="5"/>
            <w:tcBorders>
              <w:top w:val="nil"/>
              <w:left w:val="nil"/>
              <w:bottom w:val="nil"/>
              <w:right w:val="nil"/>
            </w:tcBorders>
            <w:shd w:val="clear" w:color="000000" w:fill="FFFFFF"/>
            <w:vAlign w:val="center"/>
            <w:hideMark/>
          </w:tcPr>
          <w:p w14:paraId="2A707A63"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200,000</w:t>
            </w:r>
          </w:p>
        </w:tc>
        <w:tc>
          <w:tcPr>
            <w:tcW w:w="190" w:type="dxa"/>
            <w:tcBorders>
              <w:top w:val="nil"/>
              <w:left w:val="nil"/>
              <w:bottom w:val="nil"/>
              <w:right w:val="nil"/>
            </w:tcBorders>
            <w:shd w:val="clear" w:color="000000" w:fill="FFFFFF"/>
            <w:hideMark/>
          </w:tcPr>
          <w:p w14:paraId="3814002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256D05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783F40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vAlign w:val="center"/>
            <w:hideMark/>
          </w:tcPr>
          <w:p w14:paraId="6C35503C"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UNI</w:t>
            </w:r>
          </w:p>
        </w:tc>
        <w:tc>
          <w:tcPr>
            <w:tcW w:w="190" w:type="dxa"/>
            <w:tcBorders>
              <w:top w:val="nil"/>
              <w:left w:val="nil"/>
              <w:bottom w:val="nil"/>
              <w:right w:val="nil"/>
            </w:tcBorders>
            <w:shd w:val="clear" w:color="000000" w:fill="FFFFFF"/>
            <w:hideMark/>
          </w:tcPr>
          <w:p w14:paraId="545407A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6B592D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ECE21E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721" w:type="dxa"/>
            <w:gridSpan w:val="8"/>
            <w:vMerge w:val="restart"/>
            <w:tcBorders>
              <w:top w:val="nil"/>
              <w:left w:val="nil"/>
              <w:bottom w:val="nil"/>
              <w:right w:val="nil"/>
            </w:tcBorders>
            <w:shd w:val="clear" w:color="000000" w:fill="FFFFFF"/>
            <w:vAlign w:val="center"/>
            <w:hideMark/>
          </w:tcPr>
          <w:p w14:paraId="74F7B425" w14:textId="77777777" w:rsidR="00C2383C" w:rsidRPr="00C2383C" w:rsidRDefault="00C2383C" w:rsidP="00C2383C">
            <w:pPr>
              <w:rPr>
                <w:rFonts w:ascii="Arial" w:eastAsia="Times New Roman" w:hAnsi="Arial" w:cs="Arial"/>
                <w:color w:val="000000"/>
                <w:sz w:val="18"/>
                <w:szCs w:val="18"/>
              </w:rPr>
            </w:pPr>
            <w:r w:rsidRPr="00C2383C">
              <w:rPr>
                <w:rFonts w:ascii="Arial" w:eastAsia="Times New Roman" w:hAnsi="Arial" w:cs="Arial"/>
                <w:color w:val="000000"/>
                <w:sz w:val="18"/>
                <w:szCs w:val="18"/>
              </w:rPr>
              <w:t>BOLA DE FUTEBOL DE CAMPO ADULTO 68CM E 70 CM/ ENTRE 410 A 450G PERMEAVEL COSTURADA OFICIAL. - BOLA DE FUTEBOL DE CAMPO ADULTO 68CM E 70 CM/ ENTRE 410 A 450G PERMEAVEL COSTURADA OFICIAL.</w:t>
            </w:r>
          </w:p>
        </w:tc>
        <w:tc>
          <w:tcPr>
            <w:tcW w:w="190" w:type="dxa"/>
            <w:tcBorders>
              <w:top w:val="nil"/>
              <w:left w:val="nil"/>
              <w:bottom w:val="nil"/>
              <w:right w:val="nil"/>
            </w:tcBorders>
            <w:shd w:val="clear" w:color="000000" w:fill="FFFFFF"/>
            <w:hideMark/>
          </w:tcPr>
          <w:p w14:paraId="5DC6DAD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0C542A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A9A68B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43" w:type="dxa"/>
            <w:gridSpan w:val="2"/>
            <w:tcBorders>
              <w:top w:val="nil"/>
              <w:left w:val="nil"/>
              <w:bottom w:val="nil"/>
              <w:right w:val="nil"/>
            </w:tcBorders>
            <w:shd w:val="clear" w:color="000000" w:fill="FFFFFF"/>
            <w:vAlign w:val="center"/>
            <w:hideMark/>
          </w:tcPr>
          <w:p w14:paraId="30AF2358"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138,0000</w:t>
            </w:r>
          </w:p>
        </w:tc>
        <w:tc>
          <w:tcPr>
            <w:tcW w:w="190" w:type="dxa"/>
            <w:tcBorders>
              <w:top w:val="nil"/>
              <w:left w:val="nil"/>
              <w:bottom w:val="nil"/>
              <w:right w:val="nil"/>
            </w:tcBorders>
            <w:shd w:val="clear" w:color="000000" w:fill="FFFFFF"/>
            <w:hideMark/>
          </w:tcPr>
          <w:p w14:paraId="49EBC70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53F2C2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38D175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44" w:type="dxa"/>
            <w:gridSpan w:val="5"/>
            <w:tcBorders>
              <w:top w:val="nil"/>
              <w:left w:val="nil"/>
              <w:bottom w:val="nil"/>
              <w:right w:val="nil"/>
            </w:tcBorders>
            <w:shd w:val="clear" w:color="000000" w:fill="FFFFFF"/>
            <w:vAlign w:val="center"/>
            <w:hideMark/>
          </w:tcPr>
          <w:p w14:paraId="26C4B879"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27.600,00</w:t>
            </w:r>
          </w:p>
        </w:tc>
        <w:tc>
          <w:tcPr>
            <w:tcW w:w="190" w:type="dxa"/>
            <w:tcBorders>
              <w:top w:val="nil"/>
              <w:left w:val="nil"/>
              <w:bottom w:val="nil"/>
              <w:right w:val="nil"/>
            </w:tcBorders>
            <w:shd w:val="clear" w:color="000000" w:fill="FFFFFF"/>
            <w:hideMark/>
          </w:tcPr>
          <w:p w14:paraId="63E5D45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5AD1F9A1" w14:textId="77777777" w:rsidTr="00C2383C">
        <w:trPr>
          <w:trHeight w:val="739"/>
        </w:trPr>
        <w:tc>
          <w:tcPr>
            <w:tcW w:w="190" w:type="dxa"/>
            <w:tcBorders>
              <w:top w:val="nil"/>
              <w:left w:val="nil"/>
              <w:bottom w:val="nil"/>
              <w:right w:val="nil"/>
            </w:tcBorders>
            <w:shd w:val="clear" w:color="000000" w:fill="FFFFFF"/>
            <w:hideMark/>
          </w:tcPr>
          <w:p w14:paraId="77C6594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F5BF00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51346D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F91258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E58B4A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C1869D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1FA1A69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780B2E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F5BABF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3AE12C7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B730C1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7A2F5A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1B66C0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E5AD4A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hideMark/>
          </w:tcPr>
          <w:p w14:paraId="0D9E016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1A80C3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6E90D8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5B9617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721" w:type="dxa"/>
            <w:gridSpan w:val="8"/>
            <w:vMerge/>
            <w:tcBorders>
              <w:top w:val="nil"/>
              <w:left w:val="nil"/>
              <w:bottom w:val="nil"/>
              <w:right w:val="nil"/>
            </w:tcBorders>
            <w:vAlign w:val="center"/>
            <w:hideMark/>
          </w:tcPr>
          <w:p w14:paraId="43DDF581" w14:textId="77777777" w:rsidR="00C2383C" w:rsidRPr="00C2383C" w:rsidRDefault="00C2383C" w:rsidP="00C2383C">
            <w:pPr>
              <w:rPr>
                <w:rFonts w:ascii="Arial" w:eastAsia="Times New Roman" w:hAnsi="Arial" w:cs="Arial"/>
                <w:color w:val="000000"/>
                <w:sz w:val="18"/>
                <w:szCs w:val="18"/>
              </w:rPr>
            </w:pPr>
          </w:p>
        </w:tc>
        <w:tc>
          <w:tcPr>
            <w:tcW w:w="190" w:type="dxa"/>
            <w:tcBorders>
              <w:top w:val="nil"/>
              <w:left w:val="nil"/>
              <w:bottom w:val="nil"/>
              <w:right w:val="nil"/>
            </w:tcBorders>
            <w:shd w:val="clear" w:color="000000" w:fill="FFFFFF"/>
            <w:hideMark/>
          </w:tcPr>
          <w:p w14:paraId="3520260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D600EB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922894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53" w:type="dxa"/>
            <w:tcBorders>
              <w:top w:val="nil"/>
              <w:left w:val="nil"/>
              <w:bottom w:val="nil"/>
              <w:right w:val="nil"/>
            </w:tcBorders>
            <w:shd w:val="clear" w:color="000000" w:fill="FFFFFF"/>
            <w:hideMark/>
          </w:tcPr>
          <w:p w14:paraId="1CFA5FF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C40260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40097B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5C91CE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F66801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A4CD8B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9" w:type="dxa"/>
            <w:tcBorders>
              <w:top w:val="nil"/>
              <w:left w:val="nil"/>
              <w:bottom w:val="nil"/>
              <w:right w:val="nil"/>
            </w:tcBorders>
            <w:shd w:val="clear" w:color="000000" w:fill="FFFFFF"/>
            <w:hideMark/>
          </w:tcPr>
          <w:p w14:paraId="1122766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2249D9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3" w:type="dxa"/>
            <w:tcBorders>
              <w:top w:val="nil"/>
              <w:left w:val="nil"/>
              <w:bottom w:val="nil"/>
              <w:right w:val="nil"/>
            </w:tcBorders>
            <w:shd w:val="clear" w:color="000000" w:fill="FFFFFF"/>
            <w:hideMark/>
          </w:tcPr>
          <w:p w14:paraId="01BF6E3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2" w:type="dxa"/>
            <w:tcBorders>
              <w:top w:val="nil"/>
              <w:left w:val="nil"/>
              <w:bottom w:val="nil"/>
              <w:right w:val="nil"/>
            </w:tcBorders>
            <w:shd w:val="clear" w:color="000000" w:fill="FFFFFF"/>
            <w:hideMark/>
          </w:tcPr>
          <w:p w14:paraId="27F4409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05FEB4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2F9D2F84" w14:textId="77777777" w:rsidTr="00C2383C">
        <w:trPr>
          <w:trHeight w:val="79"/>
        </w:trPr>
        <w:tc>
          <w:tcPr>
            <w:tcW w:w="190" w:type="dxa"/>
            <w:tcBorders>
              <w:top w:val="nil"/>
              <w:left w:val="nil"/>
              <w:bottom w:val="nil"/>
              <w:right w:val="nil"/>
            </w:tcBorders>
            <w:shd w:val="clear" w:color="000000" w:fill="FFFFFF"/>
            <w:hideMark/>
          </w:tcPr>
          <w:p w14:paraId="4462727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FCE75C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E88593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FD430C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A5F53E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6236F9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287C81B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B893A7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A950A7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72C0A27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325CAD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BE417B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86F81E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8D674D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hideMark/>
          </w:tcPr>
          <w:p w14:paraId="464E6A9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95B61E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1C7558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728CC8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06" w:type="dxa"/>
            <w:tcBorders>
              <w:top w:val="nil"/>
              <w:left w:val="nil"/>
              <w:bottom w:val="nil"/>
              <w:right w:val="nil"/>
            </w:tcBorders>
            <w:shd w:val="clear" w:color="000000" w:fill="FFFFFF"/>
            <w:hideMark/>
          </w:tcPr>
          <w:p w14:paraId="233AF82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284F21A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7ECBA91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4" w:type="dxa"/>
            <w:tcBorders>
              <w:top w:val="nil"/>
              <w:left w:val="nil"/>
              <w:bottom w:val="nil"/>
              <w:right w:val="nil"/>
            </w:tcBorders>
            <w:shd w:val="clear" w:color="000000" w:fill="FFFFFF"/>
            <w:hideMark/>
          </w:tcPr>
          <w:p w14:paraId="6622968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41" w:type="dxa"/>
            <w:tcBorders>
              <w:top w:val="nil"/>
              <w:left w:val="nil"/>
              <w:bottom w:val="nil"/>
              <w:right w:val="nil"/>
            </w:tcBorders>
            <w:shd w:val="clear" w:color="000000" w:fill="FFFFFF"/>
            <w:hideMark/>
          </w:tcPr>
          <w:p w14:paraId="57F54AF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84935E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BA6A34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2D2E76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00564D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9FA6BF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70BBC3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53" w:type="dxa"/>
            <w:tcBorders>
              <w:top w:val="nil"/>
              <w:left w:val="nil"/>
              <w:bottom w:val="nil"/>
              <w:right w:val="nil"/>
            </w:tcBorders>
            <w:shd w:val="clear" w:color="000000" w:fill="FFFFFF"/>
            <w:hideMark/>
          </w:tcPr>
          <w:p w14:paraId="0841592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E05598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E4934C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97AF69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D51A93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0D6421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9" w:type="dxa"/>
            <w:tcBorders>
              <w:top w:val="nil"/>
              <w:left w:val="nil"/>
              <w:bottom w:val="nil"/>
              <w:right w:val="nil"/>
            </w:tcBorders>
            <w:shd w:val="clear" w:color="000000" w:fill="FFFFFF"/>
            <w:hideMark/>
          </w:tcPr>
          <w:p w14:paraId="16B2E17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77FB1D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3" w:type="dxa"/>
            <w:tcBorders>
              <w:top w:val="nil"/>
              <w:left w:val="nil"/>
              <w:bottom w:val="nil"/>
              <w:right w:val="nil"/>
            </w:tcBorders>
            <w:shd w:val="clear" w:color="000000" w:fill="FFFFFF"/>
            <w:hideMark/>
          </w:tcPr>
          <w:p w14:paraId="28D7A19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2" w:type="dxa"/>
            <w:tcBorders>
              <w:top w:val="nil"/>
              <w:left w:val="nil"/>
              <w:bottom w:val="nil"/>
              <w:right w:val="nil"/>
            </w:tcBorders>
            <w:shd w:val="clear" w:color="000000" w:fill="FFFFFF"/>
            <w:hideMark/>
          </w:tcPr>
          <w:p w14:paraId="735ECEB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72CE01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7AD24AE9" w14:textId="77777777" w:rsidTr="00C2383C">
        <w:trPr>
          <w:trHeight w:val="282"/>
        </w:trPr>
        <w:tc>
          <w:tcPr>
            <w:tcW w:w="190" w:type="dxa"/>
            <w:tcBorders>
              <w:top w:val="nil"/>
              <w:left w:val="nil"/>
              <w:bottom w:val="nil"/>
              <w:right w:val="nil"/>
            </w:tcBorders>
            <w:shd w:val="clear" w:color="000000" w:fill="FFFFFF"/>
            <w:hideMark/>
          </w:tcPr>
          <w:p w14:paraId="3C34A30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80" w:type="dxa"/>
            <w:gridSpan w:val="2"/>
            <w:tcBorders>
              <w:top w:val="nil"/>
              <w:left w:val="nil"/>
              <w:bottom w:val="nil"/>
              <w:right w:val="nil"/>
            </w:tcBorders>
            <w:shd w:val="clear" w:color="000000" w:fill="FFFFFF"/>
            <w:vAlign w:val="center"/>
            <w:hideMark/>
          </w:tcPr>
          <w:p w14:paraId="4A5F6011"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16</w:t>
            </w:r>
          </w:p>
        </w:tc>
        <w:tc>
          <w:tcPr>
            <w:tcW w:w="190" w:type="dxa"/>
            <w:tcBorders>
              <w:top w:val="nil"/>
              <w:left w:val="nil"/>
              <w:bottom w:val="nil"/>
              <w:right w:val="nil"/>
            </w:tcBorders>
            <w:shd w:val="clear" w:color="000000" w:fill="FFFFFF"/>
            <w:hideMark/>
          </w:tcPr>
          <w:p w14:paraId="47F5572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A1E1B8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01232F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2" w:type="dxa"/>
            <w:gridSpan w:val="5"/>
            <w:tcBorders>
              <w:top w:val="nil"/>
              <w:left w:val="nil"/>
              <w:bottom w:val="nil"/>
              <w:right w:val="nil"/>
            </w:tcBorders>
            <w:shd w:val="clear" w:color="000000" w:fill="FFFFFF"/>
            <w:vAlign w:val="center"/>
            <w:hideMark/>
          </w:tcPr>
          <w:p w14:paraId="353A781D"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50,000</w:t>
            </w:r>
          </w:p>
        </w:tc>
        <w:tc>
          <w:tcPr>
            <w:tcW w:w="190" w:type="dxa"/>
            <w:tcBorders>
              <w:top w:val="nil"/>
              <w:left w:val="nil"/>
              <w:bottom w:val="nil"/>
              <w:right w:val="nil"/>
            </w:tcBorders>
            <w:shd w:val="clear" w:color="000000" w:fill="FFFFFF"/>
            <w:hideMark/>
          </w:tcPr>
          <w:p w14:paraId="1F1EBB7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90A904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54E020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vAlign w:val="center"/>
            <w:hideMark/>
          </w:tcPr>
          <w:p w14:paraId="3CAFD746"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UN</w:t>
            </w:r>
          </w:p>
        </w:tc>
        <w:tc>
          <w:tcPr>
            <w:tcW w:w="190" w:type="dxa"/>
            <w:tcBorders>
              <w:top w:val="nil"/>
              <w:left w:val="nil"/>
              <w:bottom w:val="nil"/>
              <w:right w:val="nil"/>
            </w:tcBorders>
            <w:shd w:val="clear" w:color="000000" w:fill="FFFFFF"/>
            <w:hideMark/>
          </w:tcPr>
          <w:p w14:paraId="40E27C6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BCAA14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79A0D4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721" w:type="dxa"/>
            <w:gridSpan w:val="8"/>
            <w:vMerge w:val="restart"/>
            <w:tcBorders>
              <w:top w:val="nil"/>
              <w:left w:val="nil"/>
              <w:bottom w:val="nil"/>
              <w:right w:val="nil"/>
            </w:tcBorders>
            <w:shd w:val="clear" w:color="000000" w:fill="FFFFFF"/>
            <w:vAlign w:val="center"/>
            <w:hideMark/>
          </w:tcPr>
          <w:p w14:paraId="2BFCAA53" w14:textId="77777777" w:rsidR="00C2383C" w:rsidRPr="00C2383C" w:rsidRDefault="00C2383C" w:rsidP="00C2383C">
            <w:pPr>
              <w:rPr>
                <w:rFonts w:ascii="Arial" w:eastAsia="Times New Roman" w:hAnsi="Arial" w:cs="Arial"/>
                <w:color w:val="000000"/>
                <w:sz w:val="18"/>
                <w:szCs w:val="18"/>
              </w:rPr>
            </w:pPr>
            <w:r w:rsidRPr="00C2383C">
              <w:rPr>
                <w:rFonts w:ascii="Arial" w:eastAsia="Times New Roman" w:hAnsi="Arial" w:cs="Arial"/>
                <w:color w:val="000000"/>
                <w:sz w:val="18"/>
                <w:szCs w:val="18"/>
              </w:rPr>
              <w:t xml:space="preserve">Apito profissional em </w:t>
            </w:r>
            <w:proofErr w:type="spellStart"/>
            <w:r w:rsidRPr="00C2383C">
              <w:rPr>
                <w:rFonts w:ascii="Arial" w:eastAsia="Times New Roman" w:hAnsi="Arial" w:cs="Arial"/>
                <w:color w:val="000000"/>
                <w:sz w:val="18"/>
                <w:szCs w:val="18"/>
              </w:rPr>
              <w:t>plastico</w:t>
            </w:r>
            <w:proofErr w:type="spellEnd"/>
            <w:r w:rsidRPr="00C2383C">
              <w:rPr>
                <w:rFonts w:ascii="Arial" w:eastAsia="Times New Roman" w:hAnsi="Arial" w:cs="Arial"/>
                <w:color w:val="000000"/>
                <w:sz w:val="18"/>
                <w:szCs w:val="18"/>
              </w:rPr>
              <w:t xml:space="preserve"> ABS, sem bolinha, emite 2 sons ao mesmo tempo (</w:t>
            </w:r>
            <w:proofErr w:type="spellStart"/>
            <w:r w:rsidRPr="00C2383C">
              <w:rPr>
                <w:rFonts w:ascii="Arial" w:eastAsia="Times New Roman" w:hAnsi="Arial" w:cs="Arial"/>
                <w:color w:val="000000"/>
                <w:sz w:val="18"/>
                <w:szCs w:val="18"/>
              </w:rPr>
              <w:t>Bi-Vox</w:t>
            </w:r>
            <w:proofErr w:type="spellEnd"/>
            <w:r w:rsidRPr="00C2383C">
              <w:rPr>
                <w:rFonts w:ascii="Arial" w:eastAsia="Times New Roman" w:hAnsi="Arial" w:cs="Arial"/>
                <w:color w:val="000000"/>
                <w:sz w:val="18"/>
                <w:szCs w:val="18"/>
              </w:rPr>
              <w:t xml:space="preserve">) um agudo e outro grave. Medidas aproximadas: 8,5 cm </w:t>
            </w:r>
            <w:proofErr w:type="gramStart"/>
            <w:r w:rsidRPr="00C2383C">
              <w:rPr>
                <w:rFonts w:ascii="Arial" w:eastAsia="Times New Roman" w:hAnsi="Arial" w:cs="Arial"/>
                <w:color w:val="000000"/>
                <w:sz w:val="18"/>
                <w:szCs w:val="18"/>
              </w:rPr>
              <w:t>x</w:t>
            </w:r>
            <w:proofErr w:type="gramEnd"/>
            <w:r w:rsidRPr="00C2383C">
              <w:rPr>
                <w:rFonts w:ascii="Arial" w:eastAsia="Times New Roman" w:hAnsi="Arial" w:cs="Arial"/>
                <w:color w:val="000000"/>
                <w:sz w:val="18"/>
                <w:szCs w:val="18"/>
              </w:rPr>
              <w:t xml:space="preserve"> 2,0 cm. </w:t>
            </w:r>
            <w:proofErr w:type="spellStart"/>
            <w:r w:rsidRPr="00C2383C">
              <w:rPr>
                <w:rFonts w:ascii="Arial" w:eastAsia="Times New Roman" w:hAnsi="Arial" w:cs="Arial"/>
                <w:color w:val="000000"/>
                <w:sz w:val="18"/>
                <w:szCs w:val="18"/>
              </w:rPr>
              <w:t>Nao</w:t>
            </w:r>
            <w:proofErr w:type="spellEnd"/>
            <w:r w:rsidRPr="00C2383C">
              <w:rPr>
                <w:rFonts w:ascii="Arial" w:eastAsia="Times New Roman" w:hAnsi="Arial" w:cs="Arial"/>
                <w:color w:val="000000"/>
                <w:sz w:val="18"/>
                <w:szCs w:val="18"/>
              </w:rPr>
              <w:t xml:space="preserve"> Toxico. Com cordão. - Apito profissional em </w:t>
            </w:r>
            <w:proofErr w:type="spellStart"/>
            <w:r w:rsidRPr="00C2383C">
              <w:rPr>
                <w:rFonts w:ascii="Arial" w:eastAsia="Times New Roman" w:hAnsi="Arial" w:cs="Arial"/>
                <w:color w:val="000000"/>
                <w:sz w:val="18"/>
                <w:szCs w:val="18"/>
              </w:rPr>
              <w:t>plastico</w:t>
            </w:r>
            <w:proofErr w:type="spellEnd"/>
            <w:r w:rsidRPr="00C2383C">
              <w:rPr>
                <w:rFonts w:ascii="Arial" w:eastAsia="Times New Roman" w:hAnsi="Arial" w:cs="Arial"/>
                <w:color w:val="000000"/>
                <w:sz w:val="18"/>
                <w:szCs w:val="18"/>
              </w:rPr>
              <w:t xml:space="preserve"> ABS, sem bolinha, emite 2 sons ao mesmo tempo (</w:t>
            </w:r>
            <w:proofErr w:type="spellStart"/>
            <w:r w:rsidRPr="00C2383C">
              <w:rPr>
                <w:rFonts w:ascii="Arial" w:eastAsia="Times New Roman" w:hAnsi="Arial" w:cs="Arial"/>
                <w:color w:val="000000"/>
                <w:sz w:val="18"/>
                <w:szCs w:val="18"/>
              </w:rPr>
              <w:t>Bi-Vox</w:t>
            </w:r>
            <w:proofErr w:type="spellEnd"/>
            <w:r w:rsidRPr="00C2383C">
              <w:rPr>
                <w:rFonts w:ascii="Arial" w:eastAsia="Times New Roman" w:hAnsi="Arial" w:cs="Arial"/>
                <w:color w:val="000000"/>
                <w:sz w:val="18"/>
                <w:szCs w:val="18"/>
              </w:rPr>
              <w:t xml:space="preserve">) um agudo e outro grave. Medidas aproximadas: 8,5 cm </w:t>
            </w:r>
            <w:proofErr w:type="gramStart"/>
            <w:r w:rsidRPr="00C2383C">
              <w:rPr>
                <w:rFonts w:ascii="Arial" w:eastAsia="Times New Roman" w:hAnsi="Arial" w:cs="Arial"/>
                <w:color w:val="000000"/>
                <w:sz w:val="18"/>
                <w:szCs w:val="18"/>
              </w:rPr>
              <w:t>x</w:t>
            </w:r>
            <w:proofErr w:type="gramEnd"/>
            <w:r w:rsidRPr="00C2383C">
              <w:rPr>
                <w:rFonts w:ascii="Arial" w:eastAsia="Times New Roman" w:hAnsi="Arial" w:cs="Arial"/>
                <w:color w:val="000000"/>
                <w:sz w:val="18"/>
                <w:szCs w:val="18"/>
              </w:rPr>
              <w:t xml:space="preserve"> 2,0 cm. </w:t>
            </w:r>
            <w:proofErr w:type="spellStart"/>
            <w:r w:rsidRPr="00C2383C">
              <w:rPr>
                <w:rFonts w:ascii="Arial" w:eastAsia="Times New Roman" w:hAnsi="Arial" w:cs="Arial"/>
                <w:color w:val="000000"/>
                <w:sz w:val="18"/>
                <w:szCs w:val="18"/>
              </w:rPr>
              <w:t>Nao</w:t>
            </w:r>
            <w:proofErr w:type="spellEnd"/>
            <w:r w:rsidRPr="00C2383C">
              <w:rPr>
                <w:rFonts w:ascii="Arial" w:eastAsia="Times New Roman" w:hAnsi="Arial" w:cs="Arial"/>
                <w:color w:val="000000"/>
                <w:sz w:val="18"/>
                <w:szCs w:val="18"/>
              </w:rPr>
              <w:t xml:space="preserve"> Toxico. Com cordão.</w:t>
            </w:r>
          </w:p>
        </w:tc>
        <w:tc>
          <w:tcPr>
            <w:tcW w:w="190" w:type="dxa"/>
            <w:tcBorders>
              <w:top w:val="nil"/>
              <w:left w:val="nil"/>
              <w:bottom w:val="nil"/>
              <w:right w:val="nil"/>
            </w:tcBorders>
            <w:shd w:val="clear" w:color="000000" w:fill="FFFFFF"/>
            <w:hideMark/>
          </w:tcPr>
          <w:p w14:paraId="171EEED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8BDB34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09295D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43" w:type="dxa"/>
            <w:gridSpan w:val="2"/>
            <w:tcBorders>
              <w:top w:val="nil"/>
              <w:left w:val="nil"/>
              <w:bottom w:val="nil"/>
              <w:right w:val="nil"/>
            </w:tcBorders>
            <w:shd w:val="clear" w:color="000000" w:fill="FFFFFF"/>
            <w:vAlign w:val="center"/>
            <w:hideMark/>
          </w:tcPr>
          <w:p w14:paraId="528B08AF"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24,0000</w:t>
            </w:r>
          </w:p>
        </w:tc>
        <w:tc>
          <w:tcPr>
            <w:tcW w:w="190" w:type="dxa"/>
            <w:tcBorders>
              <w:top w:val="nil"/>
              <w:left w:val="nil"/>
              <w:bottom w:val="nil"/>
              <w:right w:val="nil"/>
            </w:tcBorders>
            <w:shd w:val="clear" w:color="000000" w:fill="FFFFFF"/>
            <w:hideMark/>
          </w:tcPr>
          <w:p w14:paraId="3AD9088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328EC8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40797F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44" w:type="dxa"/>
            <w:gridSpan w:val="5"/>
            <w:tcBorders>
              <w:top w:val="nil"/>
              <w:left w:val="nil"/>
              <w:bottom w:val="nil"/>
              <w:right w:val="nil"/>
            </w:tcBorders>
            <w:shd w:val="clear" w:color="000000" w:fill="FFFFFF"/>
            <w:vAlign w:val="center"/>
            <w:hideMark/>
          </w:tcPr>
          <w:p w14:paraId="725DC827"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1.200,00</w:t>
            </w:r>
          </w:p>
        </w:tc>
        <w:tc>
          <w:tcPr>
            <w:tcW w:w="190" w:type="dxa"/>
            <w:tcBorders>
              <w:top w:val="nil"/>
              <w:left w:val="nil"/>
              <w:bottom w:val="nil"/>
              <w:right w:val="nil"/>
            </w:tcBorders>
            <w:shd w:val="clear" w:color="000000" w:fill="FFFFFF"/>
            <w:hideMark/>
          </w:tcPr>
          <w:p w14:paraId="12D46FD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2D619D36" w14:textId="77777777" w:rsidTr="00C2383C">
        <w:trPr>
          <w:trHeight w:val="1159"/>
        </w:trPr>
        <w:tc>
          <w:tcPr>
            <w:tcW w:w="190" w:type="dxa"/>
            <w:tcBorders>
              <w:top w:val="nil"/>
              <w:left w:val="nil"/>
              <w:bottom w:val="nil"/>
              <w:right w:val="nil"/>
            </w:tcBorders>
            <w:shd w:val="clear" w:color="000000" w:fill="FFFFFF"/>
            <w:hideMark/>
          </w:tcPr>
          <w:p w14:paraId="7090D05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E968C9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09BC8E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378311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5004F7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7F4873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4AF3B7F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2E59C6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DAD15A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3425388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2F7A4F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180312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DE9AEE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8E8C88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hideMark/>
          </w:tcPr>
          <w:p w14:paraId="5562152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ED2236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EA5F78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0158AD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721" w:type="dxa"/>
            <w:gridSpan w:val="8"/>
            <w:vMerge/>
            <w:tcBorders>
              <w:top w:val="nil"/>
              <w:left w:val="nil"/>
              <w:bottom w:val="nil"/>
              <w:right w:val="nil"/>
            </w:tcBorders>
            <w:vAlign w:val="center"/>
            <w:hideMark/>
          </w:tcPr>
          <w:p w14:paraId="657D79E1" w14:textId="77777777" w:rsidR="00C2383C" w:rsidRPr="00C2383C" w:rsidRDefault="00C2383C" w:rsidP="00C2383C">
            <w:pPr>
              <w:rPr>
                <w:rFonts w:ascii="Arial" w:eastAsia="Times New Roman" w:hAnsi="Arial" w:cs="Arial"/>
                <w:color w:val="000000"/>
                <w:sz w:val="18"/>
                <w:szCs w:val="18"/>
              </w:rPr>
            </w:pPr>
          </w:p>
        </w:tc>
        <w:tc>
          <w:tcPr>
            <w:tcW w:w="190" w:type="dxa"/>
            <w:tcBorders>
              <w:top w:val="nil"/>
              <w:left w:val="nil"/>
              <w:bottom w:val="nil"/>
              <w:right w:val="nil"/>
            </w:tcBorders>
            <w:shd w:val="clear" w:color="000000" w:fill="FFFFFF"/>
            <w:hideMark/>
          </w:tcPr>
          <w:p w14:paraId="19B9AA0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2BC504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D60215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53" w:type="dxa"/>
            <w:tcBorders>
              <w:top w:val="nil"/>
              <w:left w:val="nil"/>
              <w:bottom w:val="nil"/>
              <w:right w:val="nil"/>
            </w:tcBorders>
            <w:shd w:val="clear" w:color="000000" w:fill="FFFFFF"/>
            <w:hideMark/>
          </w:tcPr>
          <w:p w14:paraId="3BECAC6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19EBE1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1EE531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EF5723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92A9DE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2F7F07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9" w:type="dxa"/>
            <w:tcBorders>
              <w:top w:val="nil"/>
              <w:left w:val="nil"/>
              <w:bottom w:val="nil"/>
              <w:right w:val="nil"/>
            </w:tcBorders>
            <w:shd w:val="clear" w:color="000000" w:fill="FFFFFF"/>
            <w:hideMark/>
          </w:tcPr>
          <w:p w14:paraId="0CD01D3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6FE35C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3" w:type="dxa"/>
            <w:tcBorders>
              <w:top w:val="nil"/>
              <w:left w:val="nil"/>
              <w:bottom w:val="nil"/>
              <w:right w:val="nil"/>
            </w:tcBorders>
            <w:shd w:val="clear" w:color="000000" w:fill="FFFFFF"/>
            <w:hideMark/>
          </w:tcPr>
          <w:p w14:paraId="0161E8D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2" w:type="dxa"/>
            <w:tcBorders>
              <w:top w:val="nil"/>
              <w:left w:val="nil"/>
              <w:bottom w:val="nil"/>
              <w:right w:val="nil"/>
            </w:tcBorders>
            <w:shd w:val="clear" w:color="000000" w:fill="FFFFFF"/>
            <w:hideMark/>
          </w:tcPr>
          <w:p w14:paraId="242F2A6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07A42C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7B9916F0" w14:textId="77777777" w:rsidTr="00C2383C">
        <w:trPr>
          <w:trHeight w:val="79"/>
        </w:trPr>
        <w:tc>
          <w:tcPr>
            <w:tcW w:w="190" w:type="dxa"/>
            <w:tcBorders>
              <w:top w:val="nil"/>
              <w:left w:val="nil"/>
              <w:bottom w:val="nil"/>
              <w:right w:val="nil"/>
            </w:tcBorders>
            <w:shd w:val="clear" w:color="000000" w:fill="FFFFFF"/>
            <w:hideMark/>
          </w:tcPr>
          <w:p w14:paraId="14D8DD9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EBA7DF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37F53D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6BFE9D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B79F62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0E5205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4116924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9F6A47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610D1B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6E4AE4F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A3F0FD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04F1D1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61BFCD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ABF4C6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hideMark/>
          </w:tcPr>
          <w:p w14:paraId="37E3AB4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42F30D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17184B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AFD4DC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06" w:type="dxa"/>
            <w:tcBorders>
              <w:top w:val="nil"/>
              <w:left w:val="nil"/>
              <w:bottom w:val="nil"/>
              <w:right w:val="nil"/>
            </w:tcBorders>
            <w:shd w:val="clear" w:color="000000" w:fill="FFFFFF"/>
            <w:hideMark/>
          </w:tcPr>
          <w:p w14:paraId="729E8BD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47676CD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65C6E3F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4" w:type="dxa"/>
            <w:tcBorders>
              <w:top w:val="nil"/>
              <w:left w:val="nil"/>
              <w:bottom w:val="nil"/>
              <w:right w:val="nil"/>
            </w:tcBorders>
            <w:shd w:val="clear" w:color="000000" w:fill="FFFFFF"/>
            <w:hideMark/>
          </w:tcPr>
          <w:p w14:paraId="1A25857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41" w:type="dxa"/>
            <w:tcBorders>
              <w:top w:val="nil"/>
              <w:left w:val="nil"/>
              <w:bottom w:val="nil"/>
              <w:right w:val="nil"/>
            </w:tcBorders>
            <w:shd w:val="clear" w:color="000000" w:fill="FFFFFF"/>
            <w:hideMark/>
          </w:tcPr>
          <w:p w14:paraId="2C7D887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6E9D29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341BB8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BC3485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DBAEA7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6C21F1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02E935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53" w:type="dxa"/>
            <w:tcBorders>
              <w:top w:val="nil"/>
              <w:left w:val="nil"/>
              <w:bottom w:val="nil"/>
              <w:right w:val="nil"/>
            </w:tcBorders>
            <w:shd w:val="clear" w:color="000000" w:fill="FFFFFF"/>
            <w:hideMark/>
          </w:tcPr>
          <w:p w14:paraId="45D8158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DBDAAB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049FDF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1A02F3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94025F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CFCB48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9" w:type="dxa"/>
            <w:tcBorders>
              <w:top w:val="nil"/>
              <w:left w:val="nil"/>
              <w:bottom w:val="nil"/>
              <w:right w:val="nil"/>
            </w:tcBorders>
            <w:shd w:val="clear" w:color="000000" w:fill="FFFFFF"/>
            <w:hideMark/>
          </w:tcPr>
          <w:p w14:paraId="25A6129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F24984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3" w:type="dxa"/>
            <w:tcBorders>
              <w:top w:val="nil"/>
              <w:left w:val="nil"/>
              <w:bottom w:val="nil"/>
              <w:right w:val="nil"/>
            </w:tcBorders>
            <w:shd w:val="clear" w:color="000000" w:fill="FFFFFF"/>
            <w:hideMark/>
          </w:tcPr>
          <w:p w14:paraId="69F3B39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2" w:type="dxa"/>
            <w:tcBorders>
              <w:top w:val="nil"/>
              <w:left w:val="nil"/>
              <w:bottom w:val="nil"/>
              <w:right w:val="nil"/>
            </w:tcBorders>
            <w:shd w:val="clear" w:color="000000" w:fill="FFFFFF"/>
            <w:hideMark/>
          </w:tcPr>
          <w:p w14:paraId="453C833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D83928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73ADEB6B" w14:textId="77777777" w:rsidTr="00C2383C">
        <w:trPr>
          <w:trHeight w:val="282"/>
        </w:trPr>
        <w:tc>
          <w:tcPr>
            <w:tcW w:w="190" w:type="dxa"/>
            <w:tcBorders>
              <w:top w:val="nil"/>
              <w:left w:val="nil"/>
              <w:bottom w:val="nil"/>
              <w:right w:val="nil"/>
            </w:tcBorders>
            <w:shd w:val="clear" w:color="000000" w:fill="FFFFFF"/>
            <w:hideMark/>
          </w:tcPr>
          <w:p w14:paraId="3B11E37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80" w:type="dxa"/>
            <w:gridSpan w:val="2"/>
            <w:tcBorders>
              <w:top w:val="nil"/>
              <w:left w:val="nil"/>
              <w:bottom w:val="nil"/>
              <w:right w:val="nil"/>
            </w:tcBorders>
            <w:shd w:val="clear" w:color="000000" w:fill="FFFFFF"/>
            <w:vAlign w:val="center"/>
            <w:hideMark/>
          </w:tcPr>
          <w:p w14:paraId="3850CDE9"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17</w:t>
            </w:r>
          </w:p>
        </w:tc>
        <w:tc>
          <w:tcPr>
            <w:tcW w:w="190" w:type="dxa"/>
            <w:tcBorders>
              <w:top w:val="nil"/>
              <w:left w:val="nil"/>
              <w:bottom w:val="nil"/>
              <w:right w:val="nil"/>
            </w:tcBorders>
            <w:shd w:val="clear" w:color="000000" w:fill="FFFFFF"/>
            <w:hideMark/>
          </w:tcPr>
          <w:p w14:paraId="0EF8308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26A461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20FD02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2" w:type="dxa"/>
            <w:gridSpan w:val="5"/>
            <w:tcBorders>
              <w:top w:val="nil"/>
              <w:left w:val="nil"/>
              <w:bottom w:val="nil"/>
              <w:right w:val="nil"/>
            </w:tcBorders>
            <w:shd w:val="clear" w:color="000000" w:fill="FFFFFF"/>
            <w:vAlign w:val="center"/>
            <w:hideMark/>
          </w:tcPr>
          <w:p w14:paraId="53B11BF1"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1.000,000</w:t>
            </w:r>
          </w:p>
        </w:tc>
        <w:tc>
          <w:tcPr>
            <w:tcW w:w="190" w:type="dxa"/>
            <w:tcBorders>
              <w:top w:val="nil"/>
              <w:left w:val="nil"/>
              <w:bottom w:val="nil"/>
              <w:right w:val="nil"/>
            </w:tcBorders>
            <w:shd w:val="clear" w:color="000000" w:fill="FFFFFF"/>
            <w:hideMark/>
          </w:tcPr>
          <w:p w14:paraId="4C89DA1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F80B9F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86BEEA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vAlign w:val="center"/>
            <w:hideMark/>
          </w:tcPr>
          <w:p w14:paraId="0FAEA0E2"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UNI</w:t>
            </w:r>
          </w:p>
        </w:tc>
        <w:tc>
          <w:tcPr>
            <w:tcW w:w="190" w:type="dxa"/>
            <w:tcBorders>
              <w:top w:val="nil"/>
              <w:left w:val="nil"/>
              <w:bottom w:val="nil"/>
              <w:right w:val="nil"/>
            </w:tcBorders>
            <w:shd w:val="clear" w:color="000000" w:fill="FFFFFF"/>
            <w:hideMark/>
          </w:tcPr>
          <w:p w14:paraId="395EC46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3A0CBF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ABE10A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721" w:type="dxa"/>
            <w:gridSpan w:val="8"/>
            <w:vMerge w:val="restart"/>
            <w:tcBorders>
              <w:top w:val="nil"/>
              <w:left w:val="nil"/>
              <w:bottom w:val="nil"/>
              <w:right w:val="nil"/>
            </w:tcBorders>
            <w:shd w:val="clear" w:color="000000" w:fill="FFFFFF"/>
            <w:vAlign w:val="center"/>
            <w:hideMark/>
          </w:tcPr>
          <w:p w14:paraId="7890F662" w14:textId="77777777" w:rsidR="00C2383C" w:rsidRPr="00C2383C" w:rsidRDefault="00C2383C" w:rsidP="00C2383C">
            <w:pPr>
              <w:rPr>
                <w:rFonts w:ascii="Arial" w:eastAsia="Times New Roman" w:hAnsi="Arial" w:cs="Arial"/>
                <w:color w:val="000000"/>
                <w:sz w:val="18"/>
                <w:szCs w:val="18"/>
              </w:rPr>
            </w:pPr>
            <w:r w:rsidRPr="00C2383C">
              <w:rPr>
                <w:rFonts w:ascii="Arial" w:eastAsia="Times New Roman" w:hAnsi="Arial" w:cs="Arial"/>
                <w:color w:val="000000"/>
                <w:sz w:val="18"/>
                <w:szCs w:val="18"/>
              </w:rPr>
              <w:t>COLETE PARA TREINAMENTO ESPORTIVO - EM POLIESTER COM ELÁSTICO NAS LATERAIS, TAMANHO INFANTIS 6, 8, 10, 12, 14, 16, DUPLA FACE, NAS CORES VERDE, AMARELO E VERMELHO. - COLETE PARA TREINAMENTO ESPORTIVO - EM POLIESTER COM ELÁSTICO NAS LATERAIS, TAMANHO INFANTIS 6, 8, 10, 12, 14, 16, DUPLA FACE, NAS CORES VERDE, AMARELO E VERMELHO.</w:t>
            </w:r>
          </w:p>
        </w:tc>
        <w:tc>
          <w:tcPr>
            <w:tcW w:w="190" w:type="dxa"/>
            <w:tcBorders>
              <w:top w:val="nil"/>
              <w:left w:val="nil"/>
              <w:bottom w:val="nil"/>
              <w:right w:val="nil"/>
            </w:tcBorders>
            <w:shd w:val="clear" w:color="000000" w:fill="FFFFFF"/>
            <w:hideMark/>
          </w:tcPr>
          <w:p w14:paraId="6C48FE2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74AA4B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59CC64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43" w:type="dxa"/>
            <w:gridSpan w:val="2"/>
            <w:tcBorders>
              <w:top w:val="nil"/>
              <w:left w:val="nil"/>
              <w:bottom w:val="nil"/>
              <w:right w:val="nil"/>
            </w:tcBorders>
            <w:shd w:val="clear" w:color="000000" w:fill="FFFFFF"/>
            <w:vAlign w:val="center"/>
            <w:hideMark/>
          </w:tcPr>
          <w:p w14:paraId="3A6FA9E6"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24,0000</w:t>
            </w:r>
          </w:p>
        </w:tc>
        <w:tc>
          <w:tcPr>
            <w:tcW w:w="190" w:type="dxa"/>
            <w:tcBorders>
              <w:top w:val="nil"/>
              <w:left w:val="nil"/>
              <w:bottom w:val="nil"/>
              <w:right w:val="nil"/>
            </w:tcBorders>
            <w:shd w:val="clear" w:color="000000" w:fill="FFFFFF"/>
            <w:hideMark/>
          </w:tcPr>
          <w:p w14:paraId="68D5AC0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836643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9AF3E4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44" w:type="dxa"/>
            <w:gridSpan w:val="5"/>
            <w:tcBorders>
              <w:top w:val="nil"/>
              <w:left w:val="nil"/>
              <w:bottom w:val="nil"/>
              <w:right w:val="nil"/>
            </w:tcBorders>
            <w:shd w:val="clear" w:color="000000" w:fill="FFFFFF"/>
            <w:vAlign w:val="center"/>
            <w:hideMark/>
          </w:tcPr>
          <w:p w14:paraId="22F47798"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24.000,00</w:t>
            </w:r>
          </w:p>
        </w:tc>
        <w:tc>
          <w:tcPr>
            <w:tcW w:w="190" w:type="dxa"/>
            <w:tcBorders>
              <w:top w:val="nil"/>
              <w:left w:val="nil"/>
              <w:bottom w:val="nil"/>
              <w:right w:val="nil"/>
            </w:tcBorders>
            <w:shd w:val="clear" w:color="000000" w:fill="FFFFFF"/>
            <w:hideMark/>
          </w:tcPr>
          <w:p w14:paraId="179CC13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7F79D0A3" w14:textId="77777777" w:rsidTr="00C2383C">
        <w:trPr>
          <w:trHeight w:val="1362"/>
        </w:trPr>
        <w:tc>
          <w:tcPr>
            <w:tcW w:w="190" w:type="dxa"/>
            <w:tcBorders>
              <w:top w:val="nil"/>
              <w:left w:val="nil"/>
              <w:bottom w:val="nil"/>
              <w:right w:val="nil"/>
            </w:tcBorders>
            <w:shd w:val="clear" w:color="000000" w:fill="FFFFFF"/>
            <w:hideMark/>
          </w:tcPr>
          <w:p w14:paraId="722D52C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FCE176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063B1C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BA86C2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749B88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23830D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30B5706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BA52AC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A660F1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485D010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2FD3B1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7CFC6A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903E4F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573560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hideMark/>
          </w:tcPr>
          <w:p w14:paraId="14B75DC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9944C1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938EBA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7B5F7F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721" w:type="dxa"/>
            <w:gridSpan w:val="8"/>
            <w:vMerge/>
            <w:tcBorders>
              <w:top w:val="nil"/>
              <w:left w:val="nil"/>
              <w:bottom w:val="nil"/>
              <w:right w:val="nil"/>
            </w:tcBorders>
            <w:vAlign w:val="center"/>
            <w:hideMark/>
          </w:tcPr>
          <w:p w14:paraId="6AF7317F" w14:textId="77777777" w:rsidR="00C2383C" w:rsidRPr="00C2383C" w:rsidRDefault="00C2383C" w:rsidP="00C2383C">
            <w:pPr>
              <w:rPr>
                <w:rFonts w:ascii="Arial" w:eastAsia="Times New Roman" w:hAnsi="Arial" w:cs="Arial"/>
                <w:color w:val="000000"/>
                <w:sz w:val="18"/>
                <w:szCs w:val="18"/>
              </w:rPr>
            </w:pPr>
          </w:p>
        </w:tc>
        <w:tc>
          <w:tcPr>
            <w:tcW w:w="190" w:type="dxa"/>
            <w:tcBorders>
              <w:top w:val="nil"/>
              <w:left w:val="nil"/>
              <w:bottom w:val="nil"/>
              <w:right w:val="nil"/>
            </w:tcBorders>
            <w:shd w:val="clear" w:color="000000" w:fill="FFFFFF"/>
            <w:hideMark/>
          </w:tcPr>
          <w:p w14:paraId="2832C2C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E665C6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7F4942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53" w:type="dxa"/>
            <w:tcBorders>
              <w:top w:val="nil"/>
              <w:left w:val="nil"/>
              <w:bottom w:val="nil"/>
              <w:right w:val="nil"/>
            </w:tcBorders>
            <w:shd w:val="clear" w:color="000000" w:fill="FFFFFF"/>
            <w:hideMark/>
          </w:tcPr>
          <w:p w14:paraId="7CE515E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B86287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4CC411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AE8F42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5EC5BB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787F8A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9" w:type="dxa"/>
            <w:tcBorders>
              <w:top w:val="nil"/>
              <w:left w:val="nil"/>
              <w:bottom w:val="nil"/>
              <w:right w:val="nil"/>
            </w:tcBorders>
            <w:shd w:val="clear" w:color="000000" w:fill="FFFFFF"/>
            <w:hideMark/>
          </w:tcPr>
          <w:p w14:paraId="365B628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ADFCE0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3" w:type="dxa"/>
            <w:tcBorders>
              <w:top w:val="nil"/>
              <w:left w:val="nil"/>
              <w:bottom w:val="nil"/>
              <w:right w:val="nil"/>
            </w:tcBorders>
            <w:shd w:val="clear" w:color="000000" w:fill="FFFFFF"/>
            <w:hideMark/>
          </w:tcPr>
          <w:p w14:paraId="26F0AFF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2" w:type="dxa"/>
            <w:tcBorders>
              <w:top w:val="nil"/>
              <w:left w:val="nil"/>
              <w:bottom w:val="nil"/>
              <w:right w:val="nil"/>
            </w:tcBorders>
            <w:shd w:val="clear" w:color="000000" w:fill="FFFFFF"/>
            <w:hideMark/>
          </w:tcPr>
          <w:p w14:paraId="7A9BC8F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57A4A1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63A29834" w14:textId="77777777" w:rsidTr="00C2383C">
        <w:trPr>
          <w:trHeight w:val="79"/>
        </w:trPr>
        <w:tc>
          <w:tcPr>
            <w:tcW w:w="190" w:type="dxa"/>
            <w:tcBorders>
              <w:top w:val="nil"/>
              <w:left w:val="nil"/>
              <w:bottom w:val="nil"/>
              <w:right w:val="nil"/>
            </w:tcBorders>
            <w:shd w:val="clear" w:color="000000" w:fill="FFFFFF"/>
            <w:hideMark/>
          </w:tcPr>
          <w:p w14:paraId="7F45ED7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8B37F3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92529F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1C8BF2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D5A18C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47478E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13504AF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A59571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06E503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43081F6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9AA837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D81870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D24FBF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EE415D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hideMark/>
          </w:tcPr>
          <w:p w14:paraId="1F25C4E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6FF7A7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209983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522762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06" w:type="dxa"/>
            <w:tcBorders>
              <w:top w:val="nil"/>
              <w:left w:val="nil"/>
              <w:bottom w:val="nil"/>
              <w:right w:val="nil"/>
            </w:tcBorders>
            <w:shd w:val="clear" w:color="000000" w:fill="FFFFFF"/>
            <w:hideMark/>
          </w:tcPr>
          <w:p w14:paraId="661B00F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3501054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0334772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4" w:type="dxa"/>
            <w:tcBorders>
              <w:top w:val="nil"/>
              <w:left w:val="nil"/>
              <w:bottom w:val="nil"/>
              <w:right w:val="nil"/>
            </w:tcBorders>
            <w:shd w:val="clear" w:color="000000" w:fill="FFFFFF"/>
            <w:hideMark/>
          </w:tcPr>
          <w:p w14:paraId="0ECC889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41" w:type="dxa"/>
            <w:tcBorders>
              <w:top w:val="nil"/>
              <w:left w:val="nil"/>
              <w:bottom w:val="nil"/>
              <w:right w:val="nil"/>
            </w:tcBorders>
            <w:shd w:val="clear" w:color="000000" w:fill="FFFFFF"/>
            <w:hideMark/>
          </w:tcPr>
          <w:p w14:paraId="579FAAE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36CE97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44549E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13019C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D5A97D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781546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78EC53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53" w:type="dxa"/>
            <w:tcBorders>
              <w:top w:val="nil"/>
              <w:left w:val="nil"/>
              <w:bottom w:val="nil"/>
              <w:right w:val="nil"/>
            </w:tcBorders>
            <w:shd w:val="clear" w:color="000000" w:fill="FFFFFF"/>
            <w:hideMark/>
          </w:tcPr>
          <w:p w14:paraId="1B30766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D3AC90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33DC35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37BBF3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D6470C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148936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9" w:type="dxa"/>
            <w:tcBorders>
              <w:top w:val="nil"/>
              <w:left w:val="nil"/>
              <w:bottom w:val="nil"/>
              <w:right w:val="nil"/>
            </w:tcBorders>
            <w:shd w:val="clear" w:color="000000" w:fill="FFFFFF"/>
            <w:hideMark/>
          </w:tcPr>
          <w:p w14:paraId="584AFCC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FD13B6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3" w:type="dxa"/>
            <w:tcBorders>
              <w:top w:val="nil"/>
              <w:left w:val="nil"/>
              <w:bottom w:val="nil"/>
              <w:right w:val="nil"/>
            </w:tcBorders>
            <w:shd w:val="clear" w:color="000000" w:fill="FFFFFF"/>
            <w:hideMark/>
          </w:tcPr>
          <w:p w14:paraId="28E00E0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2" w:type="dxa"/>
            <w:tcBorders>
              <w:top w:val="nil"/>
              <w:left w:val="nil"/>
              <w:bottom w:val="nil"/>
              <w:right w:val="nil"/>
            </w:tcBorders>
            <w:shd w:val="clear" w:color="000000" w:fill="FFFFFF"/>
            <w:hideMark/>
          </w:tcPr>
          <w:p w14:paraId="3686B37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8A02B1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25905F05" w14:textId="77777777" w:rsidTr="00C2383C">
        <w:trPr>
          <w:trHeight w:val="282"/>
        </w:trPr>
        <w:tc>
          <w:tcPr>
            <w:tcW w:w="190" w:type="dxa"/>
            <w:tcBorders>
              <w:top w:val="nil"/>
              <w:left w:val="nil"/>
              <w:bottom w:val="nil"/>
              <w:right w:val="nil"/>
            </w:tcBorders>
            <w:shd w:val="clear" w:color="000000" w:fill="FFFFFF"/>
            <w:hideMark/>
          </w:tcPr>
          <w:p w14:paraId="6FB5E43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80" w:type="dxa"/>
            <w:gridSpan w:val="2"/>
            <w:tcBorders>
              <w:top w:val="nil"/>
              <w:left w:val="nil"/>
              <w:bottom w:val="nil"/>
              <w:right w:val="nil"/>
            </w:tcBorders>
            <w:shd w:val="clear" w:color="000000" w:fill="FFFFFF"/>
            <w:vAlign w:val="center"/>
            <w:hideMark/>
          </w:tcPr>
          <w:p w14:paraId="300136AD"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18</w:t>
            </w:r>
          </w:p>
        </w:tc>
        <w:tc>
          <w:tcPr>
            <w:tcW w:w="190" w:type="dxa"/>
            <w:tcBorders>
              <w:top w:val="nil"/>
              <w:left w:val="nil"/>
              <w:bottom w:val="nil"/>
              <w:right w:val="nil"/>
            </w:tcBorders>
            <w:shd w:val="clear" w:color="000000" w:fill="FFFFFF"/>
            <w:hideMark/>
          </w:tcPr>
          <w:p w14:paraId="399B47E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522B74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FDDB50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2" w:type="dxa"/>
            <w:gridSpan w:val="5"/>
            <w:tcBorders>
              <w:top w:val="nil"/>
              <w:left w:val="nil"/>
              <w:bottom w:val="nil"/>
              <w:right w:val="nil"/>
            </w:tcBorders>
            <w:shd w:val="clear" w:color="000000" w:fill="FFFFFF"/>
            <w:vAlign w:val="center"/>
            <w:hideMark/>
          </w:tcPr>
          <w:p w14:paraId="2777652D"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1.500,000</w:t>
            </w:r>
          </w:p>
        </w:tc>
        <w:tc>
          <w:tcPr>
            <w:tcW w:w="190" w:type="dxa"/>
            <w:tcBorders>
              <w:top w:val="nil"/>
              <w:left w:val="nil"/>
              <w:bottom w:val="nil"/>
              <w:right w:val="nil"/>
            </w:tcBorders>
            <w:shd w:val="clear" w:color="000000" w:fill="FFFFFF"/>
            <w:hideMark/>
          </w:tcPr>
          <w:p w14:paraId="2A7144B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6650FD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E1EA21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vAlign w:val="center"/>
            <w:hideMark/>
          </w:tcPr>
          <w:p w14:paraId="783E5D5E"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MTS</w:t>
            </w:r>
          </w:p>
        </w:tc>
        <w:tc>
          <w:tcPr>
            <w:tcW w:w="190" w:type="dxa"/>
            <w:tcBorders>
              <w:top w:val="nil"/>
              <w:left w:val="nil"/>
              <w:bottom w:val="nil"/>
              <w:right w:val="nil"/>
            </w:tcBorders>
            <w:shd w:val="clear" w:color="000000" w:fill="FFFFFF"/>
            <w:hideMark/>
          </w:tcPr>
          <w:p w14:paraId="0B90E4C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0A4482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970048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721" w:type="dxa"/>
            <w:gridSpan w:val="8"/>
            <w:vMerge w:val="restart"/>
            <w:tcBorders>
              <w:top w:val="nil"/>
              <w:left w:val="nil"/>
              <w:bottom w:val="nil"/>
              <w:right w:val="nil"/>
            </w:tcBorders>
            <w:shd w:val="clear" w:color="000000" w:fill="FFFFFF"/>
            <w:vAlign w:val="center"/>
            <w:hideMark/>
          </w:tcPr>
          <w:p w14:paraId="696AE0D8" w14:textId="77777777" w:rsidR="00C2383C" w:rsidRPr="00C2383C" w:rsidRDefault="00C2383C" w:rsidP="00C2383C">
            <w:pPr>
              <w:rPr>
                <w:rFonts w:ascii="Arial" w:eastAsia="Times New Roman" w:hAnsi="Arial" w:cs="Arial"/>
                <w:color w:val="000000"/>
                <w:sz w:val="18"/>
                <w:szCs w:val="18"/>
              </w:rPr>
            </w:pPr>
            <w:r w:rsidRPr="00C2383C">
              <w:rPr>
                <w:rFonts w:ascii="Arial" w:eastAsia="Times New Roman" w:hAnsi="Arial" w:cs="Arial"/>
                <w:color w:val="000000"/>
                <w:sz w:val="18"/>
                <w:szCs w:val="18"/>
              </w:rPr>
              <w:t>REDE DE PROTEÇÃO ESPORTIVA SOB MEDIDA PARA LATERAL E FUNDO DE CAMPOS DE FUTEBOL, SOCIETY, QUADRAS E AREIA - MALHA 12 - REDE DE PROTEÇÃO ESPORTIVA SOB MEDIDA PARA LATERAL E FUNDO DE CAMPOS DE FUTEBOL, SOCIETY, QUADRAS E AREIA - MALHA 12</w:t>
            </w:r>
          </w:p>
        </w:tc>
        <w:tc>
          <w:tcPr>
            <w:tcW w:w="190" w:type="dxa"/>
            <w:tcBorders>
              <w:top w:val="nil"/>
              <w:left w:val="nil"/>
              <w:bottom w:val="nil"/>
              <w:right w:val="nil"/>
            </w:tcBorders>
            <w:shd w:val="clear" w:color="000000" w:fill="FFFFFF"/>
            <w:hideMark/>
          </w:tcPr>
          <w:p w14:paraId="4440BFF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3107BF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A70461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43" w:type="dxa"/>
            <w:gridSpan w:val="2"/>
            <w:tcBorders>
              <w:top w:val="nil"/>
              <w:left w:val="nil"/>
              <w:bottom w:val="nil"/>
              <w:right w:val="nil"/>
            </w:tcBorders>
            <w:shd w:val="clear" w:color="000000" w:fill="FFFFFF"/>
            <w:vAlign w:val="center"/>
            <w:hideMark/>
          </w:tcPr>
          <w:p w14:paraId="303CA869"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11,6000</w:t>
            </w:r>
          </w:p>
        </w:tc>
        <w:tc>
          <w:tcPr>
            <w:tcW w:w="190" w:type="dxa"/>
            <w:tcBorders>
              <w:top w:val="nil"/>
              <w:left w:val="nil"/>
              <w:bottom w:val="nil"/>
              <w:right w:val="nil"/>
            </w:tcBorders>
            <w:shd w:val="clear" w:color="000000" w:fill="FFFFFF"/>
            <w:hideMark/>
          </w:tcPr>
          <w:p w14:paraId="2215916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077B3F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B3F261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44" w:type="dxa"/>
            <w:gridSpan w:val="5"/>
            <w:tcBorders>
              <w:top w:val="nil"/>
              <w:left w:val="nil"/>
              <w:bottom w:val="nil"/>
              <w:right w:val="nil"/>
            </w:tcBorders>
            <w:shd w:val="clear" w:color="000000" w:fill="FFFFFF"/>
            <w:vAlign w:val="center"/>
            <w:hideMark/>
          </w:tcPr>
          <w:p w14:paraId="40A58F75"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17.400,00</w:t>
            </w:r>
          </w:p>
        </w:tc>
        <w:tc>
          <w:tcPr>
            <w:tcW w:w="190" w:type="dxa"/>
            <w:tcBorders>
              <w:top w:val="nil"/>
              <w:left w:val="nil"/>
              <w:bottom w:val="nil"/>
              <w:right w:val="nil"/>
            </w:tcBorders>
            <w:shd w:val="clear" w:color="000000" w:fill="FFFFFF"/>
            <w:hideMark/>
          </w:tcPr>
          <w:p w14:paraId="2A7D577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0A94BCBA" w14:textId="77777777" w:rsidTr="00C2383C">
        <w:trPr>
          <w:trHeight w:val="960"/>
        </w:trPr>
        <w:tc>
          <w:tcPr>
            <w:tcW w:w="190" w:type="dxa"/>
            <w:tcBorders>
              <w:top w:val="nil"/>
              <w:left w:val="nil"/>
              <w:bottom w:val="nil"/>
              <w:right w:val="nil"/>
            </w:tcBorders>
            <w:shd w:val="clear" w:color="000000" w:fill="FFFFFF"/>
            <w:hideMark/>
          </w:tcPr>
          <w:p w14:paraId="2E9A1BE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92D6BF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E94F1E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30FE8D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464E22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D453F7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64A0EA1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C42166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E624C4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7C1517F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045F05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6232D7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E94674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E4BE7D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hideMark/>
          </w:tcPr>
          <w:p w14:paraId="1109E80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417A5A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A3B696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446D3C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721" w:type="dxa"/>
            <w:gridSpan w:val="8"/>
            <w:vMerge/>
            <w:tcBorders>
              <w:top w:val="nil"/>
              <w:left w:val="nil"/>
              <w:bottom w:val="nil"/>
              <w:right w:val="nil"/>
            </w:tcBorders>
            <w:vAlign w:val="center"/>
            <w:hideMark/>
          </w:tcPr>
          <w:p w14:paraId="1C367652" w14:textId="77777777" w:rsidR="00C2383C" w:rsidRPr="00C2383C" w:rsidRDefault="00C2383C" w:rsidP="00C2383C">
            <w:pPr>
              <w:rPr>
                <w:rFonts w:ascii="Arial" w:eastAsia="Times New Roman" w:hAnsi="Arial" w:cs="Arial"/>
                <w:color w:val="000000"/>
                <w:sz w:val="18"/>
                <w:szCs w:val="18"/>
              </w:rPr>
            </w:pPr>
          </w:p>
        </w:tc>
        <w:tc>
          <w:tcPr>
            <w:tcW w:w="190" w:type="dxa"/>
            <w:tcBorders>
              <w:top w:val="nil"/>
              <w:left w:val="nil"/>
              <w:bottom w:val="nil"/>
              <w:right w:val="nil"/>
            </w:tcBorders>
            <w:shd w:val="clear" w:color="000000" w:fill="FFFFFF"/>
            <w:hideMark/>
          </w:tcPr>
          <w:p w14:paraId="7065EE2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16DF0C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1BB25D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53" w:type="dxa"/>
            <w:tcBorders>
              <w:top w:val="nil"/>
              <w:left w:val="nil"/>
              <w:bottom w:val="nil"/>
              <w:right w:val="nil"/>
            </w:tcBorders>
            <w:shd w:val="clear" w:color="000000" w:fill="FFFFFF"/>
            <w:hideMark/>
          </w:tcPr>
          <w:p w14:paraId="43A856C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C1581F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0285FC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7EF878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B2FE46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75ABF8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9" w:type="dxa"/>
            <w:tcBorders>
              <w:top w:val="nil"/>
              <w:left w:val="nil"/>
              <w:bottom w:val="nil"/>
              <w:right w:val="nil"/>
            </w:tcBorders>
            <w:shd w:val="clear" w:color="000000" w:fill="FFFFFF"/>
            <w:hideMark/>
          </w:tcPr>
          <w:p w14:paraId="6F73669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9340ED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3" w:type="dxa"/>
            <w:tcBorders>
              <w:top w:val="nil"/>
              <w:left w:val="nil"/>
              <w:bottom w:val="nil"/>
              <w:right w:val="nil"/>
            </w:tcBorders>
            <w:shd w:val="clear" w:color="000000" w:fill="FFFFFF"/>
            <w:hideMark/>
          </w:tcPr>
          <w:p w14:paraId="1D293EE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2" w:type="dxa"/>
            <w:tcBorders>
              <w:top w:val="nil"/>
              <w:left w:val="nil"/>
              <w:bottom w:val="nil"/>
              <w:right w:val="nil"/>
            </w:tcBorders>
            <w:shd w:val="clear" w:color="000000" w:fill="FFFFFF"/>
            <w:hideMark/>
          </w:tcPr>
          <w:p w14:paraId="525F92C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78F2BE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02F2C44A" w14:textId="77777777" w:rsidTr="00C2383C">
        <w:trPr>
          <w:trHeight w:val="120"/>
        </w:trPr>
        <w:tc>
          <w:tcPr>
            <w:tcW w:w="190" w:type="dxa"/>
            <w:tcBorders>
              <w:top w:val="nil"/>
              <w:left w:val="nil"/>
              <w:bottom w:val="nil"/>
              <w:right w:val="nil"/>
            </w:tcBorders>
            <w:shd w:val="clear" w:color="000000" w:fill="FFFFFF"/>
            <w:hideMark/>
          </w:tcPr>
          <w:p w14:paraId="0718E3B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0E3D90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0092E8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B4A636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FD4646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21B775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52BD19F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B9B0EA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68CD27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2371E30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31EB92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CB165C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C99887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915E20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nil"/>
              <w:left w:val="nil"/>
              <w:bottom w:val="nil"/>
              <w:right w:val="nil"/>
            </w:tcBorders>
            <w:shd w:val="clear" w:color="000000" w:fill="FFFFFF"/>
            <w:hideMark/>
          </w:tcPr>
          <w:p w14:paraId="778DE0D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8F87DD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FFF746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6212CB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06" w:type="dxa"/>
            <w:tcBorders>
              <w:top w:val="nil"/>
              <w:left w:val="nil"/>
              <w:bottom w:val="nil"/>
              <w:right w:val="nil"/>
            </w:tcBorders>
            <w:shd w:val="clear" w:color="000000" w:fill="FFFFFF"/>
            <w:hideMark/>
          </w:tcPr>
          <w:p w14:paraId="51BE5DF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0F28EBD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2FEC2F4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4" w:type="dxa"/>
            <w:tcBorders>
              <w:top w:val="nil"/>
              <w:left w:val="nil"/>
              <w:bottom w:val="nil"/>
              <w:right w:val="nil"/>
            </w:tcBorders>
            <w:shd w:val="clear" w:color="000000" w:fill="FFFFFF"/>
            <w:hideMark/>
          </w:tcPr>
          <w:p w14:paraId="12DFB6E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41" w:type="dxa"/>
            <w:tcBorders>
              <w:top w:val="nil"/>
              <w:left w:val="nil"/>
              <w:bottom w:val="nil"/>
              <w:right w:val="nil"/>
            </w:tcBorders>
            <w:shd w:val="clear" w:color="000000" w:fill="FFFFFF"/>
            <w:hideMark/>
          </w:tcPr>
          <w:p w14:paraId="2B778CA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45C0EB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AACEB0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6C14B0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06728B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092265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1D6798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53" w:type="dxa"/>
            <w:tcBorders>
              <w:top w:val="nil"/>
              <w:left w:val="nil"/>
              <w:bottom w:val="nil"/>
              <w:right w:val="nil"/>
            </w:tcBorders>
            <w:shd w:val="clear" w:color="000000" w:fill="FFFFFF"/>
            <w:hideMark/>
          </w:tcPr>
          <w:p w14:paraId="3C001AC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B10717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0DD403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2F5462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690838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113CC8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9" w:type="dxa"/>
            <w:tcBorders>
              <w:top w:val="nil"/>
              <w:left w:val="nil"/>
              <w:bottom w:val="nil"/>
              <w:right w:val="nil"/>
            </w:tcBorders>
            <w:shd w:val="clear" w:color="000000" w:fill="FFFFFF"/>
            <w:hideMark/>
          </w:tcPr>
          <w:p w14:paraId="5F995C9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982AE2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3" w:type="dxa"/>
            <w:tcBorders>
              <w:top w:val="nil"/>
              <w:left w:val="nil"/>
              <w:bottom w:val="nil"/>
              <w:right w:val="nil"/>
            </w:tcBorders>
            <w:shd w:val="clear" w:color="000000" w:fill="FFFFFF"/>
            <w:hideMark/>
          </w:tcPr>
          <w:p w14:paraId="455FF41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12" w:type="dxa"/>
            <w:tcBorders>
              <w:top w:val="nil"/>
              <w:left w:val="nil"/>
              <w:bottom w:val="nil"/>
              <w:right w:val="nil"/>
            </w:tcBorders>
            <w:shd w:val="clear" w:color="000000" w:fill="FFFFFF"/>
            <w:hideMark/>
          </w:tcPr>
          <w:p w14:paraId="0D23319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A31C8D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5168FB41" w14:textId="77777777" w:rsidTr="00C2383C">
        <w:trPr>
          <w:trHeight w:val="319"/>
        </w:trPr>
        <w:tc>
          <w:tcPr>
            <w:tcW w:w="190" w:type="dxa"/>
            <w:tcBorders>
              <w:top w:val="single" w:sz="8" w:space="0" w:color="000000"/>
              <w:left w:val="single" w:sz="8" w:space="0" w:color="000000"/>
              <w:bottom w:val="single" w:sz="8" w:space="0" w:color="000000"/>
              <w:right w:val="nil"/>
            </w:tcBorders>
            <w:shd w:val="clear" w:color="000000" w:fill="FFFFFF"/>
            <w:hideMark/>
          </w:tcPr>
          <w:p w14:paraId="3660F8B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single" w:sz="8" w:space="0" w:color="000000"/>
              <w:left w:val="nil"/>
              <w:bottom w:val="single" w:sz="8" w:space="0" w:color="000000"/>
              <w:right w:val="nil"/>
            </w:tcBorders>
            <w:shd w:val="clear" w:color="000000" w:fill="FFFFFF"/>
            <w:hideMark/>
          </w:tcPr>
          <w:p w14:paraId="41334AC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single" w:sz="8" w:space="0" w:color="000000"/>
              <w:left w:val="nil"/>
              <w:bottom w:val="single" w:sz="8" w:space="0" w:color="000000"/>
              <w:right w:val="nil"/>
            </w:tcBorders>
            <w:shd w:val="clear" w:color="000000" w:fill="FFFFFF"/>
            <w:hideMark/>
          </w:tcPr>
          <w:p w14:paraId="67C9404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single" w:sz="8" w:space="0" w:color="000000"/>
              <w:left w:val="nil"/>
              <w:bottom w:val="single" w:sz="8" w:space="0" w:color="000000"/>
              <w:right w:val="nil"/>
            </w:tcBorders>
            <w:shd w:val="clear" w:color="000000" w:fill="FFFFFF"/>
            <w:hideMark/>
          </w:tcPr>
          <w:p w14:paraId="2EB50C7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single" w:sz="8" w:space="0" w:color="000000"/>
              <w:left w:val="nil"/>
              <w:bottom w:val="single" w:sz="8" w:space="0" w:color="000000"/>
              <w:right w:val="nil"/>
            </w:tcBorders>
            <w:shd w:val="clear" w:color="000000" w:fill="FFFFFF"/>
            <w:hideMark/>
          </w:tcPr>
          <w:p w14:paraId="72ACDF9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single" w:sz="8" w:space="0" w:color="000000"/>
              <w:left w:val="nil"/>
              <w:bottom w:val="single" w:sz="8" w:space="0" w:color="000000"/>
              <w:right w:val="nil"/>
            </w:tcBorders>
            <w:shd w:val="clear" w:color="000000" w:fill="FFFFFF"/>
            <w:hideMark/>
          </w:tcPr>
          <w:p w14:paraId="6D09947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single" w:sz="8" w:space="0" w:color="000000"/>
              <w:left w:val="nil"/>
              <w:bottom w:val="single" w:sz="8" w:space="0" w:color="000000"/>
              <w:right w:val="nil"/>
            </w:tcBorders>
            <w:shd w:val="clear" w:color="000000" w:fill="FFFFFF"/>
            <w:hideMark/>
          </w:tcPr>
          <w:p w14:paraId="23909A1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single" w:sz="8" w:space="0" w:color="000000"/>
              <w:left w:val="nil"/>
              <w:bottom w:val="single" w:sz="8" w:space="0" w:color="000000"/>
              <w:right w:val="nil"/>
            </w:tcBorders>
            <w:shd w:val="clear" w:color="000000" w:fill="FFFFFF"/>
            <w:hideMark/>
          </w:tcPr>
          <w:p w14:paraId="7D73C1C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single" w:sz="8" w:space="0" w:color="000000"/>
              <w:left w:val="nil"/>
              <w:bottom w:val="single" w:sz="8" w:space="0" w:color="000000"/>
              <w:right w:val="nil"/>
            </w:tcBorders>
            <w:shd w:val="clear" w:color="000000" w:fill="FFFFFF"/>
            <w:hideMark/>
          </w:tcPr>
          <w:p w14:paraId="5CDF2C8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1" w:type="dxa"/>
            <w:tcBorders>
              <w:top w:val="single" w:sz="8" w:space="0" w:color="000000"/>
              <w:left w:val="nil"/>
              <w:bottom w:val="single" w:sz="8" w:space="0" w:color="000000"/>
              <w:right w:val="nil"/>
            </w:tcBorders>
            <w:shd w:val="clear" w:color="000000" w:fill="FFFFFF"/>
            <w:hideMark/>
          </w:tcPr>
          <w:p w14:paraId="78BBA9C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single" w:sz="8" w:space="0" w:color="000000"/>
              <w:left w:val="nil"/>
              <w:bottom w:val="single" w:sz="8" w:space="0" w:color="000000"/>
              <w:right w:val="nil"/>
            </w:tcBorders>
            <w:shd w:val="clear" w:color="000000" w:fill="FFFFFF"/>
            <w:hideMark/>
          </w:tcPr>
          <w:p w14:paraId="526D31B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single" w:sz="8" w:space="0" w:color="000000"/>
              <w:left w:val="nil"/>
              <w:bottom w:val="single" w:sz="8" w:space="0" w:color="000000"/>
              <w:right w:val="nil"/>
            </w:tcBorders>
            <w:shd w:val="clear" w:color="000000" w:fill="FFFFFF"/>
            <w:hideMark/>
          </w:tcPr>
          <w:p w14:paraId="42197EE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single" w:sz="8" w:space="0" w:color="000000"/>
              <w:left w:val="nil"/>
              <w:bottom w:val="single" w:sz="8" w:space="0" w:color="000000"/>
              <w:right w:val="nil"/>
            </w:tcBorders>
            <w:shd w:val="clear" w:color="000000" w:fill="FFFFFF"/>
            <w:hideMark/>
          </w:tcPr>
          <w:p w14:paraId="6726C8B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single" w:sz="8" w:space="0" w:color="000000"/>
              <w:left w:val="nil"/>
              <w:bottom w:val="single" w:sz="8" w:space="0" w:color="000000"/>
              <w:right w:val="nil"/>
            </w:tcBorders>
            <w:shd w:val="clear" w:color="000000" w:fill="FFFFFF"/>
            <w:hideMark/>
          </w:tcPr>
          <w:p w14:paraId="55F03D3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30" w:type="dxa"/>
            <w:tcBorders>
              <w:top w:val="single" w:sz="8" w:space="0" w:color="000000"/>
              <w:left w:val="nil"/>
              <w:bottom w:val="single" w:sz="8" w:space="0" w:color="000000"/>
              <w:right w:val="nil"/>
            </w:tcBorders>
            <w:shd w:val="clear" w:color="000000" w:fill="FFFFFF"/>
            <w:hideMark/>
          </w:tcPr>
          <w:p w14:paraId="7C6A8F5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single" w:sz="8" w:space="0" w:color="000000"/>
              <w:left w:val="nil"/>
              <w:bottom w:val="single" w:sz="8" w:space="0" w:color="000000"/>
              <w:right w:val="nil"/>
            </w:tcBorders>
            <w:shd w:val="clear" w:color="000000" w:fill="FFFFFF"/>
            <w:hideMark/>
          </w:tcPr>
          <w:p w14:paraId="1F0B288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single" w:sz="8" w:space="0" w:color="000000"/>
              <w:left w:val="nil"/>
              <w:bottom w:val="single" w:sz="8" w:space="0" w:color="000000"/>
              <w:right w:val="nil"/>
            </w:tcBorders>
            <w:shd w:val="clear" w:color="000000" w:fill="FFFFFF"/>
            <w:hideMark/>
          </w:tcPr>
          <w:p w14:paraId="0A1E5DA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single" w:sz="8" w:space="0" w:color="000000"/>
              <w:left w:val="nil"/>
              <w:bottom w:val="single" w:sz="8" w:space="0" w:color="000000"/>
              <w:right w:val="nil"/>
            </w:tcBorders>
            <w:shd w:val="clear" w:color="000000" w:fill="FFFFFF"/>
            <w:hideMark/>
          </w:tcPr>
          <w:p w14:paraId="49FB48E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06" w:type="dxa"/>
            <w:tcBorders>
              <w:top w:val="single" w:sz="8" w:space="0" w:color="000000"/>
              <w:left w:val="nil"/>
              <w:bottom w:val="single" w:sz="8" w:space="0" w:color="000000"/>
              <w:right w:val="nil"/>
            </w:tcBorders>
            <w:shd w:val="clear" w:color="000000" w:fill="FFFFFF"/>
            <w:hideMark/>
          </w:tcPr>
          <w:p w14:paraId="4829789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5" w:type="dxa"/>
            <w:gridSpan w:val="8"/>
            <w:tcBorders>
              <w:top w:val="single" w:sz="8" w:space="0" w:color="000000"/>
              <w:left w:val="nil"/>
              <w:bottom w:val="single" w:sz="8" w:space="0" w:color="000000"/>
              <w:right w:val="nil"/>
            </w:tcBorders>
            <w:shd w:val="clear" w:color="000000" w:fill="FFFFFF"/>
            <w:vAlign w:val="center"/>
            <w:hideMark/>
          </w:tcPr>
          <w:p w14:paraId="7A0470E0" w14:textId="77777777" w:rsidR="00C2383C" w:rsidRPr="00C2383C" w:rsidRDefault="00C2383C" w:rsidP="00C2383C">
            <w:pPr>
              <w:jc w:val="center"/>
              <w:rPr>
                <w:rFonts w:ascii="Arial" w:eastAsia="Times New Roman" w:hAnsi="Arial" w:cs="Arial"/>
                <w:color w:val="000000"/>
                <w:sz w:val="16"/>
                <w:szCs w:val="16"/>
              </w:rPr>
            </w:pPr>
            <w:r w:rsidRPr="00C2383C">
              <w:rPr>
                <w:rFonts w:ascii="Arial" w:eastAsia="Times New Roman" w:hAnsi="Arial" w:cs="Arial"/>
                <w:color w:val="000000"/>
                <w:sz w:val="16"/>
                <w:szCs w:val="16"/>
              </w:rPr>
              <w:t>(Valores expressos em Reais R$)</w:t>
            </w:r>
          </w:p>
        </w:tc>
        <w:tc>
          <w:tcPr>
            <w:tcW w:w="190" w:type="dxa"/>
            <w:tcBorders>
              <w:top w:val="nil"/>
              <w:left w:val="single" w:sz="8" w:space="0" w:color="000000"/>
              <w:bottom w:val="nil"/>
              <w:right w:val="nil"/>
            </w:tcBorders>
            <w:shd w:val="clear" w:color="000000" w:fill="FFFFFF"/>
            <w:noWrap/>
            <w:hideMark/>
          </w:tcPr>
          <w:p w14:paraId="176B45C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423" w:type="dxa"/>
            <w:gridSpan w:val="4"/>
            <w:tcBorders>
              <w:top w:val="single" w:sz="8" w:space="0" w:color="000000"/>
              <w:left w:val="nil"/>
              <w:bottom w:val="single" w:sz="8" w:space="0" w:color="000000"/>
              <w:right w:val="nil"/>
            </w:tcBorders>
            <w:shd w:val="clear" w:color="000000" w:fill="FFFFFF"/>
            <w:vAlign w:val="center"/>
            <w:hideMark/>
          </w:tcPr>
          <w:p w14:paraId="09609546"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Total Geral:</w:t>
            </w:r>
          </w:p>
        </w:tc>
        <w:tc>
          <w:tcPr>
            <w:tcW w:w="190" w:type="dxa"/>
            <w:tcBorders>
              <w:top w:val="nil"/>
              <w:left w:val="single" w:sz="8" w:space="0" w:color="000000"/>
              <w:bottom w:val="nil"/>
              <w:right w:val="nil"/>
            </w:tcBorders>
            <w:shd w:val="clear" w:color="000000" w:fill="FFFFFF"/>
            <w:noWrap/>
            <w:hideMark/>
          </w:tcPr>
          <w:p w14:paraId="594B57D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single" w:sz="8" w:space="0" w:color="000000"/>
              <w:left w:val="nil"/>
              <w:bottom w:val="single" w:sz="8" w:space="0" w:color="000000"/>
              <w:right w:val="nil"/>
            </w:tcBorders>
            <w:shd w:val="clear" w:color="000000" w:fill="FFFFFF"/>
            <w:hideMark/>
          </w:tcPr>
          <w:p w14:paraId="3A7518B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44" w:type="dxa"/>
            <w:gridSpan w:val="5"/>
            <w:tcBorders>
              <w:top w:val="single" w:sz="8" w:space="0" w:color="000000"/>
              <w:left w:val="nil"/>
              <w:bottom w:val="single" w:sz="8" w:space="0" w:color="000000"/>
              <w:right w:val="nil"/>
            </w:tcBorders>
            <w:shd w:val="clear" w:color="000000" w:fill="FFFFFF"/>
            <w:vAlign w:val="center"/>
            <w:hideMark/>
          </w:tcPr>
          <w:p w14:paraId="3942D165"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248.210,00</w:t>
            </w:r>
          </w:p>
        </w:tc>
        <w:tc>
          <w:tcPr>
            <w:tcW w:w="190" w:type="dxa"/>
            <w:tcBorders>
              <w:top w:val="single" w:sz="8" w:space="0" w:color="000000"/>
              <w:left w:val="nil"/>
              <w:bottom w:val="single" w:sz="8" w:space="0" w:color="000000"/>
              <w:right w:val="single" w:sz="8" w:space="0" w:color="000000"/>
            </w:tcBorders>
            <w:shd w:val="clear" w:color="000000" w:fill="FFFFFF"/>
            <w:hideMark/>
          </w:tcPr>
          <w:p w14:paraId="5367D52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bl>
    <w:p w14:paraId="4977B344" w14:textId="77777777" w:rsidR="009D5BBC" w:rsidRDefault="009D5BBC" w:rsidP="009D5BBC"/>
    <w:p w14:paraId="10251ECF" w14:textId="77777777" w:rsidR="009D5BBC" w:rsidRDefault="009D5BBC" w:rsidP="009D5BBC"/>
    <w:p w14:paraId="7B1B9C46" w14:textId="77777777" w:rsidR="009D5BBC" w:rsidRPr="009D5BBC" w:rsidRDefault="009D5BBC" w:rsidP="009D5BBC"/>
    <w:p w14:paraId="6F0C39DB" w14:textId="77777777" w:rsidR="006530A3" w:rsidRPr="006530A3" w:rsidRDefault="006530A3" w:rsidP="006530A3"/>
    <w:p w14:paraId="20F99255" w14:textId="2B4D3CC8" w:rsidR="00B77761" w:rsidRPr="00C47D4C" w:rsidRDefault="008C5036" w:rsidP="0053119E">
      <w:pPr>
        <w:spacing w:before="100" w:beforeAutospacing="1" w:after="100" w:afterAutospacing="1" w:line="276" w:lineRule="auto"/>
        <w:jc w:val="both"/>
        <w:rPr>
          <w:rFonts w:ascii="Arial" w:hAnsi="Arial" w:cs="Arial"/>
          <w:i/>
          <w:iCs/>
        </w:rPr>
      </w:pPr>
      <w:r w:rsidRPr="00C47D4C">
        <w:rPr>
          <w:rFonts w:ascii="Arial" w:hAnsi="Arial" w:cs="Arial"/>
          <w:i/>
          <w:iCs/>
        </w:rPr>
        <w:t>1.3</w:t>
      </w:r>
      <w:r w:rsidR="00B77761" w:rsidRPr="00C47D4C">
        <w:rPr>
          <w:rFonts w:ascii="Arial" w:hAnsi="Arial" w:cs="Arial"/>
          <w:i/>
          <w:iCs/>
        </w:rPr>
        <w:t xml:space="preserve">. O critério de julgamento adotado será </w:t>
      </w:r>
      <w:r w:rsidR="00B77761" w:rsidRPr="009D5BBC">
        <w:rPr>
          <w:rFonts w:ascii="Arial" w:hAnsi="Arial" w:cs="Arial"/>
          <w:i/>
          <w:iCs/>
        </w:rPr>
        <w:t>o menor preço</w:t>
      </w:r>
      <w:r w:rsidR="00B77761" w:rsidRPr="00C47D4C">
        <w:rPr>
          <w:rFonts w:ascii="Arial" w:hAnsi="Arial" w:cs="Arial"/>
          <w:i/>
          <w:iCs/>
        </w:rPr>
        <w:t xml:space="preserve"> GLOBAL do grupo, observadas as exigências contidas neste Edital e seus Anexos quanto às especificações do objeto.</w:t>
      </w:r>
    </w:p>
    <w:p w14:paraId="467164AA" w14:textId="77777777" w:rsidR="00971D9B" w:rsidRPr="00C47D4C" w:rsidRDefault="00971D9B" w:rsidP="00971D9B">
      <w:pPr>
        <w:rPr>
          <w:rFonts w:ascii="Arial" w:hAnsi="Arial" w:cs="Arial"/>
          <w:i/>
          <w:color w:val="FF0000"/>
          <w:highlight w:val="cyan"/>
        </w:rPr>
      </w:pPr>
    </w:p>
    <w:p w14:paraId="072F9D09" w14:textId="77777777" w:rsidR="00971D9B" w:rsidRPr="00C47D4C" w:rsidRDefault="00971D9B" w:rsidP="00971D9B">
      <w:pPr>
        <w:rPr>
          <w:rFonts w:ascii="Arial" w:hAnsi="Arial" w:cs="Arial"/>
          <w:b/>
          <w:i/>
        </w:rPr>
      </w:pPr>
      <w:r w:rsidRPr="00C47D4C">
        <w:rPr>
          <w:rFonts w:ascii="Arial" w:hAnsi="Arial" w:cs="Arial"/>
          <w:b/>
          <w:i/>
        </w:rPr>
        <w:t xml:space="preserve">2.  DO REGISTRO DE PREÇOS </w:t>
      </w:r>
    </w:p>
    <w:p w14:paraId="48A81C7D" w14:textId="77777777" w:rsidR="00971D9B" w:rsidRPr="00C47D4C" w:rsidRDefault="00971D9B" w:rsidP="00971D9B">
      <w:pPr>
        <w:rPr>
          <w:rFonts w:ascii="Arial" w:hAnsi="Arial" w:cs="Arial"/>
          <w:b/>
          <w:i/>
        </w:rPr>
      </w:pPr>
    </w:p>
    <w:p w14:paraId="7459C66B" w14:textId="77777777" w:rsidR="00971D9B" w:rsidRPr="00C47D4C" w:rsidRDefault="00971D9B" w:rsidP="00024BCA">
      <w:pPr>
        <w:numPr>
          <w:ilvl w:val="1"/>
          <w:numId w:val="10"/>
        </w:numPr>
        <w:spacing w:before="120" w:after="120" w:line="276" w:lineRule="auto"/>
        <w:ind w:left="1141"/>
        <w:jc w:val="both"/>
        <w:rPr>
          <w:rFonts w:ascii="Arial" w:hAnsi="Arial" w:cs="Arial"/>
          <w:i/>
        </w:rPr>
      </w:pPr>
      <w:r w:rsidRPr="00C47D4C">
        <w:rPr>
          <w:rFonts w:ascii="Arial" w:hAnsi="Arial" w:cs="Arial"/>
          <w:i/>
        </w:rPr>
        <w:t>As regras referentes aos órgãos gerenciador e participantes, bem como a eventuais adesões são as que constam da minuta de Ata de Registro de Preços</w:t>
      </w:r>
    </w:p>
    <w:p w14:paraId="038E5C4E" w14:textId="77777777" w:rsidR="003F092F" w:rsidRPr="00C47D4C" w:rsidRDefault="003F092F" w:rsidP="00235187">
      <w:pPr>
        <w:spacing w:before="120" w:after="120" w:line="276" w:lineRule="auto"/>
        <w:jc w:val="both"/>
        <w:rPr>
          <w:rFonts w:ascii="Arial" w:hAnsi="Arial" w:cs="Arial"/>
          <w:lang w:eastAsia="en-US"/>
        </w:rPr>
      </w:pPr>
    </w:p>
    <w:p w14:paraId="2E36DF48" w14:textId="301C1C62" w:rsidR="00CA24FB" w:rsidRPr="00C47D4C" w:rsidRDefault="00CA24FB" w:rsidP="009D5BBC">
      <w:pPr>
        <w:pStyle w:val="Nivel01"/>
        <w:rPr>
          <w:rFonts w:ascii="Arial" w:hAnsi="Arial" w:cs="Arial"/>
          <w:sz w:val="24"/>
          <w:szCs w:val="24"/>
        </w:rPr>
      </w:pPr>
      <w:r w:rsidRPr="00C47D4C">
        <w:rPr>
          <w:rFonts w:ascii="Arial" w:hAnsi="Arial" w:cs="Arial"/>
          <w:sz w:val="24"/>
          <w:szCs w:val="24"/>
        </w:rPr>
        <w:t>DO CREDENCIAMENTO</w:t>
      </w:r>
    </w:p>
    <w:p w14:paraId="41799C57" w14:textId="77777777" w:rsidR="0011158D" w:rsidRPr="00C47D4C" w:rsidRDefault="0011158D" w:rsidP="009D5BBC">
      <w:pPr>
        <w:jc w:val="both"/>
        <w:rPr>
          <w:rFonts w:ascii="Arial" w:hAnsi="Arial" w:cs="Arial"/>
        </w:rPr>
      </w:pPr>
    </w:p>
    <w:p w14:paraId="3DC9360A" w14:textId="088A0718" w:rsidR="009E4998" w:rsidRPr="00C47D4C" w:rsidRDefault="0037563C" w:rsidP="009D5BBC">
      <w:pPr>
        <w:jc w:val="both"/>
        <w:rPr>
          <w:rFonts w:ascii="Arial" w:hAnsi="Arial" w:cs="Arial"/>
        </w:rPr>
      </w:pPr>
      <w:r w:rsidRPr="00C47D4C">
        <w:rPr>
          <w:rFonts w:ascii="Arial" w:hAnsi="Arial" w:cs="Arial"/>
        </w:rPr>
        <w:t>3.1. Poderão</w:t>
      </w:r>
      <w:r w:rsidR="009E4998" w:rsidRPr="00C47D4C">
        <w:rPr>
          <w:rFonts w:ascii="Arial" w:hAnsi="Arial" w:cs="Arial"/>
        </w:rPr>
        <w:t xml:space="preserve">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14:paraId="6B2B0422" w14:textId="339CA879" w:rsidR="009E4998" w:rsidRPr="00C47D4C" w:rsidRDefault="009E4998" w:rsidP="009D5BBC">
      <w:pPr>
        <w:jc w:val="both"/>
        <w:rPr>
          <w:rFonts w:ascii="Arial" w:hAnsi="Arial" w:cs="Arial"/>
        </w:rPr>
      </w:pPr>
      <w:r w:rsidRPr="00C47D4C">
        <w:rPr>
          <w:rFonts w:ascii="Arial" w:hAnsi="Arial" w:cs="Arial"/>
        </w:rPr>
        <w:t xml:space="preserve">3.2 </w:t>
      </w:r>
      <w:proofErr w:type="gramStart"/>
      <w:r w:rsidRPr="00C47D4C">
        <w:rPr>
          <w:rFonts w:ascii="Arial" w:hAnsi="Arial" w:cs="Arial"/>
        </w:rPr>
        <w:t xml:space="preserve">  </w:t>
      </w:r>
      <w:r w:rsidR="0037563C">
        <w:rPr>
          <w:rFonts w:ascii="Arial" w:hAnsi="Arial" w:cs="Arial"/>
        </w:rPr>
        <w:t>P</w:t>
      </w:r>
      <w:r w:rsidR="0037563C" w:rsidRPr="00C47D4C">
        <w:rPr>
          <w:rFonts w:ascii="Arial" w:hAnsi="Arial" w:cs="Arial"/>
        </w:rPr>
        <w:t>oderão</w:t>
      </w:r>
      <w:proofErr w:type="gramEnd"/>
      <w:r w:rsidRPr="00C47D4C">
        <w:rPr>
          <w:rFonts w:ascii="Arial" w:hAnsi="Arial" w:cs="Arial"/>
        </w:rPr>
        <w:t xml:space="preserve"> participar deste Pregão Eletrônico as empresas que apresentarem toda a documentação por ela exigida para respectivo cadastramento junto à Bolsa de Licitações e Leilões.</w:t>
      </w:r>
    </w:p>
    <w:p w14:paraId="6C4A78C5" w14:textId="21989C5B" w:rsidR="009E4998" w:rsidRPr="00C47D4C" w:rsidRDefault="009E4998" w:rsidP="009D5BBC">
      <w:pPr>
        <w:jc w:val="both"/>
        <w:rPr>
          <w:rFonts w:ascii="Arial" w:hAnsi="Arial" w:cs="Arial"/>
        </w:rPr>
      </w:pPr>
      <w:r w:rsidRPr="00C47D4C">
        <w:rPr>
          <w:rFonts w:ascii="Arial" w:hAnsi="Arial" w:cs="Arial"/>
        </w:rPr>
        <w:t xml:space="preserve">3.3   </w:t>
      </w:r>
      <w:proofErr w:type="gramStart"/>
      <w:r w:rsidRPr="00C47D4C">
        <w:rPr>
          <w:rFonts w:ascii="Arial" w:hAnsi="Arial" w:cs="Arial"/>
        </w:rPr>
        <w:t xml:space="preserve">  É</w:t>
      </w:r>
      <w:proofErr w:type="gramEnd"/>
      <w:r w:rsidRPr="00C47D4C">
        <w:rPr>
          <w:rFonts w:ascii="Arial" w:hAnsi="Arial" w:cs="Arial"/>
        </w:rPr>
        <w:t xml:space="preserve"> vedada a participação de empresa em forma de consórcios ou grupos de empresas.</w:t>
      </w:r>
    </w:p>
    <w:p w14:paraId="0008177B" w14:textId="515D3AED" w:rsidR="009E4998" w:rsidRPr="00C47D4C" w:rsidRDefault="009E4998" w:rsidP="009D5BBC">
      <w:pPr>
        <w:jc w:val="both"/>
        <w:rPr>
          <w:rFonts w:ascii="Arial" w:hAnsi="Arial" w:cs="Arial"/>
        </w:rPr>
      </w:pPr>
      <w:r w:rsidRPr="00C47D4C">
        <w:rPr>
          <w:rFonts w:ascii="Arial" w:hAnsi="Arial" w:cs="Arial"/>
        </w:rPr>
        <w:t xml:space="preserve">3.4 </w:t>
      </w:r>
      <w:proofErr w:type="gramStart"/>
      <w:r w:rsidRPr="00C47D4C">
        <w:rPr>
          <w:rFonts w:ascii="Arial" w:hAnsi="Arial" w:cs="Arial"/>
        </w:rPr>
        <w:t xml:space="preserve">  Não</w:t>
      </w:r>
      <w:proofErr w:type="gramEnd"/>
      <w:r w:rsidRPr="00C47D4C">
        <w:rPr>
          <w:rFonts w:ascii="Arial" w:hAnsi="Arial" w:cs="Arial"/>
        </w:rPr>
        <w:t xml:space="preserve">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51796B2D" w14:textId="25DA18C2" w:rsidR="009E4998" w:rsidRPr="00C47D4C" w:rsidRDefault="009E4998" w:rsidP="009D5BBC">
      <w:pPr>
        <w:jc w:val="both"/>
        <w:rPr>
          <w:rFonts w:ascii="Arial" w:hAnsi="Arial" w:cs="Arial"/>
        </w:rPr>
      </w:pPr>
      <w:r w:rsidRPr="00C47D4C">
        <w:rPr>
          <w:rFonts w:ascii="Arial" w:hAnsi="Arial" w:cs="Arial"/>
        </w:rPr>
        <w:t xml:space="preserve">3.5   O licitante deverá estar credenciado, de forma direta ou através de empresas associadas à Bolsa de Licitações do Brasil, até no mínimo uma hora antes do horário fixado no edital para o recebimento das propostas. </w:t>
      </w:r>
    </w:p>
    <w:p w14:paraId="3A117E9B" w14:textId="52EC7BA8" w:rsidR="009E4998" w:rsidRPr="00C47D4C" w:rsidRDefault="009E4998" w:rsidP="009D5BBC">
      <w:pPr>
        <w:jc w:val="both"/>
        <w:rPr>
          <w:rFonts w:ascii="Arial" w:hAnsi="Arial" w:cs="Arial"/>
        </w:rPr>
      </w:pPr>
      <w:r w:rsidRPr="00C47D4C">
        <w:rPr>
          <w:rFonts w:ascii="Arial" w:hAnsi="Arial" w:cs="Arial"/>
        </w:rPr>
        <w:t>3.6    O cadastramento do licitante deverá ser requerido acompanhado dos seguintes documentos:</w:t>
      </w:r>
    </w:p>
    <w:p w14:paraId="4C32DEF1" w14:textId="139488B3" w:rsidR="009E4998" w:rsidRPr="00C47D4C" w:rsidRDefault="009E4998" w:rsidP="009D5BBC">
      <w:pPr>
        <w:jc w:val="both"/>
        <w:rPr>
          <w:rFonts w:ascii="Arial" w:hAnsi="Arial" w:cs="Arial"/>
        </w:rPr>
      </w:pPr>
      <w:r w:rsidRPr="00C47D4C">
        <w:rPr>
          <w:rFonts w:ascii="Arial" w:hAnsi="Arial" w:cs="Arial"/>
        </w:rPr>
        <w:t xml:space="preserve">          a) Instrumento particular de mandato outorgando à operador devidamente credenciado junto à Bolsa, poderes específicos de sua representação no pregão, conforme modelo fornecido pela Bolsa de Licitações do Brasil</w:t>
      </w:r>
      <w:r w:rsidR="004514C6">
        <w:rPr>
          <w:rFonts w:ascii="Arial" w:hAnsi="Arial" w:cs="Arial"/>
        </w:rPr>
        <w:t xml:space="preserve"> </w:t>
      </w:r>
      <w:r w:rsidRPr="00C47D4C">
        <w:rPr>
          <w:rFonts w:ascii="Arial" w:hAnsi="Arial" w:cs="Arial"/>
          <w:highlight w:val="green"/>
        </w:rPr>
        <w:t>(ANEXO 04)</w:t>
      </w:r>
    </w:p>
    <w:p w14:paraId="569FAD33" w14:textId="77777777" w:rsidR="009E4998" w:rsidRPr="00C47D4C" w:rsidRDefault="009E4998" w:rsidP="009D5BBC">
      <w:pPr>
        <w:jc w:val="both"/>
        <w:rPr>
          <w:rFonts w:ascii="Arial" w:hAnsi="Arial" w:cs="Arial"/>
        </w:rPr>
      </w:pPr>
      <w:r w:rsidRPr="00C47D4C">
        <w:rPr>
          <w:rFonts w:ascii="Arial" w:hAnsi="Arial" w:cs="Arial"/>
        </w:rPr>
        <w:t xml:space="preserve">            b) Declaração de seu pleno conhecimento, de aceitação e de atendimento às exigências de habilitação   previstas no Edital, conforme modelo fornecido pela Bolsa de Licitações do Brasil </w:t>
      </w:r>
      <w:r w:rsidRPr="00C47D4C">
        <w:rPr>
          <w:rFonts w:ascii="Arial" w:hAnsi="Arial" w:cs="Arial"/>
          <w:highlight w:val="green"/>
        </w:rPr>
        <w:t>(ANEXO 04)</w:t>
      </w:r>
      <w:r w:rsidRPr="00C47D4C">
        <w:rPr>
          <w:rFonts w:ascii="Arial" w:hAnsi="Arial" w:cs="Arial"/>
        </w:rPr>
        <w:t xml:space="preserve"> e </w:t>
      </w:r>
    </w:p>
    <w:p w14:paraId="46C45BB6" w14:textId="77777777" w:rsidR="009E4998" w:rsidRPr="00C47D4C" w:rsidRDefault="009E4998" w:rsidP="009D5BBC">
      <w:pPr>
        <w:jc w:val="both"/>
        <w:rPr>
          <w:rFonts w:ascii="Arial" w:hAnsi="Arial" w:cs="Arial"/>
        </w:rPr>
      </w:pPr>
      <w:r w:rsidRPr="00C47D4C">
        <w:rPr>
          <w:rFonts w:ascii="Arial" w:hAnsi="Arial" w:cs="Arial"/>
        </w:rPr>
        <w:t xml:space="preserve">          c) Especificações do produto objeto da licitação em conformidade com edital, constando preço, marca e modelo e em caso de itens específicos mediante solicitação do pregoeiro no ícone ARQ, inserção de catálogos do fabricante. “A empresa participante do certame não deve ser identificada”. Decreto 5.450/05 art. </w:t>
      </w:r>
      <w:proofErr w:type="gramStart"/>
      <w:r w:rsidRPr="00C47D4C">
        <w:rPr>
          <w:rFonts w:ascii="Arial" w:hAnsi="Arial" w:cs="Arial"/>
        </w:rPr>
        <w:t>24 parágrafo</w:t>
      </w:r>
      <w:proofErr w:type="gramEnd"/>
      <w:r w:rsidRPr="00C47D4C">
        <w:rPr>
          <w:rFonts w:ascii="Arial" w:hAnsi="Arial" w:cs="Arial"/>
        </w:rPr>
        <w:t xml:space="preserve"> 5º.</w:t>
      </w:r>
    </w:p>
    <w:p w14:paraId="75FF3B51" w14:textId="77777777" w:rsidR="009E4998" w:rsidRPr="00C47D4C" w:rsidRDefault="009E4998" w:rsidP="009D5BBC">
      <w:pPr>
        <w:jc w:val="both"/>
        <w:rPr>
          <w:rFonts w:ascii="Arial" w:hAnsi="Arial" w:cs="Arial"/>
        </w:rPr>
      </w:pPr>
      <w:r w:rsidRPr="00C47D4C">
        <w:rPr>
          <w:rFonts w:ascii="Arial" w:hAnsi="Arial" w:cs="Arial"/>
        </w:rPr>
        <w:t>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anexo 04</w:t>
      </w:r>
    </w:p>
    <w:p w14:paraId="5B938956" w14:textId="17C3731B" w:rsidR="009E4998" w:rsidRPr="00C47D4C" w:rsidRDefault="009E4998" w:rsidP="009D5BBC">
      <w:pPr>
        <w:jc w:val="both"/>
        <w:rPr>
          <w:rFonts w:ascii="Arial" w:hAnsi="Arial" w:cs="Arial"/>
        </w:rPr>
      </w:pPr>
      <w:r w:rsidRPr="00C47D4C">
        <w:rPr>
          <w:rFonts w:ascii="Arial" w:hAnsi="Arial" w:cs="Arial"/>
        </w:rPr>
        <w:t xml:space="preserve">3.7 </w:t>
      </w:r>
      <w:r w:rsidRPr="00C47D4C">
        <w:rPr>
          <w:rFonts w:ascii="Arial" w:hAnsi="Arial" w:cs="Arial"/>
        </w:rPr>
        <w:tab/>
        <w:t xml:space="preserve">A microempresa ou empresa de pequeno porte, além da apresentação da declaração constante no Anexo 09 para fins de habilitação, deverá, quando do cadastramento da proposta inicial de preço a ser digitado no sistema, </w:t>
      </w:r>
      <w:r w:rsidR="00572304">
        <w:rPr>
          <w:rFonts w:ascii="Arial" w:hAnsi="Arial" w:cs="Arial"/>
        </w:rPr>
        <w:t xml:space="preserve">verificar nos dados cadastrais se assinalou o regime ME/EPP no sistema conforme </w:t>
      </w:r>
      <w:r w:rsidRPr="00C47D4C">
        <w:rPr>
          <w:rFonts w:ascii="Arial" w:hAnsi="Arial" w:cs="Arial"/>
        </w:rPr>
        <w:t>o seu regime de tributação para fazer valer o direito de prioridade do desempate. Art. 44 e 45 da LC 123/2006.</w:t>
      </w:r>
    </w:p>
    <w:p w14:paraId="773E6428" w14:textId="77777777" w:rsidR="009E4998" w:rsidRPr="00C47D4C" w:rsidRDefault="009E4998" w:rsidP="009E4998">
      <w:pPr>
        <w:rPr>
          <w:rFonts w:ascii="Arial" w:hAnsi="Arial" w:cs="Arial"/>
        </w:rPr>
      </w:pPr>
    </w:p>
    <w:p w14:paraId="46088C45" w14:textId="0B10109A" w:rsidR="009E4998" w:rsidRPr="00C47D4C" w:rsidRDefault="009E4998" w:rsidP="009E4998">
      <w:pPr>
        <w:rPr>
          <w:rFonts w:ascii="Arial" w:hAnsi="Arial" w:cs="Arial"/>
        </w:rPr>
      </w:pPr>
      <w:r w:rsidRPr="00C47D4C">
        <w:rPr>
          <w:rFonts w:ascii="Arial" w:hAnsi="Arial" w:cs="Arial"/>
        </w:rPr>
        <w:t>4.         REGULAMENTO OPERACIONAL DO CERTAME</w:t>
      </w:r>
    </w:p>
    <w:p w14:paraId="50FA1FB6" w14:textId="41ED7D96" w:rsidR="009E4998" w:rsidRPr="00C47D4C" w:rsidRDefault="009E4998" w:rsidP="009D5BBC">
      <w:pPr>
        <w:jc w:val="both"/>
        <w:rPr>
          <w:rFonts w:ascii="Arial" w:hAnsi="Arial" w:cs="Arial"/>
        </w:rPr>
      </w:pPr>
      <w:r w:rsidRPr="00C47D4C">
        <w:rPr>
          <w:rFonts w:ascii="Arial" w:hAnsi="Arial" w:cs="Arial"/>
        </w:rPr>
        <w:t xml:space="preserve">4.1   </w:t>
      </w:r>
      <w:r w:rsidRPr="00C47D4C">
        <w:rPr>
          <w:rFonts w:ascii="Arial" w:hAnsi="Arial" w:cs="Arial"/>
        </w:rPr>
        <w:tab/>
        <w:t>O certame será conduzido pelo Pregoeiro, com o auxílio da equipe de apoio, que terá, em especial, as seguintes atribuições:</w:t>
      </w:r>
    </w:p>
    <w:p w14:paraId="269F717F" w14:textId="77777777" w:rsidR="009E4998" w:rsidRPr="00C47D4C" w:rsidRDefault="009E4998" w:rsidP="009D5BBC">
      <w:pPr>
        <w:jc w:val="both"/>
        <w:rPr>
          <w:rFonts w:ascii="Arial" w:hAnsi="Arial" w:cs="Arial"/>
        </w:rPr>
      </w:pPr>
      <w:r w:rsidRPr="00C47D4C">
        <w:rPr>
          <w:rFonts w:ascii="Arial" w:hAnsi="Arial" w:cs="Arial"/>
        </w:rPr>
        <w:t>a) acompanhar os trabalhos da equipe de apoio;</w:t>
      </w:r>
    </w:p>
    <w:p w14:paraId="4DD1C996" w14:textId="77777777" w:rsidR="009E4998" w:rsidRPr="00C47D4C" w:rsidRDefault="009E4998" w:rsidP="009D5BBC">
      <w:pPr>
        <w:jc w:val="both"/>
        <w:rPr>
          <w:rFonts w:ascii="Arial" w:hAnsi="Arial" w:cs="Arial"/>
        </w:rPr>
      </w:pPr>
      <w:r w:rsidRPr="00C47D4C">
        <w:rPr>
          <w:rFonts w:ascii="Arial" w:hAnsi="Arial" w:cs="Arial"/>
        </w:rPr>
        <w:t>b) responder as questões formuladas pelos fornecedores, relativas ao certame;</w:t>
      </w:r>
    </w:p>
    <w:p w14:paraId="042F5F08" w14:textId="77777777" w:rsidR="009E4998" w:rsidRPr="00C47D4C" w:rsidRDefault="009E4998" w:rsidP="009D5BBC">
      <w:pPr>
        <w:jc w:val="both"/>
        <w:rPr>
          <w:rFonts w:ascii="Arial" w:hAnsi="Arial" w:cs="Arial"/>
        </w:rPr>
      </w:pPr>
      <w:r w:rsidRPr="00C47D4C">
        <w:rPr>
          <w:rFonts w:ascii="Arial" w:hAnsi="Arial" w:cs="Arial"/>
        </w:rPr>
        <w:t>c) abrir as propostas de preços;</w:t>
      </w:r>
    </w:p>
    <w:p w14:paraId="285D59B9" w14:textId="77777777" w:rsidR="009E4998" w:rsidRPr="00C47D4C" w:rsidRDefault="009E4998" w:rsidP="009D5BBC">
      <w:pPr>
        <w:jc w:val="both"/>
        <w:rPr>
          <w:rFonts w:ascii="Arial" w:hAnsi="Arial" w:cs="Arial"/>
        </w:rPr>
      </w:pPr>
      <w:r w:rsidRPr="00C47D4C">
        <w:rPr>
          <w:rFonts w:ascii="Arial" w:hAnsi="Arial" w:cs="Arial"/>
        </w:rPr>
        <w:t>d) analisar a aceitabilidade das propostas;</w:t>
      </w:r>
    </w:p>
    <w:p w14:paraId="2047E14E" w14:textId="77777777" w:rsidR="009E4998" w:rsidRPr="00C47D4C" w:rsidRDefault="009E4998" w:rsidP="009D5BBC">
      <w:pPr>
        <w:jc w:val="both"/>
        <w:rPr>
          <w:rFonts w:ascii="Arial" w:hAnsi="Arial" w:cs="Arial"/>
        </w:rPr>
      </w:pPr>
      <w:r w:rsidRPr="00C47D4C">
        <w:rPr>
          <w:rFonts w:ascii="Arial" w:hAnsi="Arial" w:cs="Arial"/>
        </w:rPr>
        <w:t>e) desclassificar propostas indicando os motivos;</w:t>
      </w:r>
    </w:p>
    <w:p w14:paraId="009B31AD" w14:textId="77777777" w:rsidR="009E4998" w:rsidRPr="00C47D4C" w:rsidRDefault="009E4998" w:rsidP="009D5BBC">
      <w:pPr>
        <w:jc w:val="both"/>
        <w:rPr>
          <w:rFonts w:ascii="Arial" w:hAnsi="Arial" w:cs="Arial"/>
        </w:rPr>
      </w:pPr>
      <w:r w:rsidRPr="00C47D4C">
        <w:rPr>
          <w:rFonts w:ascii="Arial" w:hAnsi="Arial" w:cs="Arial"/>
        </w:rPr>
        <w:t>f) conduzir os procedimentos relativos aos lances e à escolha da proposta do lance de menor preço;</w:t>
      </w:r>
    </w:p>
    <w:p w14:paraId="5CCD6022" w14:textId="77777777" w:rsidR="009E4998" w:rsidRPr="00C47D4C" w:rsidRDefault="009E4998" w:rsidP="009D5BBC">
      <w:pPr>
        <w:jc w:val="both"/>
        <w:rPr>
          <w:rFonts w:ascii="Arial" w:hAnsi="Arial" w:cs="Arial"/>
        </w:rPr>
      </w:pPr>
      <w:r w:rsidRPr="00C47D4C">
        <w:rPr>
          <w:rFonts w:ascii="Arial" w:hAnsi="Arial" w:cs="Arial"/>
        </w:rPr>
        <w:t>g) verificar a habilitação do proponente classificado em primeiro lugar;</w:t>
      </w:r>
    </w:p>
    <w:p w14:paraId="4DEDF196" w14:textId="77777777" w:rsidR="009E4998" w:rsidRPr="00C47D4C" w:rsidRDefault="009E4998" w:rsidP="009D5BBC">
      <w:pPr>
        <w:jc w:val="both"/>
        <w:rPr>
          <w:rFonts w:ascii="Arial" w:hAnsi="Arial" w:cs="Arial"/>
        </w:rPr>
      </w:pPr>
      <w:r w:rsidRPr="00C47D4C">
        <w:rPr>
          <w:rFonts w:ascii="Arial" w:hAnsi="Arial" w:cs="Arial"/>
        </w:rPr>
        <w:t>h) declarar o vencedor;</w:t>
      </w:r>
    </w:p>
    <w:p w14:paraId="3C59E8C0" w14:textId="77777777" w:rsidR="009E4998" w:rsidRPr="00C47D4C" w:rsidRDefault="009E4998" w:rsidP="009D5BBC">
      <w:pPr>
        <w:jc w:val="both"/>
        <w:rPr>
          <w:rFonts w:ascii="Arial" w:hAnsi="Arial" w:cs="Arial"/>
        </w:rPr>
      </w:pPr>
      <w:r w:rsidRPr="00C47D4C">
        <w:rPr>
          <w:rFonts w:ascii="Arial" w:hAnsi="Arial" w:cs="Arial"/>
        </w:rPr>
        <w:t>i) receber, examinar e decidir sobre a pertinência dos recursos;</w:t>
      </w:r>
    </w:p>
    <w:p w14:paraId="6042DEBF" w14:textId="77777777" w:rsidR="009E4998" w:rsidRPr="00C47D4C" w:rsidRDefault="009E4998" w:rsidP="009D5BBC">
      <w:pPr>
        <w:jc w:val="both"/>
        <w:rPr>
          <w:rFonts w:ascii="Arial" w:hAnsi="Arial" w:cs="Arial"/>
        </w:rPr>
      </w:pPr>
      <w:r w:rsidRPr="00C47D4C">
        <w:rPr>
          <w:rFonts w:ascii="Arial" w:hAnsi="Arial" w:cs="Arial"/>
        </w:rPr>
        <w:t>j) elaborar a ata da sessão;</w:t>
      </w:r>
    </w:p>
    <w:p w14:paraId="00682CCB" w14:textId="77777777" w:rsidR="009E4998" w:rsidRPr="00C47D4C" w:rsidRDefault="009E4998" w:rsidP="009D5BBC">
      <w:pPr>
        <w:jc w:val="both"/>
        <w:rPr>
          <w:rFonts w:ascii="Arial" w:hAnsi="Arial" w:cs="Arial"/>
        </w:rPr>
      </w:pPr>
      <w:r w:rsidRPr="00C47D4C">
        <w:rPr>
          <w:rFonts w:ascii="Arial" w:hAnsi="Arial" w:cs="Arial"/>
        </w:rPr>
        <w:t>k) encaminhar o processo à autoridade superior para homologar e autorizar a contratação;</w:t>
      </w:r>
    </w:p>
    <w:p w14:paraId="378B0E56" w14:textId="1F533550" w:rsidR="009E4998" w:rsidRPr="00C47D4C" w:rsidRDefault="009E4998" w:rsidP="009D5BBC">
      <w:pPr>
        <w:jc w:val="both"/>
        <w:rPr>
          <w:rFonts w:ascii="Arial" w:hAnsi="Arial" w:cs="Arial"/>
        </w:rPr>
      </w:pPr>
      <w:r w:rsidRPr="00C47D4C">
        <w:rPr>
          <w:rFonts w:ascii="Arial" w:hAnsi="Arial" w:cs="Arial"/>
        </w:rPr>
        <w:t>l) abrir processo administrativo para apuração de irregularidades visando a aplicação de penalidades previstas na legislação.</w:t>
      </w:r>
    </w:p>
    <w:p w14:paraId="5630FB0E" w14:textId="77777777" w:rsidR="0011158D" w:rsidRPr="00C47D4C" w:rsidRDefault="0011158D" w:rsidP="009E4998">
      <w:pPr>
        <w:rPr>
          <w:rFonts w:ascii="Arial" w:hAnsi="Arial" w:cs="Arial"/>
        </w:rPr>
      </w:pPr>
    </w:p>
    <w:p w14:paraId="6CB1C19F" w14:textId="77777777" w:rsidR="009E4998" w:rsidRPr="00C47D4C" w:rsidRDefault="009E4998" w:rsidP="009D5BBC">
      <w:pPr>
        <w:jc w:val="both"/>
        <w:rPr>
          <w:rFonts w:ascii="Arial" w:hAnsi="Arial" w:cs="Arial"/>
        </w:rPr>
      </w:pPr>
      <w:r w:rsidRPr="00C47D4C">
        <w:rPr>
          <w:rFonts w:ascii="Arial" w:hAnsi="Arial" w:cs="Arial"/>
        </w:rPr>
        <w:t>CREDENCIAMENTO NO SISTEMA LICITAÇÕES DA BOLSA DE LICITAÇÕES E LEILÕES:</w:t>
      </w:r>
    </w:p>
    <w:p w14:paraId="7A5DEAD1" w14:textId="135D9514" w:rsidR="009E4998" w:rsidRPr="00C47D4C" w:rsidRDefault="009E4998" w:rsidP="009D5BBC">
      <w:pPr>
        <w:jc w:val="both"/>
        <w:rPr>
          <w:rFonts w:ascii="Arial" w:hAnsi="Arial" w:cs="Arial"/>
        </w:rPr>
      </w:pPr>
      <w:r w:rsidRPr="00C47D4C">
        <w:rPr>
          <w:rFonts w:ascii="Arial" w:hAnsi="Arial" w:cs="Arial"/>
        </w:rPr>
        <w:t xml:space="preserve">4.2      As pessoas jurídicas ou firmas individuais interessadas deverão nomear através do instrumento de mandato previsto no item 4.6 “a”, com firma reconhecida, operador devidamente credenciado em qualquer empresa associada à Bolsa de Licitações do Brasil, atribuindo poderes para formular lances de preços e praticar todos os demais atos e operações no site: www.bll.org.br. </w:t>
      </w:r>
    </w:p>
    <w:p w14:paraId="00065016" w14:textId="3E280AA4" w:rsidR="009E4998" w:rsidRPr="00C47D4C" w:rsidRDefault="009E4998" w:rsidP="009D5BBC">
      <w:pPr>
        <w:jc w:val="both"/>
        <w:rPr>
          <w:rFonts w:ascii="Arial" w:hAnsi="Arial" w:cs="Arial"/>
        </w:rPr>
      </w:pPr>
      <w:r w:rsidRPr="00C47D4C">
        <w:rPr>
          <w:rFonts w:ascii="Arial" w:hAnsi="Arial" w:cs="Arial"/>
        </w:rPr>
        <w:t xml:space="preserve">4.3 </w:t>
      </w:r>
      <w:r w:rsidRPr="00C47D4C">
        <w:rPr>
          <w:rFonts w:ascii="Arial" w:hAnsi="Arial" w:cs="Arial"/>
        </w:rPr>
        <w:tab/>
        <w:t>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0D3B0EB9" w14:textId="561A6B8C" w:rsidR="009E4998" w:rsidRPr="00C47D4C" w:rsidRDefault="009E4998" w:rsidP="009D5BBC">
      <w:pPr>
        <w:jc w:val="both"/>
        <w:rPr>
          <w:rFonts w:ascii="Arial" w:hAnsi="Arial" w:cs="Arial"/>
        </w:rPr>
      </w:pPr>
      <w:r w:rsidRPr="00C47D4C">
        <w:rPr>
          <w:rFonts w:ascii="Arial" w:hAnsi="Arial" w:cs="Arial"/>
        </w:rPr>
        <w:t xml:space="preserve">4.4 </w:t>
      </w:r>
      <w:r w:rsidRPr="00C47D4C">
        <w:rPr>
          <w:rFonts w:ascii="Arial" w:hAnsi="Arial" w:cs="Arial"/>
        </w:rPr>
        <w:tab/>
        <w:t xml:space="preserve">O acesso do operador ao pregão, para efeito de encaminhamento de proposta de preço e lances sucessivos de preços, em nome do licitante, somente se dará mediante prévia definição de senha privativa.                                                                                           </w:t>
      </w:r>
    </w:p>
    <w:p w14:paraId="2DB08190" w14:textId="6C2271A5" w:rsidR="009E4998" w:rsidRPr="00C47D4C" w:rsidRDefault="009E4998" w:rsidP="009E4998">
      <w:pPr>
        <w:rPr>
          <w:rFonts w:ascii="Arial" w:hAnsi="Arial" w:cs="Arial"/>
        </w:rPr>
      </w:pPr>
      <w:r w:rsidRPr="00C47D4C">
        <w:rPr>
          <w:rFonts w:ascii="Arial" w:hAnsi="Arial" w:cs="Arial"/>
        </w:rPr>
        <w:t xml:space="preserve">4.5 </w:t>
      </w:r>
      <w:r w:rsidRPr="00C47D4C">
        <w:rPr>
          <w:rFonts w:ascii="Arial" w:hAnsi="Arial" w:cs="Arial"/>
        </w:rPr>
        <w:tab/>
        <w:t>A chave de identificação e a senha dos operadores poderão ser utilizadas em qualquer pregão eletrônico, salvo quando canceladas por solicitação do credenciado ou por iniciativa da BLL - Bolsa De Licitações do Brasil.</w:t>
      </w:r>
    </w:p>
    <w:p w14:paraId="676734D7" w14:textId="34732CD8" w:rsidR="009E4998" w:rsidRPr="00C47D4C" w:rsidRDefault="009E4998" w:rsidP="009D5BBC">
      <w:pPr>
        <w:jc w:val="both"/>
        <w:rPr>
          <w:rFonts w:ascii="Arial" w:hAnsi="Arial" w:cs="Arial"/>
        </w:rPr>
      </w:pPr>
      <w:r w:rsidRPr="00C47D4C">
        <w:rPr>
          <w:rFonts w:ascii="Arial" w:hAnsi="Arial" w:cs="Arial"/>
        </w:rPr>
        <w:t xml:space="preserve">4.6 </w:t>
      </w:r>
      <w:r w:rsidRPr="00C47D4C">
        <w:rPr>
          <w:rFonts w:ascii="Arial" w:hAnsi="Arial" w:cs="Arial"/>
        </w:rPr>
        <w:tab/>
        <w:t>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14:paraId="7D630753" w14:textId="3AF6356A" w:rsidR="009E4998" w:rsidRPr="00C47D4C" w:rsidRDefault="009E4998" w:rsidP="009D5BBC">
      <w:pPr>
        <w:jc w:val="both"/>
        <w:rPr>
          <w:rFonts w:ascii="Arial" w:hAnsi="Arial" w:cs="Arial"/>
        </w:rPr>
      </w:pPr>
      <w:r w:rsidRPr="00C47D4C">
        <w:rPr>
          <w:rFonts w:ascii="Arial" w:hAnsi="Arial" w:cs="Arial"/>
        </w:rPr>
        <w:t xml:space="preserve">4.7 </w:t>
      </w:r>
      <w:r w:rsidRPr="00C47D4C">
        <w:rPr>
          <w:rFonts w:ascii="Arial" w:hAnsi="Arial" w:cs="Arial"/>
        </w:rPr>
        <w:tab/>
        <w:t>O credenciamento do fornecedor e de seu representante legal junto ao sistema eletrônico implica a responsabilidade legal pelos atos praticados e a presunção de capacidade técnica para realização das transações inerentes ao pregão eletrônico.</w:t>
      </w:r>
    </w:p>
    <w:p w14:paraId="5B1CF895" w14:textId="77777777" w:rsidR="009E4998" w:rsidRPr="00C47D4C" w:rsidRDefault="009E4998" w:rsidP="009D5BBC">
      <w:pPr>
        <w:jc w:val="both"/>
        <w:rPr>
          <w:rFonts w:ascii="Arial" w:hAnsi="Arial" w:cs="Arial"/>
        </w:rPr>
      </w:pPr>
      <w:r w:rsidRPr="00C47D4C">
        <w:rPr>
          <w:rFonts w:ascii="Arial" w:hAnsi="Arial" w:cs="Arial"/>
        </w:rPr>
        <w:t>PARTICIPAÇÃO:</w:t>
      </w:r>
    </w:p>
    <w:p w14:paraId="017948AB" w14:textId="55C8DB26" w:rsidR="009E4998" w:rsidRPr="00C47D4C" w:rsidRDefault="009E4998" w:rsidP="009D5BBC">
      <w:pPr>
        <w:jc w:val="both"/>
        <w:rPr>
          <w:rFonts w:ascii="Arial" w:hAnsi="Arial" w:cs="Arial"/>
        </w:rPr>
      </w:pPr>
      <w:proofErr w:type="gramStart"/>
      <w:r w:rsidRPr="00C47D4C">
        <w:rPr>
          <w:rFonts w:ascii="Arial" w:hAnsi="Arial" w:cs="Arial"/>
        </w:rPr>
        <w:t xml:space="preserve">4.8  </w:t>
      </w:r>
      <w:r w:rsidRPr="00C47D4C">
        <w:rPr>
          <w:rFonts w:ascii="Arial" w:hAnsi="Arial" w:cs="Arial"/>
        </w:rPr>
        <w:tab/>
      </w:r>
      <w:proofErr w:type="gramEnd"/>
      <w:r w:rsidRPr="00C47D4C">
        <w:rPr>
          <w:rFonts w:ascii="Arial" w:hAnsi="Arial" w:cs="Arial"/>
        </w:rPr>
        <w:t xml:space="preserve">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 </w:t>
      </w:r>
      <w:r w:rsidRPr="00C47D4C">
        <w:rPr>
          <w:rFonts w:ascii="Arial" w:hAnsi="Arial" w:cs="Arial"/>
        </w:rPr>
        <w:tab/>
      </w:r>
    </w:p>
    <w:p w14:paraId="24E5881D" w14:textId="1578BF14" w:rsidR="009E4998" w:rsidRPr="00C47D4C" w:rsidRDefault="009E4998" w:rsidP="009D5BBC">
      <w:pPr>
        <w:jc w:val="both"/>
        <w:rPr>
          <w:rFonts w:ascii="Arial" w:hAnsi="Arial" w:cs="Arial"/>
        </w:rPr>
      </w:pPr>
      <w:proofErr w:type="gramStart"/>
      <w:r w:rsidRPr="00C47D4C">
        <w:rPr>
          <w:rFonts w:ascii="Arial" w:hAnsi="Arial" w:cs="Arial"/>
        </w:rPr>
        <w:t xml:space="preserve">4.9  </w:t>
      </w:r>
      <w:r w:rsidRPr="00C47D4C">
        <w:rPr>
          <w:rFonts w:ascii="Arial" w:hAnsi="Arial" w:cs="Arial"/>
        </w:rPr>
        <w:tab/>
      </w:r>
      <w:proofErr w:type="gramEnd"/>
      <w:r w:rsidRPr="00C47D4C">
        <w:rPr>
          <w:rFonts w:ascii="Arial" w:hAnsi="Arial" w:cs="Arial"/>
        </w:rPr>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0A0682A7" w14:textId="60D68C67" w:rsidR="009E4998" w:rsidRPr="00C47D4C" w:rsidRDefault="009E4998" w:rsidP="009D5BBC">
      <w:pPr>
        <w:spacing w:before="120" w:after="120" w:line="276" w:lineRule="auto"/>
        <w:jc w:val="both"/>
        <w:rPr>
          <w:rFonts w:ascii="Arial" w:hAnsi="Arial" w:cs="Arial"/>
          <w:color w:val="000000" w:themeColor="text1"/>
        </w:rPr>
      </w:pPr>
      <w:proofErr w:type="gramStart"/>
      <w:r w:rsidRPr="00C47D4C">
        <w:rPr>
          <w:rFonts w:ascii="Arial" w:hAnsi="Arial" w:cs="Arial"/>
        </w:rPr>
        <w:t xml:space="preserve">4.10  </w:t>
      </w:r>
      <w:r w:rsidRPr="00C47D4C">
        <w:rPr>
          <w:rFonts w:ascii="Arial" w:hAnsi="Arial" w:cs="Arial"/>
          <w:color w:val="000000"/>
        </w:rPr>
        <w:t>O</w:t>
      </w:r>
      <w:proofErr w:type="gramEnd"/>
      <w:r w:rsidRPr="00C47D4C">
        <w:rPr>
          <w:rFonts w:ascii="Arial" w:hAnsi="Arial" w:cs="Arial"/>
          <w:color w:val="000000"/>
        </w:rPr>
        <w:t xml:space="preserve">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C47D4C">
        <w:rPr>
          <w:rFonts w:ascii="Arial" w:hAnsi="Arial" w:cs="Arial"/>
          <w:color w:val="000000" w:themeColor="text1"/>
        </w:rPr>
        <w:t>.</w:t>
      </w:r>
    </w:p>
    <w:p w14:paraId="5447324A" w14:textId="3F320808" w:rsidR="009E4998" w:rsidRPr="00C47D4C" w:rsidRDefault="0011158D" w:rsidP="009D5BBC">
      <w:pPr>
        <w:spacing w:before="120" w:after="120" w:line="276" w:lineRule="auto"/>
        <w:jc w:val="both"/>
        <w:rPr>
          <w:rFonts w:ascii="Arial" w:hAnsi="Arial" w:cs="Arial"/>
          <w:bCs/>
          <w:color w:val="000000"/>
        </w:rPr>
      </w:pPr>
      <w:proofErr w:type="gramStart"/>
      <w:r w:rsidRPr="00C47D4C">
        <w:rPr>
          <w:rFonts w:ascii="Arial" w:hAnsi="Arial" w:cs="Arial"/>
          <w:color w:val="000000" w:themeColor="text1"/>
        </w:rPr>
        <w:t>4.11 Poderão</w:t>
      </w:r>
      <w:proofErr w:type="gramEnd"/>
      <w:r w:rsidRPr="00C47D4C">
        <w:rPr>
          <w:rFonts w:ascii="Arial" w:hAnsi="Arial" w:cs="Arial"/>
          <w:bCs/>
          <w:color w:val="000000"/>
        </w:rPr>
        <w:t xml:space="preserve"> participar deste Pregão interessados cujo ramo de atividade seja compatível com o objeto desta licitação.</w:t>
      </w:r>
    </w:p>
    <w:p w14:paraId="6BB1C813" w14:textId="0BEC1413" w:rsidR="0011158D" w:rsidRPr="00C47D4C" w:rsidRDefault="0011158D" w:rsidP="009D5BBC">
      <w:pPr>
        <w:spacing w:before="120" w:after="120" w:line="276" w:lineRule="auto"/>
        <w:jc w:val="both"/>
        <w:rPr>
          <w:rFonts w:ascii="Arial" w:hAnsi="Arial" w:cs="Arial"/>
        </w:rPr>
      </w:pPr>
      <w:r w:rsidRPr="00C47D4C">
        <w:rPr>
          <w:rFonts w:ascii="Arial" w:hAnsi="Arial" w:cs="Arial"/>
          <w:bCs/>
          <w:color w:val="000000"/>
        </w:rPr>
        <w:t xml:space="preserve">4.12 </w:t>
      </w:r>
      <w:r w:rsidRPr="00E62E09">
        <w:rPr>
          <w:rFonts w:ascii="Arial" w:hAnsi="Arial" w:cs="Arial"/>
          <w:strike/>
        </w:rPr>
        <w:t>Para os itens</w:t>
      </w:r>
      <w:proofErr w:type="gramStart"/>
      <w:r w:rsidRPr="00E62E09">
        <w:rPr>
          <w:rFonts w:ascii="Arial" w:hAnsi="Arial" w:cs="Arial"/>
          <w:strike/>
        </w:rPr>
        <w:t xml:space="preserve"> </w:t>
      </w:r>
      <w:r w:rsidRPr="00E62E09">
        <w:rPr>
          <w:rFonts w:ascii="Arial" w:hAnsi="Arial" w:cs="Arial"/>
          <w:strike/>
          <w:highlight w:val="yellow"/>
        </w:rPr>
        <w:t>....</w:t>
      </w:r>
      <w:proofErr w:type="gramEnd"/>
      <w:r w:rsidRPr="00E62E09">
        <w:rPr>
          <w:rFonts w:ascii="Arial" w:hAnsi="Arial" w:cs="Arial"/>
          <w:strike/>
          <w:highlight w:val="yellow"/>
        </w:rPr>
        <w:t>., ....., .....,</w:t>
      </w:r>
      <w:r w:rsidRPr="00E62E09">
        <w:rPr>
          <w:rFonts w:ascii="Arial" w:hAnsi="Arial" w:cs="Arial"/>
          <w:strike/>
        </w:rPr>
        <w:t xml:space="preserve"> a participação é exclusiva a microempresas e empresas de pequeno porte, nos termos do art. 48 da Lei Complementar nº 123, de 14 de dezembro de 2006.</w:t>
      </w:r>
    </w:p>
    <w:p w14:paraId="54664B5B" w14:textId="4F96818E" w:rsidR="0011158D" w:rsidRPr="00C47D4C" w:rsidRDefault="0011158D" w:rsidP="009D5BBC">
      <w:pPr>
        <w:pStyle w:val="PargrafodaLista"/>
        <w:numPr>
          <w:ilvl w:val="1"/>
          <w:numId w:val="26"/>
        </w:numPr>
        <w:spacing w:before="120" w:after="120" w:line="276" w:lineRule="auto"/>
        <w:jc w:val="both"/>
        <w:rPr>
          <w:rFonts w:ascii="Arial" w:hAnsi="Arial" w:cs="Arial"/>
          <w:bCs/>
          <w:iCs/>
          <w:color w:val="000000"/>
        </w:rPr>
      </w:pPr>
      <w:r w:rsidRPr="00C47D4C">
        <w:rPr>
          <w:rFonts w:ascii="Arial" w:hAnsi="Arial" w:cs="Arial"/>
          <w:bCs/>
          <w:iCs/>
          <w:color w:val="00000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r w:rsidRPr="00C47D4C">
        <w:rPr>
          <w:rFonts w:ascii="Arial" w:hAnsi="Arial" w:cs="Arial"/>
          <w:bCs/>
          <w:iCs/>
          <w:color w:val="000000"/>
        </w:rPr>
        <w:br/>
      </w:r>
    </w:p>
    <w:p w14:paraId="4DAEA9EE" w14:textId="77777777" w:rsidR="006C2BA6" w:rsidRPr="00C47D4C" w:rsidRDefault="006C2BA6" w:rsidP="00024BCA">
      <w:pPr>
        <w:numPr>
          <w:ilvl w:val="1"/>
          <w:numId w:val="26"/>
        </w:numPr>
        <w:autoSpaceDE w:val="0"/>
        <w:snapToGrid w:val="0"/>
        <w:spacing w:before="120" w:after="120" w:line="276" w:lineRule="auto"/>
        <w:jc w:val="both"/>
        <w:rPr>
          <w:rFonts w:ascii="Arial" w:hAnsi="Arial" w:cs="Arial"/>
          <w:bCs/>
          <w:color w:val="000000"/>
        </w:rPr>
      </w:pPr>
      <w:r w:rsidRPr="00C47D4C">
        <w:rPr>
          <w:rFonts w:ascii="Arial" w:hAnsi="Arial" w:cs="Arial"/>
          <w:bCs/>
          <w:color w:val="000000"/>
        </w:rPr>
        <w:t>Não poderão participar desta licitação os interessados:</w:t>
      </w:r>
    </w:p>
    <w:p w14:paraId="40B9DE36" w14:textId="77777777" w:rsidR="006C2BA6" w:rsidRPr="00C47D4C" w:rsidRDefault="006C2BA6" w:rsidP="00024BCA">
      <w:pPr>
        <w:numPr>
          <w:ilvl w:val="2"/>
          <w:numId w:val="26"/>
        </w:numPr>
        <w:tabs>
          <w:tab w:val="left" w:pos="1440"/>
        </w:tabs>
        <w:autoSpaceDE w:val="0"/>
        <w:snapToGrid w:val="0"/>
        <w:spacing w:before="120" w:after="120" w:line="276" w:lineRule="auto"/>
        <w:jc w:val="both"/>
        <w:rPr>
          <w:rFonts w:ascii="Arial" w:hAnsi="Arial" w:cs="Arial"/>
          <w:bCs/>
        </w:rPr>
      </w:pPr>
      <w:proofErr w:type="gramStart"/>
      <w:r w:rsidRPr="00C47D4C">
        <w:rPr>
          <w:rFonts w:ascii="Arial" w:hAnsi="Arial" w:cs="Arial"/>
          <w:bCs/>
        </w:rPr>
        <w:t>proibidos</w:t>
      </w:r>
      <w:proofErr w:type="gramEnd"/>
      <w:r w:rsidRPr="00C47D4C">
        <w:rPr>
          <w:rFonts w:ascii="Arial" w:hAnsi="Arial" w:cs="Arial"/>
          <w:bCs/>
        </w:rPr>
        <w:t xml:space="preserve"> de participar de licitações e celebrar contratos administrativos, na forma da legislação vigente;</w:t>
      </w:r>
    </w:p>
    <w:p w14:paraId="358E93C9" w14:textId="77777777" w:rsidR="006C2BA6" w:rsidRPr="00C47D4C" w:rsidRDefault="006C2BA6" w:rsidP="00024BCA">
      <w:pPr>
        <w:numPr>
          <w:ilvl w:val="2"/>
          <w:numId w:val="26"/>
        </w:numPr>
        <w:tabs>
          <w:tab w:val="left" w:pos="1440"/>
        </w:tabs>
        <w:autoSpaceDE w:val="0"/>
        <w:snapToGrid w:val="0"/>
        <w:spacing w:before="120" w:after="120" w:line="276" w:lineRule="auto"/>
        <w:jc w:val="both"/>
        <w:rPr>
          <w:rFonts w:ascii="Arial" w:hAnsi="Arial" w:cs="Arial"/>
          <w:bCs/>
        </w:rPr>
      </w:pPr>
      <w:proofErr w:type="gramStart"/>
      <w:r w:rsidRPr="00C47D4C">
        <w:rPr>
          <w:rFonts w:ascii="Arial" w:hAnsi="Arial" w:cs="Arial"/>
          <w:bCs/>
        </w:rPr>
        <w:t>que</w:t>
      </w:r>
      <w:proofErr w:type="gramEnd"/>
      <w:r w:rsidRPr="00C47D4C">
        <w:rPr>
          <w:rFonts w:ascii="Arial" w:hAnsi="Arial" w:cs="Arial"/>
          <w:bCs/>
        </w:rPr>
        <w:t xml:space="preserve"> não atendam às condições deste Edital e seu(s) anexo(s);</w:t>
      </w:r>
    </w:p>
    <w:p w14:paraId="39C85B83" w14:textId="77777777" w:rsidR="006C2BA6" w:rsidRPr="00C47D4C" w:rsidRDefault="006C2BA6" w:rsidP="00024BCA">
      <w:pPr>
        <w:numPr>
          <w:ilvl w:val="2"/>
          <w:numId w:val="26"/>
        </w:numPr>
        <w:tabs>
          <w:tab w:val="left" w:pos="1440"/>
        </w:tabs>
        <w:autoSpaceDE w:val="0"/>
        <w:snapToGrid w:val="0"/>
        <w:spacing w:before="120" w:after="120" w:line="276" w:lineRule="auto"/>
        <w:jc w:val="both"/>
        <w:rPr>
          <w:rFonts w:ascii="Arial" w:eastAsia="Zurich BT" w:hAnsi="Arial" w:cs="Arial"/>
          <w:bCs/>
          <w:color w:val="000000"/>
        </w:rPr>
      </w:pPr>
      <w:proofErr w:type="gramStart"/>
      <w:r w:rsidRPr="00C47D4C">
        <w:rPr>
          <w:rFonts w:ascii="Arial" w:hAnsi="Arial" w:cs="Arial"/>
          <w:bCs/>
          <w:color w:val="000000"/>
        </w:rPr>
        <w:t>estrangeiros</w:t>
      </w:r>
      <w:proofErr w:type="gramEnd"/>
      <w:r w:rsidRPr="00C47D4C">
        <w:rPr>
          <w:rFonts w:ascii="Arial" w:hAnsi="Arial" w:cs="Arial"/>
          <w:bCs/>
          <w:color w:val="000000"/>
        </w:rPr>
        <w:t xml:space="preserve"> que não tenham representação legal no Brasil com poderes expressos para receber citação e responder administrativa ou judicialmente;</w:t>
      </w:r>
    </w:p>
    <w:p w14:paraId="566B9418" w14:textId="77777777" w:rsidR="006C2BA6" w:rsidRPr="00C47D4C" w:rsidRDefault="006C2BA6" w:rsidP="00024BCA">
      <w:pPr>
        <w:numPr>
          <w:ilvl w:val="2"/>
          <w:numId w:val="26"/>
        </w:numPr>
        <w:tabs>
          <w:tab w:val="left" w:pos="1440"/>
        </w:tabs>
        <w:autoSpaceDE w:val="0"/>
        <w:snapToGrid w:val="0"/>
        <w:spacing w:before="120" w:after="120" w:line="276" w:lineRule="auto"/>
        <w:jc w:val="both"/>
        <w:rPr>
          <w:rFonts w:ascii="Arial" w:eastAsia="Zurich BT" w:hAnsi="Arial" w:cs="Arial"/>
          <w:bCs/>
          <w:color w:val="000000"/>
        </w:rPr>
      </w:pPr>
      <w:proofErr w:type="gramStart"/>
      <w:r w:rsidRPr="00C47D4C">
        <w:rPr>
          <w:rFonts w:ascii="Arial" w:eastAsia="Arial Unicode MS" w:hAnsi="Arial" w:cs="Arial"/>
          <w:color w:val="000000"/>
        </w:rPr>
        <w:t>que</w:t>
      </w:r>
      <w:proofErr w:type="gramEnd"/>
      <w:r w:rsidRPr="00C47D4C">
        <w:rPr>
          <w:rFonts w:ascii="Arial" w:eastAsia="Arial Unicode MS" w:hAnsi="Arial" w:cs="Arial"/>
          <w:color w:val="000000"/>
        </w:rPr>
        <w:t xml:space="preserve"> se enquadrem nas vedações previstas no artigo 9º da Lei nº 8.666, de 1993;</w:t>
      </w:r>
    </w:p>
    <w:p w14:paraId="6D7F5CEF" w14:textId="7320B2DB" w:rsidR="001F024F" w:rsidRPr="009D5BBC" w:rsidRDefault="006C2BA6" w:rsidP="00F37354">
      <w:pPr>
        <w:numPr>
          <w:ilvl w:val="2"/>
          <w:numId w:val="26"/>
        </w:numPr>
        <w:tabs>
          <w:tab w:val="left" w:pos="1440"/>
        </w:tabs>
        <w:autoSpaceDE w:val="0"/>
        <w:snapToGrid w:val="0"/>
        <w:spacing w:before="120" w:after="120" w:line="276" w:lineRule="auto"/>
        <w:jc w:val="both"/>
        <w:rPr>
          <w:rFonts w:ascii="Arial" w:hAnsi="Arial" w:cs="Arial"/>
        </w:rPr>
      </w:pPr>
      <w:r w:rsidRPr="009D5BBC">
        <w:rPr>
          <w:rFonts w:ascii="Arial" w:hAnsi="Arial" w:cs="Arial"/>
        </w:rPr>
        <w:t xml:space="preserve"> </w:t>
      </w:r>
      <w:proofErr w:type="gramStart"/>
      <w:r w:rsidRPr="009D5BBC">
        <w:rPr>
          <w:rFonts w:ascii="Arial" w:hAnsi="Arial" w:cs="Arial"/>
          <w:color w:val="000000"/>
        </w:rPr>
        <w:t>que</w:t>
      </w:r>
      <w:proofErr w:type="gramEnd"/>
      <w:r w:rsidRPr="009D5BBC">
        <w:rPr>
          <w:rFonts w:ascii="Arial" w:hAnsi="Arial" w:cs="Arial"/>
          <w:color w:val="000000"/>
        </w:rPr>
        <w:t xml:space="preserve"> estejam sob falência,  concurso de credores, </w:t>
      </w:r>
      <w:r w:rsidRPr="009D5BBC">
        <w:rPr>
          <w:rFonts w:ascii="Arial" w:hAnsi="Arial" w:cs="Arial"/>
        </w:rPr>
        <w:t xml:space="preserve">concordata ou </w:t>
      </w:r>
      <w:r w:rsidRPr="009D5BBC">
        <w:rPr>
          <w:rFonts w:ascii="Arial" w:hAnsi="Arial" w:cs="Arial"/>
          <w:color w:val="000000"/>
        </w:rPr>
        <w:t xml:space="preserve">em processo de dissolução </w:t>
      </w:r>
      <w:r w:rsidRPr="009D5BBC">
        <w:rPr>
          <w:rFonts w:ascii="Arial" w:hAnsi="Arial" w:cs="Arial"/>
        </w:rPr>
        <w:t>ou liquidação;</w:t>
      </w:r>
    </w:p>
    <w:p w14:paraId="23534C9B" w14:textId="71CA5448" w:rsidR="006C2BA6" w:rsidRPr="00C47D4C" w:rsidRDefault="001F024F" w:rsidP="00024BCA">
      <w:pPr>
        <w:numPr>
          <w:ilvl w:val="2"/>
          <w:numId w:val="26"/>
        </w:numPr>
        <w:tabs>
          <w:tab w:val="left" w:pos="1440"/>
        </w:tabs>
        <w:autoSpaceDE w:val="0"/>
        <w:snapToGrid w:val="0"/>
        <w:spacing w:before="120" w:after="120" w:line="276" w:lineRule="auto"/>
        <w:jc w:val="both"/>
        <w:rPr>
          <w:rFonts w:ascii="Arial" w:hAnsi="Arial" w:cs="Arial"/>
          <w:color w:val="000000"/>
        </w:rPr>
      </w:pPr>
      <w:r w:rsidRPr="00C47D4C">
        <w:rPr>
          <w:rFonts w:ascii="Arial" w:hAnsi="Arial" w:cs="Arial"/>
          <w:color w:val="000000"/>
        </w:rPr>
        <w:t>Organizações da Sociedade Civil de Interesse Público - OSCIP, atuando nessa condição (Acórdão nº 746/2014-TCU-Plenário).</w:t>
      </w:r>
    </w:p>
    <w:p w14:paraId="5068A60F" w14:textId="5190A89F" w:rsidR="009E4998" w:rsidRPr="00C47D4C" w:rsidRDefault="009E4998" w:rsidP="009E4998">
      <w:pPr>
        <w:rPr>
          <w:rFonts w:ascii="Arial" w:hAnsi="Arial" w:cs="Arial"/>
        </w:rPr>
      </w:pPr>
      <w:r w:rsidRPr="00C47D4C">
        <w:rPr>
          <w:rFonts w:ascii="Arial" w:hAnsi="Arial" w:cs="Arial"/>
        </w:rPr>
        <w:t>4.1</w:t>
      </w:r>
      <w:r w:rsidR="0011158D" w:rsidRPr="00C47D4C">
        <w:rPr>
          <w:rFonts w:ascii="Arial" w:hAnsi="Arial" w:cs="Arial"/>
        </w:rPr>
        <w:t>4</w:t>
      </w:r>
      <w:r w:rsidRPr="00C47D4C">
        <w:rPr>
          <w:rFonts w:ascii="Arial" w:hAnsi="Arial" w:cs="Arial"/>
        </w:rPr>
        <w:t xml:space="preserve"> </w:t>
      </w:r>
      <w:proofErr w:type="gramStart"/>
      <w:r w:rsidRPr="00C47D4C">
        <w:rPr>
          <w:rFonts w:ascii="Arial" w:hAnsi="Arial" w:cs="Arial"/>
        </w:rPr>
        <w:tab/>
        <w:t>Qualquer</w:t>
      </w:r>
      <w:proofErr w:type="gramEnd"/>
      <w:r w:rsidRPr="00C47D4C">
        <w:rPr>
          <w:rFonts w:ascii="Arial" w:hAnsi="Arial" w:cs="Arial"/>
        </w:rPr>
        <w:t xml:space="preserve"> dúvida em relação ao acesso no sistema operacional, poderá ser esclarecida ou através de uma empresa associada ou pelos telefones: Curitiba-PR (41) 3097-4600, ou através da Bolsa de Licitações do Brasil ou pelo e-mail </w:t>
      </w:r>
      <w:hyperlink r:id="rId12" w:history="1">
        <w:r w:rsidRPr="00C47D4C">
          <w:rPr>
            <w:rStyle w:val="Hyperlink"/>
            <w:rFonts w:ascii="Arial" w:hAnsi="Arial" w:cs="Arial"/>
          </w:rPr>
          <w:t>contato@bll.org.br</w:t>
        </w:r>
      </w:hyperlink>
      <w:r w:rsidRPr="00C47D4C">
        <w:rPr>
          <w:rFonts w:ascii="Arial" w:hAnsi="Arial" w:cs="Arial"/>
        </w:rPr>
        <w:t>.</w:t>
      </w:r>
    </w:p>
    <w:p w14:paraId="5B58080A" w14:textId="77777777" w:rsidR="009E4998" w:rsidRPr="00C47D4C" w:rsidRDefault="009E4998" w:rsidP="009E4998">
      <w:pPr>
        <w:rPr>
          <w:rFonts w:ascii="Arial" w:hAnsi="Arial" w:cs="Arial"/>
        </w:rPr>
      </w:pPr>
    </w:p>
    <w:p w14:paraId="251BC161" w14:textId="02A7A53A" w:rsidR="00061DA5" w:rsidRPr="00C47D4C" w:rsidRDefault="00061DA5" w:rsidP="00024BCA">
      <w:pPr>
        <w:pStyle w:val="Nivel01"/>
        <w:numPr>
          <w:ilvl w:val="0"/>
          <w:numId w:val="27"/>
        </w:numPr>
        <w:rPr>
          <w:rFonts w:ascii="Arial" w:hAnsi="Arial" w:cs="Arial"/>
          <w:sz w:val="24"/>
          <w:szCs w:val="24"/>
        </w:rPr>
      </w:pPr>
      <w:r w:rsidRPr="00C47D4C">
        <w:rPr>
          <w:rFonts w:ascii="Arial" w:hAnsi="Arial" w:cs="Arial"/>
          <w:sz w:val="24"/>
          <w:szCs w:val="24"/>
        </w:rPr>
        <w:t>DA APRESENTAÇÃO DA PROPOSTA E DOS DOCUMENTOS DE HABILITAÇÃO</w:t>
      </w:r>
    </w:p>
    <w:p w14:paraId="7334C073" w14:textId="77777777" w:rsidR="00061DA5" w:rsidRPr="00C47D4C" w:rsidRDefault="00061DA5" w:rsidP="00024BCA">
      <w:pPr>
        <w:numPr>
          <w:ilvl w:val="1"/>
          <w:numId w:val="15"/>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Os licitantes </w:t>
      </w:r>
      <w:r w:rsidRPr="00C47D4C">
        <w:rPr>
          <w:rFonts w:ascii="Arial" w:hAnsi="Arial" w:cs="Arial"/>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sidRPr="00C47D4C">
        <w:rPr>
          <w:rFonts w:ascii="Arial" w:hAnsi="Arial" w:cs="Arial"/>
          <w:color w:val="000000" w:themeColor="text1"/>
        </w:rPr>
        <w:t xml:space="preserve">, quando, então, encerrar-se-á automaticamente a etapa de envio dessa documentação. </w:t>
      </w:r>
    </w:p>
    <w:p w14:paraId="4DD09A8D" w14:textId="7263225F" w:rsidR="00061DA5" w:rsidRPr="00C47D4C" w:rsidRDefault="00061DA5" w:rsidP="00061DA5">
      <w:pPr>
        <w:numPr>
          <w:ilvl w:val="1"/>
          <w:numId w:val="1"/>
        </w:numPr>
        <w:spacing w:before="120" w:after="120" w:line="276" w:lineRule="auto"/>
        <w:ind w:left="425" w:firstLine="0"/>
        <w:jc w:val="both"/>
        <w:rPr>
          <w:rFonts w:ascii="Arial" w:hAnsi="Arial" w:cs="Arial"/>
          <w:color w:val="000000" w:themeColor="text1"/>
        </w:rPr>
      </w:pPr>
      <w:r w:rsidRPr="00C47D4C">
        <w:rPr>
          <w:rFonts w:ascii="Arial" w:hAnsi="Arial" w:cs="Arial"/>
          <w:color w:val="000000"/>
        </w:rPr>
        <w:t>O envio da proposta, acompanhada dos documentos de habilitação exigidos neste Edital, ocorrerá por meio de chave de acesso e senha.</w:t>
      </w:r>
    </w:p>
    <w:p w14:paraId="602A8DB9" w14:textId="582CB4CC" w:rsidR="00061DA5" w:rsidRPr="00C47D4C" w:rsidRDefault="00061DA5" w:rsidP="00061DA5">
      <w:pPr>
        <w:numPr>
          <w:ilvl w:val="1"/>
          <w:numId w:val="1"/>
        </w:numPr>
        <w:spacing w:before="120" w:after="120" w:line="276" w:lineRule="auto"/>
        <w:ind w:left="425" w:firstLine="0"/>
        <w:jc w:val="both"/>
        <w:rPr>
          <w:rFonts w:ascii="Arial" w:hAnsi="Arial" w:cs="Arial"/>
          <w:color w:val="000000" w:themeColor="text1"/>
        </w:rPr>
      </w:pPr>
      <w:r w:rsidRPr="00C47D4C">
        <w:rPr>
          <w:rFonts w:ascii="Arial" w:eastAsia="Arial" w:hAnsi="Arial" w:cs="Arial"/>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C47D4C" w:rsidRDefault="00CA24FB" w:rsidP="00024BCA">
      <w:pPr>
        <w:numPr>
          <w:ilvl w:val="1"/>
          <w:numId w:val="11"/>
        </w:numPr>
        <w:spacing w:before="120" w:after="120" w:line="276" w:lineRule="auto"/>
        <w:ind w:left="425" w:firstLine="0"/>
        <w:jc w:val="both"/>
        <w:rPr>
          <w:rFonts w:ascii="Arial" w:hAnsi="Arial" w:cs="Arial"/>
          <w:color w:val="000000"/>
        </w:rPr>
      </w:pPr>
      <w:r w:rsidRPr="00C47D4C">
        <w:rPr>
          <w:rFonts w:ascii="Arial" w:hAnsi="Arial" w:cs="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C47D4C" w:rsidRDefault="00061DA5" w:rsidP="00024BCA">
      <w:pPr>
        <w:numPr>
          <w:ilvl w:val="1"/>
          <w:numId w:val="11"/>
        </w:numPr>
        <w:spacing w:before="120" w:after="120" w:line="276" w:lineRule="auto"/>
        <w:jc w:val="both"/>
        <w:rPr>
          <w:rFonts w:ascii="Arial" w:hAnsi="Arial" w:cs="Arial"/>
          <w:color w:val="000000" w:themeColor="text1"/>
        </w:rPr>
      </w:pPr>
      <w:r w:rsidRPr="00C47D4C">
        <w:rPr>
          <w:rFonts w:ascii="Arial" w:hAnsi="Arial" w:cs="Arial"/>
        </w:rPr>
        <w:t xml:space="preserve">Até a abertura da sessão pública, os licitantes poderão retirar ou substituir </w:t>
      </w:r>
      <w:r w:rsidRPr="00C47D4C">
        <w:rPr>
          <w:rFonts w:ascii="Arial" w:hAnsi="Arial" w:cs="Arial"/>
          <w:color w:val="000000"/>
        </w:rPr>
        <w:t>a proposta e os documentos de habilitação anteriormente inseridos no sistema;</w:t>
      </w:r>
    </w:p>
    <w:p w14:paraId="5E57E464" w14:textId="037D8F4E" w:rsidR="008B47F3" w:rsidRPr="00C47D4C" w:rsidRDefault="008B47F3" w:rsidP="00024BCA">
      <w:pPr>
        <w:numPr>
          <w:ilvl w:val="1"/>
          <w:numId w:val="11"/>
        </w:numPr>
        <w:spacing w:before="120" w:after="120" w:line="276" w:lineRule="auto"/>
        <w:jc w:val="both"/>
        <w:rPr>
          <w:rFonts w:ascii="Arial" w:hAnsi="Arial" w:cs="Arial"/>
          <w:color w:val="000000" w:themeColor="text1"/>
        </w:rPr>
      </w:pPr>
      <w:r w:rsidRPr="00C47D4C">
        <w:rPr>
          <w:rFonts w:ascii="Arial" w:hAnsi="Arial" w:cs="Arial"/>
          <w:color w:val="000000"/>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Default="008B47F3" w:rsidP="00024BCA">
      <w:pPr>
        <w:numPr>
          <w:ilvl w:val="1"/>
          <w:numId w:val="11"/>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Os documentos que compõem a proposta e a habilitação do licitante melhor classificado somente </w:t>
      </w:r>
      <w:r w:rsidRPr="00C47D4C">
        <w:rPr>
          <w:rFonts w:ascii="Arial" w:hAnsi="Arial" w:cs="Arial"/>
          <w:color w:val="000000"/>
        </w:rPr>
        <w:t>serão</w:t>
      </w:r>
      <w:r w:rsidRPr="00C47D4C">
        <w:rPr>
          <w:rFonts w:ascii="Arial" w:hAnsi="Arial" w:cs="Arial"/>
          <w:color w:val="000000" w:themeColor="text1"/>
        </w:rPr>
        <w:t xml:space="preserve"> disponibilizados para avaliação do pregoeiro e para acesso público após o encerramento do envio de lances.</w:t>
      </w:r>
    </w:p>
    <w:p w14:paraId="21514723" w14:textId="77777777" w:rsidR="004202BA" w:rsidRPr="00C47D4C" w:rsidRDefault="004202BA" w:rsidP="004202BA">
      <w:pPr>
        <w:pStyle w:val="Nivel01"/>
        <w:rPr>
          <w:rFonts w:ascii="Arial" w:hAnsi="Arial" w:cs="Arial"/>
          <w:sz w:val="24"/>
          <w:szCs w:val="24"/>
        </w:rPr>
      </w:pPr>
      <w:r w:rsidRPr="00C47D4C">
        <w:rPr>
          <w:rFonts w:ascii="Arial" w:hAnsi="Arial" w:cs="Arial"/>
          <w:sz w:val="24"/>
          <w:szCs w:val="24"/>
        </w:rPr>
        <w:t>DO PREENCHIMENTO DA PROPOSTA</w:t>
      </w:r>
    </w:p>
    <w:p w14:paraId="555A1950" w14:textId="77777777" w:rsidR="004202BA" w:rsidRPr="00C47D4C" w:rsidRDefault="004202BA" w:rsidP="00FF2B42">
      <w:pPr>
        <w:spacing w:before="120" w:after="120" w:line="276" w:lineRule="auto"/>
        <w:jc w:val="both"/>
        <w:rPr>
          <w:rFonts w:ascii="Arial" w:hAnsi="Arial" w:cs="Arial"/>
          <w:color w:val="000000"/>
        </w:rPr>
      </w:pPr>
    </w:p>
    <w:p w14:paraId="72874498" w14:textId="77777777" w:rsidR="00CA24FB" w:rsidRPr="00C47D4C" w:rsidRDefault="00CA24FB" w:rsidP="00024BCA">
      <w:pPr>
        <w:numPr>
          <w:ilvl w:val="1"/>
          <w:numId w:val="11"/>
        </w:numPr>
        <w:spacing w:before="120" w:after="120" w:line="276" w:lineRule="auto"/>
        <w:ind w:left="425" w:firstLine="0"/>
        <w:jc w:val="both"/>
        <w:rPr>
          <w:rFonts w:ascii="Arial" w:hAnsi="Arial" w:cs="Arial"/>
          <w:color w:val="000000"/>
        </w:rPr>
      </w:pPr>
      <w:r w:rsidRPr="00C47D4C">
        <w:rPr>
          <w:rFonts w:ascii="Arial" w:hAnsi="Arial" w:cs="Arial"/>
        </w:rPr>
        <w:t>O licitante deverá enviar sua proposta mediante o preenchimento, no sistema eletrônico, dos seguintes campos:</w:t>
      </w:r>
    </w:p>
    <w:p w14:paraId="4A5F8037" w14:textId="5BF4F5BB" w:rsidR="00CA24FB" w:rsidRPr="00E62E09" w:rsidRDefault="00A374EB"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E62E09">
        <w:rPr>
          <w:rFonts w:ascii="Arial" w:hAnsi="Arial" w:cs="Arial"/>
        </w:rPr>
        <w:t>V</w:t>
      </w:r>
      <w:r w:rsidR="00CA24FB" w:rsidRPr="00E62E09">
        <w:rPr>
          <w:rFonts w:ascii="Arial" w:hAnsi="Arial" w:cs="Arial"/>
        </w:rPr>
        <w:t>alor unitário</w:t>
      </w:r>
      <w:r w:rsidRPr="00E62E09">
        <w:rPr>
          <w:rFonts w:ascii="Arial" w:hAnsi="Arial" w:cs="Arial"/>
          <w:bCs/>
          <w:iCs/>
        </w:rPr>
        <w:t>;</w:t>
      </w:r>
    </w:p>
    <w:p w14:paraId="7C1C898A"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bCs/>
          <w:iCs/>
          <w:color w:val="000000"/>
        </w:rPr>
        <w:t xml:space="preserve">Fabricante; </w:t>
      </w:r>
    </w:p>
    <w:p w14:paraId="4FED124D" w14:textId="00F449E3" w:rsidR="00824831"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bCs/>
          <w:iCs/>
          <w:color w:val="000000"/>
        </w:rPr>
        <w:t>Descrição detalhada do objeto</w:t>
      </w:r>
      <w:r w:rsidR="005E6642" w:rsidRPr="00C47D4C">
        <w:rPr>
          <w:rFonts w:ascii="Arial" w:hAnsi="Arial" w:cs="Arial"/>
          <w:bCs/>
          <w:iCs/>
          <w:color w:val="000000"/>
        </w:rPr>
        <w:t>, contendo as informações similares à especificação do Termo de Referência</w:t>
      </w:r>
      <w:r w:rsidRPr="00C47D4C">
        <w:rPr>
          <w:rFonts w:ascii="Arial" w:hAnsi="Arial" w:cs="Arial"/>
          <w:bCs/>
          <w:iCs/>
          <w:color w:val="000000"/>
        </w:rPr>
        <w:t>: indicando, no que for aplicável</w:t>
      </w:r>
      <w:r w:rsidR="00E62E09">
        <w:rPr>
          <w:rFonts w:ascii="Arial" w:hAnsi="Arial" w:cs="Arial"/>
          <w:bCs/>
          <w:iCs/>
          <w:color w:val="000000"/>
        </w:rPr>
        <w:t>;</w:t>
      </w:r>
      <w:r w:rsidR="002D6BF6" w:rsidRPr="00C47D4C">
        <w:rPr>
          <w:rFonts w:ascii="Arial" w:hAnsi="Arial" w:cs="Arial"/>
          <w:i/>
          <w:color w:val="FF0000"/>
        </w:rPr>
        <w:t xml:space="preserve"> </w:t>
      </w:r>
    </w:p>
    <w:p w14:paraId="58EF6B6A" w14:textId="43504D6A" w:rsidR="00A72B79"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rPr>
        <w:t xml:space="preserve">Todas as especificações do objeto contidas na proposta vinculam a </w:t>
      </w:r>
      <w:r w:rsidR="001C2C97" w:rsidRPr="00C47D4C">
        <w:rPr>
          <w:rFonts w:ascii="Arial" w:hAnsi="Arial" w:cs="Arial"/>
        </w:rPr>
        <w:t>Contratada</w:t>
      </w:r>
      <w:r w:rsidRPr="00C47D4C">
        <w:rPr>
          <w:rFonts w:ascii="Arial" w:hAnsi="Arial" w:cs="Arial"/>
        </w:rPr>
        <w:t>.</w:t>
      </w:r>
    </w:p>
    <w:p w14:paraId="09B97EF8" w14:textId="77777777" w:rsidR="00425856"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C47D4C" w:rsidRDefault="00425856"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7AB25EF9" w:rsidR="00425856" w:rsidRPr="00C47D4C" w:rsidRDefault="00EA4C4D"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w:t>
      </w:r>
      <w:r w:rsidR="00CA24FB" w:rsidRPr="00C47D4C">
        <w:rPr>
          <w:rFonts w:ascii="Arial" w:hAnsi="Arial" w:cs="Arial"/>
          <w:color w:val="000000"/>
        </w:rPr>
        <w:t xml:space="preserve">prazo de validade da proposta não será inferior a </w:t>
      </w:r>
      <w:r w:rsidR="00E62E09" w:rsidRPr="00E62E09">
        <w:rPr>
          <w:rFonts w:ascii="Arial" w:hAnsi="Arial" w:cs="Arial"/>
        </w:rPr>
        <w:t>60</w:t>
      </w:r>
      <w:r w:rsidR="00CA24FB" w:rsidRPr="00E62E09">
        <w:rPr>
          <w:rFonts w:ascii="Arial" w:hAnsi="Arial" w:cs="Arial"/>
          <w:bCs/>
          <w:iCs/>
        </w:rPr>
        <w:t xml:space="preserve"> </w:t>
      </w:r>
      <w:r w:rsidR="00CA24FB" w:rsidRPr="00C47D4C">
        <w:rPr>
          <w:rFonts w:ascii="Arial" w:hAnsi="Arial" w:cs="Arial"/>
          <w:bCs/>
          <w:iCs/>
          <w:color w:val="000000"/>
        </w:rPr>
        <w:t>dias</w:t>
      </w:r>
      <w:r w:rsidR="00CA24FB" w:rsidRPr="00C47D4C">
        <w:rPr>
          <w:rFonts w:ascii="Arial" w:hAnsi="Arial" w:cs="Arial"/>
          <w:b/>
          <w:color w:val="000000"/>
        </w:rPr>
        <w:t>,</w:t>
      </w:r>
      <w:r w:rsidR="00CA24FB" w:rsidRPr="00C47D4C">
        <w:rPr>
          <w:rFonts w:ascii="Arial" w:hAnsi="Arial" w:cs="Arial"/>
          <w:color w:val="000000"/>
        </w:rPr>
        <w:t xml:space="preserve"> a contar da data de sua apresentação. </w:t>
      </w:r>
    </w:p>
    <w:p w14:paraId="09841880" w14:textId="019C2F0D" w:rsidR="00BC54CD" w:rsidRPr="00C47D4C" w:rsidRDefault="00235187" w:rsidP="00024BCA">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iCs/>
        </w:rPr>
        <w:t xml:space="preserve">O licitante deverá declarar, para cada item, em campo próprio do sistema </w:t>
      </w:r>
      <w:r w:rsidR="00014BFD" w:rsidRPr="00C47D4C">
        <w:rPr>
          <w:rFonts w:ascii="Arial" w:hAnsi="Arial" w:cs="Arial"/>
          <w:iCs/>
        </w:rPr>
        <w:t>BLL</w:t>
      </w:r>
      <w:r w:rsidRPr="00C47D4C">
        <w:rPr>
          <w:rFonts w:ascii="Arial" w:hAnsi="Arial" w:cs="Arial"/>
          <w:iCs/>
        </w:rPr>
        <w:t>, se o produto ofertado é manufaturado nacional beneficiado por um dos critérios de margem de preferência indicados no Termo de Referência.</w:t>
      </w:r>
    </w:p>
    <w:p w14:paraId="33A295B0" w14:textId="57F0DDE5" w:rsidR="00BC54CD" w:rsidRPr="00C47D4C" w:rsidRDefault="00BC54CD"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licitantes devem respeitar os preços máximos estabelecidos nas normas de regência de contratações públicas federais, quando participarem de licitações</w:t>
      </w:r>
      <w:r w:rsidR="00FF2B42" w:rsidRPr="00C47D4C">
        <w:rPr>
          <w:rFonts w:ascii="Arial" w:hAnsi="Arial" w:cs="Arial"/>
          <w:color w:val="000000"/>
        </w:rPr>
        <w:t xml:space="preserve"> públicas</w:t>
      </w:r>
      <w:r w:rsidRPr="00C47D4C">
        <w:rPr>
          <w:rFonts w:ascii="Arial" w:hAnsi="Arial" w:cs="Arial"/>
          <w:color w:val="000000"/>
        </w:rPr>
        <w:t>;</w:t>
      </w:r>
    </w:p>
    <w:p w14:paraId="7F553E13" w14:textId="1E995501" w:rsidR="00BC54CD" w:rsidRPr="00C47D4C" w:rsidRDefault="00BC54CD" w:rsidP="00024BCA">
      <w:pPr>
        <w:pStyle w:val="PargrafodaLista"/>
        <w:numPr>
          <w:ilvl w:val="2"/>
          <w:numId w:val="11"/>
        </w:numPr>
        <w:spacing w:before="120" w:after="120" w:line="276" w:lineRule="auto"/>
        <w:contextualSpacing w:val="0"/>
        <w:jc w:val="both"/>
        <w:rPr>
          <w:rFonts w:ascii="Arial" w:hAnsi="Arial" w:cs="Arial"/>
          <w:color w:val="000000"/>
        </w:rPr>
      </w:pPr>
      <w:r w:rsidRPr="00C47D4C">
        <w:rPr>
          <w:rFonts w:ascii="Arial" w:hAnsi="Arial" w:cs="Arial"/>
          <w:color w:val="00000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r w:rsidR="0037563C" w:rsidRPr="00C47D4C">
        <w:rPr>
          <w:rFonts w:ascii="Arial" w:hAnsi="Arial" w:cs="Arial"/>
          <w:color w:val="000000"/>
        </w:rPr>
        <w:t>sobre preço</w:t>
      </w:r>
      <w:r w:rsidRPr="00C47D4C">
        <w:rPr>
          <w:rFonts w:ascii="Arial" w:hAnsi="Arial" w:cs="Arial"/>
          <w:color w:val="000000"/>
        </w:rPr>
        <w:t xml:space="preserve"> na execução do contrato.</w:t>
      </w:r>
    </w:p>
    <w:p w14:paraId="1F4FA743" w14:textId="26D00727" w:rsidR="0054016D" w:rsidRPr="00C47D4C" w:rsidRDefault="009B7570" w:rsidP="00024BCA">
      <w:pPr>
        <w:pStyle w:val="Nivel01"/>
        <w:numPr>
          <w:ilvl w:val="0"/>
          <w:numId w:val="11"/>
        </w:numPr>
        <w:ind w:left="0" w:firstLine="0"/>
        <w:rPr>
          <w:rFonts w:ascii="Arial" w:hAnsi="Arial" w:cs="Arial"/>
          <w:sz w:val="24"/>
          <w:szCs w:val="24"/>
        </w:rPr>
      </w:pPr>
      <w:r w:rsidRPr="00C47D4C">
        <w:rPr>
          <w:rFonts w:ascii="Arial" w:hAnsi="Arial" w:cs="Arial"/>
          <w:color w:val="auto"/>
          <w:sz w:val="24"/>
          <w:szCs w:val="24"/>
        </w:rPr>
        <w:t>DA ABERTURA DA SESSÃO, CLASSIFICAÇÃO DAS PROPOSTAS E FORMULAÇÃO DE LANCES</w:t>
      </w:r>
      <w:r w:rsidR="00C35A4C" w:rsidRPr="00C47D4C">
        <w:rPr>
          <w:rFonts w:ascii="Arial" w:hAnsi="Arial" w:cs="Arial"/>
          <w:color w:val="auto"/>
          <w:sz w:val="24"/>
          <w:szCs w:val="24"/>
        </w:rPr>
        <w:t xml:space="preserve"> </w:t>
      </w:r>
    </w:p>
    <w:p w14:paraId="2ADCE530" w14:textId="454BD285" w:rsidR="00F70195"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A </w:t>
      </w:r>
      <w:r w:rsidRPr="00C47D4C">
        <w:rPr>
          <w:rFonts w:ascii="Arial" w:hAnsi="Arial" w:cs="Arial"/>
          <w:color w:val="000000"/>
        </w:rPr>
        <w:t>abertura</w:t>
      </w:r>
      <w:r w:rsidRPr="00C47D4C">
        <w:rPr>
          <w:rFonts w:ascii="Arial" w:hAnsi="Arial" w:cs="Arial"/>
          <w:color w:val="000000"/>
          <w:lang w:eastAsia="en-US"/>
        </w:rPr>
        <w:t xml:space="preserve"> da presente licitação dar-se-á em sessão pública, por meio de sistema eletrônico, na data, horário e local indicados neste Edital.</w:t>
      </w:r>
    </w:p>
    <w:p w14:paraId="38132D1B" w14:textId="3FFCC5CA" w:rsidR="009620E6" w:rsidRPr="00C47D4C" w:rsidRDefault="0054016D"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  </w:t>
      </w:r>
      <w:r w:rsidR="00EA4C4D" w:rsidRPr="00C47D4C">
        <w:rPr>
          <w:rFonts w:ascii="Arial" w:hAnsi="Arial" w:cs="Arial"/>
          <w:color w:val="000000"/>
          <w:lang w:eastAsia="en-US"/>
        </w:rPr>
        <w:t>O</w:t>
      </w:r>
      <w:r w:rsidR="00E06595" w:rsidRPr="00C47D4C">
        <w:rPr>
          <w:rFonts w:ascii="Arial" w:hAnsi="Arial" w:cs="Arial"/>
          <w:color w:val="000000"/>
        </w:rPr>
        <w:t xml:space="preserve"> </w:t>
      </w:r>
      <w:r w:rsidR="00C6162E" w:rsidRPr="00C47D4C">
        <w:rPr>
          <w:rFonts w:ascii="Arial" w:hAnsi="Arial" w:cs="Arial"/>
          <w:color w:val="000000"/>
        </w:rPr>
        <w:t>Pregoeiro</w:t>
      </w:r>
      <w:r w:rsidR="00E06595" w:rsidRPr="00C47D4C">
        <w:rPr>
          <w:rFonts w:ascii="Arial" w:hAnsi="Arial" w:cs="Arial"/>
          <w:color w:val="00000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C47D4C" w:rsidRDefault="009620E6"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lang w:eastAsia="en-US"/>
        </w:rPr>
        <w:t>Também será desclassificada a proposta que identifique o licitante.</w:t>
      </w:r>
    </w:p>
    <w:p w14:paraId="3DEBB654" w14:textId="5EF15697" w:rsidR="00B145CD" w:rsidRPr="00C47D4C" w:rsidRDefault="00E06595"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rPr>
        <w:t>A desclassificação será sempre fundamentada e registrada no sistema, com acompanhamento em tempo real por todos os participantes.</w:t>
      </w:r>
    </w:p>
    <w:p w14:paraId="16BE7BC6" w14:textId="324B0DB5" w:rsidR="00B145CD" w:rsidRPr="00C47D4C" w:rsidRDefault="00E06595"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rPr>
        <w:t>A não desclassificação da proposta não impede o seu julgamento definitivo</w:t>
      </w:r>
      <w:r w:rsidR="00F92513" w:rsidRPr="00C47D4C">
        <w:rPr>
          <w:rFonts w:ascii="Arial" w:hAnsi="Arial" w:cs="Arial"/>
          <w:color w:val="000000"/>
        </w:rPr>
        <w:t xml:space="preserve"> em sentido contrário</w:t>
      </w:r>
      <w:r w:rsidRPr="00C47D4C">
        <w:rPr>
          <w:rFonts w:ascii="Arial" w:hAnsi="Arial" w:cs="Arial"/>
          <w:color w:val="000000"/>
        </w:rPr>
        <w:t>, levado a efeito na fase de aceitação.</w:t>
      </w:r>
    </w:p>
    <w:p w14:paraId="7DC11EC9" w14:textId="2B3F241A" w:rsidR="00B145CD"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 sistema ordenará automaticamente as propostas classificadas, sendo que somente estas</w:t>
      </w:r>
      <w:r w:rsidR="00F70195" w:rsidRPr="00C47D4C">
        <w:rPr>
          <w:rFonts w:ascii="Arial" w:hAnsi="Arial" w:cs="Arial"/>
          <w:color w:val="000000"/>
        </w:rPr>
        <w:t xml:space="preserve"> participarão da fase de lances.</w:t>
      </w:r>
    </w:p>
    <w:p w14:paraId="11E9CB65" w14:textId="35A15C19" w:rsidR="00F70195"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sistema disponibilizará campo próprio para troca de </w:t>
      </w:r>
      <w:r w:rsidR="002B7EB0" w:rsidRPr="00C47D4C">
        <w:rPr>
          <w:rFonts w:ascii="Arial" w:hAnsi="Arial" w:cs="Arial"/>
          <w:color w:val="000000"/>
        </w:rPr>
        <w:t>mensagens</w:t>
      </w:r>
      <w:r w:rsidRPr="00C47D4C">
        <w:rPr>
          <w:rFonts w:ascii="Arial" w:hAnsi="Arial" w:cs="Arial"/>
          <w:color w:val="000000"/>
        </w:rPr>
        <w:t xml:space="preserve"> entre o </w:t>
      </w:r>
      <w:r w:rsidR="00C6162E" w:rsidRPr="00C47D4C">
        <w:rPr>
          <w:rFonts w:ascii="Arial" w:hAnsi="Arial" w:cs="Arial"/>
          <w:color w:val="000000"/>
        </w:rPr>
        <w:t>Pregoeiro</w:t>
      </w:r>
      <w:r w:rsidRPr="00C47D4C">
        <w:rPr>
          <w:rFonts w:ascii="Arial" w:hAnsi="Arial" w:cs="Arial"/>
          <w:color w:val="000000"/>
        </w:rPr>
        <w:t xml:space="preserve"> e os licitantes.</w:t>
      </w:r>
    </w:p>
    <w:p w14:paraId="7BA5F6E1" w14:textId="3DC3F80D" w:rsidR="00B30BC2" w:rsidRPr="00C47D4C" w:rsidRDefault="00EA4C4D"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 </w:t>
      </w:r>
      <w:r w:rsidR="00CA24FB" w:rsidRPr="00C47D4C">
        <w:rPr>
          <w:rFonts w:ascii="Arial" w:hAnsi="Arial" w:cs="Arial"/>
          <w:color w:val="000000"/>
        </w:rPr>
        <w:t xml:space="preserve">Iniciada a etapa competitiva, os licitantes deverão encaminhar lances </w:t>
      </w:r>
      <w:r w:rsidR="00CA24FB" w:rsidRPr="00C47D4C">
        <w:rPr>
          <w:rFonts w:ascii="Arial" w:hAnsi="Arial" w:cs="Arial"/>
          <w:color w:val="000000"/>
          <w:lang w:eastAsia="en-US"/>
        </w:rPr>
        <w:t>exclusivamente por meio d</w:t>
      </w:r>
      <w:r w:rsidR="00205034" w:rsidRPr="00C47D4C">
        <w:rPr>
          <w:rFonts w:ascii="Arial" w:hAnsi="Arial" w:cs="Arial"/>
          <w:color w:val="000000"/>
          <w:lang w:eastAsia="en-US"/>
        </w:rPr>
        <w:t>o</w:t>
      </w:r>
      <w:r w:rsidR="00CA24FB" w:rsidRPr="00C47D4C">
        <w:rPr>
          <w:rFonts w:ascii="Arial" w:hAnsi="Arial" w:cs="Arial"/>
          <w:color w:val="000000"/>
          <w:lang w:eastAsia="en-US"/>
        </w:rPr>
        <w:t xml:space="preserve"> sistema eletrônico, sendo imediatamente</w:t>
      </w:r>
      <w:r w:rsidR="00CA24FB" w:rsidRPr="00C47D4C">
        <w:rPr>
          <w:rFonts w:ascii="Arial" w:hAnsi="Arial" w:cs="Arial"/>
          <w:color w:val="000000"/>
        </w:rPr>
        <w:t xml:space="preserve"> informados do seu recebimento e do valor consignado no registro. </w:t>
      </w:r>
    </w:p>
    <w:p w14:paraId="28FD200F" w14:textId="1AC79AB3" w:rsidR="00B30BC2" w:rsidRPr="00C47D4C" w:rsidRDefault="00B30BC2"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rPr>
        <w:t xml:space="preserve">O </w:t>
      </w:r>
      <w:r w:rsidR="00CA24FB" w:rsidRPr="00C47D4C">
        <w:rPr>
          <w:rFonts w:ascii="Arial" w:hAnsi="Arial" w:cs="Arial"/>
        </w:rPr>
        <w:t xml:space="preserve">lance deverá ser ofertado </w:t>
      </w:r>
      <w:r w:rsidR="00CA24FB" w:rsidRPr="00E62E09">
        <w:rPr>
          <w:rFonts w:ascii="Arial" w:hAnsi="Arial" w:cs="Arial"/>
        </w:rPr>
        <w:t>pelo valor total</w:t>
      </w:r>
      <w:r w:rsidR="00E62E09" w:rsidRPr="00E62E09">
        <w:rPr>
          <w:rFonts w:ascii="Arial" w:hAnsi="Arial" w:cs="Arial"/>
        </w:rPr>
        <w:t>;</w:t>
      </w:r>
    </w:p>
    <w:p w14:paraId="4F0E5B63" w14:textId="77777777" w:rsidR="00BD1AC1"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licitantes poderão oferecer lances sucessivos, observando o horário fixado para abertura da sessão e as regras estabelecidas no Edital.</w:t>
      </w:r>
    </w:p>
    <w:p w14:paraId="3517EFE5" w14:textId="768697AC" w:rsidR="00BD1AC1" w:rsidRPr="00C47D4C" w:rsidRDefault="00BD1AC1"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rPr>
        <w:t>O licitante somente poderá oferecer lance</w:t>
      </w:r>
      <w:r w:rsidR="002B2EE9" w:rsidRPr="00C47D4C">
        <w:rPr>
          <w:rFonts w:ascii="Arial" w:hAnsi="Arial" w:cs="Arial"/>
        </w:rPr>
        <w:t xml:space="preserve"> </w:t>
      </w:r>
      <w:r w:rsidR="002B2EE9" w:rsidRPr="00E62E09">
        <w:rPr>
          <w:rFonts w:ascii="Arial" w:hAnsi="Arial" w:cs="Arial"/>
        </w:rPr>
        <w:t xml:space="preserve">de valor inferior </w:t>
      </w:r>
      <w:r w:rsidRPr="00E62E09">
        <w:rPr>
          <w:rFonts w:ascii="Arial" w:hAnsi="Arial" w:cs="Arial"/>
        </w:rPr>
        <w:t>ao último</w:t>
      </w:r>
      <w:r w:rsidRPr="00C47D4C">
        <w:rPr>
          <w:rFonts w:ascii="Arial" w:hAnsi="Arial" w:cs="Arial"/>
        </w:rPr>
        <w:t xml:space="preserve"> por ele ofertado e registrado pelo sistema.</w:t>
      </w:r>
    </w:p>
    <w:p w14:paraId="1E0EC56A" w14:textId="487A5FF6" w:rsidR="00BD1AC1" w:rsidRPr="00C47D4C" w:rsidRDefault="008748E2" w:rsidP="00024BCA">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iCs/>
        </w:rPr>
        <w:t xml:space="preserve">O intervalo mínimo de diferença de </w:t>
      </w:r>
      <w:r w:rsidRPr="00E62E09">
        <w:rPr>
          <w:rFonts w:ascii="Arial" w:hAnsi="Arial" w:cs="Arial"/>
          <w:iCs/>
        </w:rPr>
        <w:t>v</w:t>
      </w:r>
      <w:r w:rsidRPr="00C47D4C">
        <w:rPr>
          <w:rFonts w:ascii="Arial" w:hAnsi="Arial" w:cs="Arial"/>
          <w:iCs/>
        </w:rPr>
        <w:t>alores</w:t>
      </w:r>
      <w:r w:rsidR="002B2EE9" w:rsidRPr="00C47D4C">
        <w:rPr>
          <w:rFonts w:ascii="Arial" w:hAnsi="Arial" w:cs="Arial"/>
          <w:iCs/>
        </w:rPr>
        <w:t xml:space="preserve"> </w:t>
      </w:r>
      <w:r w:rsidR="002B2EE9" w:rsidRPr="00E62E09">
        <w:rPr>
          <w:rFonts w:ascii="Arial" w:hAnsi="Arial" w:cs="Arial"/>
          <w:iCs/>
        </w:rPr>
        <w:t>ou percentuais</w:t>
      </w:r>
      <w:r w:rsidRPr="00C47D4C">
        <w:rPr>
          <w:rFonts w:ascii="Arial" w:hAnsi="Arial" w:cs="Arial"/>
          <w:iCs/>
        </w:rPr>
        <w:t xml:space="preserve"> entre os lances, que incidirá tanto em relação aos lances intermediários quanto em </w:t>
      </w:r>
      <w:r w:rsidRPr="00E62E09">
        <w:rPr>
          <w:rFonts w:ascii="Arial" w:hAnsi="Arial" w:cs="Arial"/>
          <w:iCs/>
        </w:rPr>
        <w:t>relação</w:t>
      </w:r>
      <w:r w:rsidRPr="00C47D4C">
        <w:rPr>
          <w:rFonts w:ascii="Arial" w:hAnsi="Arial" w:cs="Arial"/>
          <w:iCs/>
        </w:rPr>
        <w:t xml:space="preserve"> à proposta que cobrir</w:t>
      </w:r>
      <w:r w:rsidR="00E62E09">
        <w:rPr>
          <w:rFonts w:ascii="Arial" w:hAnsi="Arial" w:cs="Arial"/>
          <w:iCs/>
        </w:rPr>
        <w:t xml:space="preserve"> a melhor oferta.</w:t>
      </w:r>
    </w:p>
    <w:p w14:paraId="65195071" w14:textId="1F98EFFC" w:rsidR="002E649F" w:rsidRPr="00C47D4C" w:rsidRDefault="000526DD" w:rsidP="005E4427">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rPr>
        <w:t xml:space="preserve">O intervalo entre os lances enviados pelo mesmo licitante poderá </w:t>
      </w:r>
      <w:r w:rsidR="005E4427">
        <w:rPr>
          <w:rFonts w:ascii="Arial" w:hAnsi="Arial" w:cs="Arial"/>
        </w:rPr>
        <w:t>variar conforme o pregão e objeto licitado, quando o pregoeiro definir uma margem de lance para esse lote.</w:t>
      </w:r>
      <w:r w:rsidR="005E4427" w:rsidRPr="00C47D4C">
        <w:rPr>
          <w:rFonts w:ascii="Arial" w:hAnsi="Arial" w:cs="Arial"/>
          <w:iCs/>
        </w:rPr>
        <w:t xml:space="preserve"> </w:t>
      </w:r>
    </w:p>
    <w:p w14:paraId="70996D7E" w14:textId="77777777" w:rsidR="00FF2B42" w:rsidRPr="00C47D4C" w:rsidRDefault="00FF2B42" w:rsidP="00024BCA">
      <w:pPr>
        <w:pStyle w:val="PargrafodaLista"/>
        <w:numPr>
          <w:ilvl w:val="0"/>
          <w:numId w:val="21"/>
        </w:numPr>
        <w:spacing w:before="120" w:after="120" w:line="276" w:lineRule="auto"/>
        <w:contextualSpacing w:val="0"/>
        <w:jc w:val="both"/>
        <w:rPr>
          <w:rFonts w:ascii="Arial" w:hAnsi="Arial" w:cs="Arial"/>
          <w:iCs/>
          <w:vanish/>
        </w:rPr>
      </w:pPr>
    </w:p>
    <w:p w14:paraId="2F061E0F" w14:textId="77777777" w:rsidR="00FF2B42" w:rsidRPr="00C47D4C" w:rsidRDefault="00FF2B42" w:rsidP="00024BCA">
      <w:pPr>
        <w:pStyle w:val="PargrafodaLista"/>
        <w:numPr>
          <w:ilvl w:val="0"/>
          <w:numId w:val="21"/>
        </w:numPr>
        <w:spacing w:before="120" w:after="120" w:line="276" w:lineRule="auto"/>
        <w:contextualSpacing w:val="0"/>
        <w:jc w:val="both"/>
        <w:rPr>
          <w:rFonts w:ascii="Arial" w:hAnsi="Arial" w:cs="Arial"/>
          <w:iCs/>
          <w:vanish/>
        </w:rPr>
      </w:pPr>
    </w:p>
    <w:p w14:paraId="7C88CAB8"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7871872D"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78E8A835"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16EEFDF1"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730EEFC0"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5AEDF8A1"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14FAEB01"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6719048C"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66981D9F"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24F06E5A" w14:textId="45D063F9"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iCs/>
        </w:rPr>
        <w:t xml:space="preserve">Será adotado </w:t>
      </w:r>
      <w:r w:rsidRPr="00E62E09">
        <w:rPr>
          <w:rFonts w:ascii="Arial" w:hAnsi="Arial" w:cs="Arial"/>
        </w:rPr>
        <w:t xml:space="preserve">para o envio de lances no pregão eletrônico o modo de disputa “aberto”, em que os </w:t>
      </w:r>
      <w:r w:rsidRPr="00E62E09">
        <w:rPr>
          <w:rFonts w:ascii="Arial" w:hAnsi="Arial" w:cs="Arial"/>
          <w:iCs/>
        </w:rPr>
        <w:t>licitantes</w:t>
      </w:r>
      <w:r w:rsidRPr="00E62E09">
        <w:rPr>
          <w:rFonts w:ascii="Arial" w:hAnsi="Arial" w:cs="Arial"/>
        </w:rPr>
        <w:t xml:space="preserve"> apresentarão lances públicos e sucessivos, com prorrogações.</w:t>
      </w:r>
    </w:p>
    <w:p w14:paraId="36C631A3"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A etapa de lances da sessão pública terá duração de dez minutos e, após isso, será prorrogada automaticamente pelo sistema quando houver lance ofertado nos últimos dois minutos do período de duração da sessão pública.</w:t>
      </w:r>
    </w:p>
    <w:p w14:paraId="6C6B03DE"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A prorrogação automática da etapa de lances, de que trata o item anterior, será de dois minutos e ocorrerá sucessivamente sempre que houver lances enviados nesse período de prorrogação, inclusive no caso de lances intermediários.</w:t>
      </w:r>
    </w:p>
    <w:p w14:paraId="60804AB1"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Não havendo novos lances na forma estabelecida nos itens anteriores, a sessão pública encerrar-se-á automaticamente.</w:t>
      </w:r>
    </w:p>
    <w:p w14:paraId="34BE49A2"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Encerrada a fase competitiva sem que haja a prorrogação automática pelo sistema, poderá o pregoeiro, assessorado pela equipe de apoio, justificadamente, admitir o reinício da sessão pública de lances, em prol da consecução do melhor preço.</w:t>
      </w:r>
    </w:p>
    <w:p w14:paraId="291D2BC6" w14:textId="77777777" w:rsidR="00A94974" w:rsidRPr="00C47D4C" w:rsidRDefault="00A94974" w:rsidP="00024BCA">
      <w:pPr>
        <w:numPr>
          <w:ilvl w:val="1"/>
          <w:numId w:val="11"/>
        </w:numPr>
        <w:spacing w:before="120" w:after="120" w:line="276" w:lineRule="auto"/>
        <w:jc w:val="both"/>
        <w:rPr>
          <w:rFonts w:ascii="Arial" w:eastAsia="Zurich BT" w:hAnsi="Arial" w:cs="Arial"/>
        </w:rPr>
      </w:pPr>
      <w:r w:rsidRPr="00C47D4C">
        <w:rPr>
          <w:rFonts w:ascii="Arial" w:hAnsi="Arial" w:cs="Arial"/>
          <w:color w:val="000000" w:themeColor="text1"/>
          <w:lang w:eastAsia="en-US"/>
        </w:rPr>
        <w:t>Caso o licitante não apresente lances, concorrerá com o valor de sua proposta.</w:t>
      </w:r>
    </w:p>
    <w:p w14:paraId="346551CF" w14:textId="77777777" w:rsidR="007F2093" w:rsidRPr="00C47D4C" w:rsidRDefault="007F2093"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C47D4C">
        <w:rPr>
          <w:rFonts w:ascii="Arial" w:hAnsi="Arial" w:cs="Arial"/>
          <w:color w:val="000000"/>
          <w:lang w:eastAsia="en-US"/>
        </w:rPr>
        <w:t>arts</w:t>
      </w:r>
      <w:proofErr w:type="spellEnd"/>
      <w:r w:rsidRPr="00C47D4C">
        <w:rPr>
          <w:rFonts w:ascii="Arial" w:hAnsi="Arial" w:cs="Arial"/>
          <w:color w:val="000000"/>
          <w:lang w:eastAsia="en-US"/>
        </w:rPr>
        <w:t>. 44 e 45 da LC nº 123, de 2006, regulamentada pelo Decreto nº 8.538, de 2015.</w:t>
      </w:r>
    </w:p>
    <w:p w14:paraId="2D5ABFFC" w14:textId="31F07E9D" w:rsidR="00342CB9" w:rsidRPr="00C47D4C" w:rsidRDefault="00342CB9"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Nessas condições, as propostas de microempresas e empresas de pequeno porte que se encontrarem na faixa de até 5% (cinco por cento) acima da</w:t>
      </w:r>
      <w:r w:rsidR="00A94974" w:rsidRPr="00C47D4C">
        <w:rPr>
          <w:rFonts w:ascii="Arial" w:hAnsi="Arial" w:cs="Arial"/>
          <w:color w:val="000000"/>
          <w:lang w:eastAsia="en-US"/>
        </w:rPr>
        <w:t xml:space="preserve"> </w:t>
      </w:r>
      <w:r w:rsidR="00A94974" w:rsidRPr="00E62E09">
        <w:rPr>
          <w:rFonts w:ascii="Arial" w:hAnsi="Arial" w:cs="Arial"/>
          <w:color w:val="000000" w:themeColor="text1"/>
        </w:rPr>
        <w:t>melhor proposta ou melhor lance</w:t>
      </w:r>
      <w:r w:rsidRPr="00C47D4C">
        <w:rPr>
          <w:rFonts w:ascii="Arial" w:hAnsi="Arial" w:cs="Arial"/>
          <w:color w:val="000000"/>
          <w:lang w:eastAsia="en-US"/>
        </w:rPr>
        <w:t xml:space="preserve"> serão consideradas empatadas com a primeira colocada.</w:t>
      </w:r>
    </w:p>
    <w:p w14:paraId="647D6CA0" w14:textId="3755996C" w:rsidR="00B145CD"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A018218" w14:textId="77777777" w:rsidR="00342CB9" w:rsidRPr="00C47D4C" w:rsidRDefault="00342CB9"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C47D4C" w:rsidRDefault="009B7570"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F49BB74" w14:textId="7A15E371" w:rsidR="0018613B" w:rsidRPr="00C47D4C" w:rsidRDefault="0018613B"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Quando houver propostas beneficiadas com as margens de preferência em relação ao produto estrangeiro, o critério de desempate será aplicado exclusivamente entre as propostas que fizerem jus às margens de preferência, conforme regulamento.</w:t>
      </w:r>
      <w:r w:rsidR="00342CB9" w:rsidRPr="00C47D4C">
        <w:rPr>
          <w:rFonts w:ascii="Arial" w:hAnsi="Arial" w:cs="Arial"/>
          <w:color w:val="000000"/>
          <w:lang w:eastAsia="en-US"/>
        </w:rPr>
        <w:t xml:space="preserve"> </w:t>
      </w:r>
    </w:p>
    <w:p w14:paraId="0673096B" w14:textId="7969C523" w:rsidR="004350B5" w:rsidRPr="00E62E09" w:rsidRDefault="004350B5" w:rsidP="00024BCA">
      <w:pPr>
        <w:pStyle w:val="PargrafodaLista"/>
        <w:numPr>
          <w:ilvl w:val="1"/>
          <w:numId w:val="11"/>
        </w:numPr>
        <w:spacing w:before="120" w:after="120" w:line="276" w:lineRule="auto"/>
        <w:ind w:left="425" w:firstLine="0"/>
        <w:contextualSpacing w:val="0"/>
        <w:jc w:val="both"/>
        <w:rPr>
          <w:rFonts w:ascii="Arial" w:hAnsi="Arial" w:cs="Arial"/>
          <w:color w:val="000000" w:themeColor="text1"/>
        </w:rPr>
      </w:pPr>
      <w:r w:rsidRPr="00E62E09">
        <w:rPr>
          <w:rFonts w:ascii="Arial" w:eastAsia="Arial" w:hAnsi="Arial" w:cs="Arial"/>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60703AA" w14:textId="69BCB6BD" w:rsidR="00342CB9" w:rsidRPr="00C47D4C" w:rsidRDefault="00D51533"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E62E09">
        <w:rPr>
          <w:rFonts w:ascii="Arial" w:hAnsi="Arial" w:cs="Arial"/>
          <w:color w:val="000000" w:themeColor="text1"/>
        </w:rPr>
        <w:t xml:space="preserve">Havendo </w:t>
      </w:r>
      <w:r w:rsidRPr="00E62E09">
        <w:rPr>
          <w:rFonts w:ascii="Arial" w:eastAsia="Arial" w:hAnsi="Arial" w:cs="Arial"/>
        </w:rPr>
        <w:t>eventual</w:t>
      </w:r>
      <w:r w:rsidRPr="00E62E09">
        <w:rPr>
          <w:rFonts w:ascii="Arial" w:hAnsi="Arial" w:cs="Arial"/>
          <w:color w:val="000000" w:themeColor="text1"/>
        </w:rPr>
        <w:t xml:space="preserve"> empate entre propostas ou lances</w:t>
      </w:r>
      <w:r w:rsidR="00342CB9" w:rsidRPr="00C47D4C">
        <w:rPr>
          <w:rFonts w:ascii="Arial" w:hAnsi="Arial" w:cs="Arial"/>
          <w:color w:val="000000"/>
          <w:lang w:eastAsia="en-US"/>
        </w:rPr>
        <w:t xml:space="preserve">, o critério de desempate será aquele previsto no art. 3º, § 2º, da Lei nº 8.666, de 1993, assegurando-se a preferência, sucessivamente, aos </w:t>
      </w:r>
      <w:r w:rsidR="00B678DB" w:rsidRPr="00C47D4C">
        <w:rPr>
          <w:rFonts w:ascii="Arial" w:hAnsi="Arial" w:cs="Arial"/>
          <w:color w:val="000000"/>
          <w:lang w:eastAsia="en-US"/>
        </w:rPr>
        <w:t>bens</w:t>
      </w:r>
      <w:r w:rsidR="001959DA" w:rsidRPr="00C47D4C">
        <w:rPr>
          <w:rFonts w:ascii="Arial" w:hAnsi="Arial" w:cs="Arial"/>
          <w:color w:val="000000"/>
          <w:lang w:eastAsia="en-US"/>
        </w:rPr>
        <w:t xml:space="preserve"> </w:t>
      </w:r>
      <w:r w:rsidR="00086D55" w:rsidRPr="00C47D4C">
        <w:rPr>
          <w:rFonts w:ascii="Arial" w:hAnsi="Arial" w:cs="Arial"/>
          <w:color w:val="000000"/>
          <w:lang w:eastAsia="en-US"/>
        </w:rPr>
        <w:t>produzidos</w:t>
      </w:r>
      <w:r w:rsidR="00342CB9" w:rsidRPr="00C47D4C">
        <w:rPr>
          <w:rFonts w:ascii="Arial" w:hAnsi="Arial" w:cs="Arial"/>
          <w:color w:val="000000"/>
          <w:lang w:eastAsia="en-US"/>
        </w:rPr>
        <w:t>:</w:t>
      </w:r>
    </w:p>
    <w:p w14:paraId="7316ED1D" w14:textId="064E2126" w:rsidR="00086D55" w:rsidRPr="00C47D4C" w:rsidRDefault="00086D55" w:rsidP="00024BC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no</w:t>
      </w:r>
      <w:proofErr w:type="gramEnd"/>
      <w:r w:rsidRPr="00C47D4C">
        <w:rPr>
          <w:rFonts w:ascii="Arial" w:hAnsi="Arial" w:cs="Arial"/>
          <w:color w:val="000000"/>
          <w:lang w:eastAsia="en-US"/>
        </w:rPr>
        <w:t xml:space="preserve"> pais;</w:t>
      </w:r>
    </w:p>
    <w:p w14:paraId="762460DA" w14:textId="7D3C3576" w:rsidR="00342CB9" w:rsidRPr="00C47D4C" w:rsidRDefault="00342CB9" w:rsidP="00024BC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por</w:t>
      </w:r>
      <w:proofErr w:type="gramEnd"/>
      <w:r w:rsidRPr="00C47D4C">
        <w:rPr>
          <w:rFonts w:ascii="Arial" w:hAnsi="Arial" w:cs="Arial"/>
          <w:color w:val="000000"/>
          <w:lang w:eastAsia="en-US"/>
        </w:rPr>
        <w:t xml:space="preserve"> empresas brasileiras; </w:t>
      </w:r>
    </w:p>
    <w:p w14:paraId="6CA49210" w14:textId="793F1D94" w:rsidR="00342CB9" w:rsidRPr="00C47D4C" w:rsidRDefault="00342CB9" w:rsidP="00024BC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por</w:t>
      </w:r>
      <w:proofErr w:type="gramEnd"/>
      <w:r w:rsidRPr="00C47D4C">
        <w:rPr>
          <w:rFonts w:ascii="Arial" w:hAnsi="Arial" w:cs="Arial"/>
          <w:color w:val="000000"/>
          <w:lang w:eastAsia="en-US"/>
        </w:rPr>
        <w:t xml:space="preserve"> empresas que invistam em pesquisa e no desenvolvimento de tecnologia no País;</w:t>
      </w:r>
    </w:p>
    <w:p w14:paraId="00846E39" w14:textId="2B2F22F3" w:rsidR="00342CB9" w:rsidRPr="00C47D4C" w:rsidRDefault="001959DA" w:rsidP="00024BC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w:t>
      </w:r>
      <w:r w:rsidR="00342CB9" w:rsidRPr="00C47D4C">
        <w:rPr>
          <w:rFonts w:ascii="Arial" w:hAnsi="Arial" w:cs="Arial"/>
          <w:color w:val="000000"/>
          <w:lang w:eastAsia="en-US"/>
        </w:rPr>
        <w:t>or</w:t>
      </w:r>
      <w:proofErr w:type="gramEnd"/>
      <w:r w:rsidR="00342CB9" w:rsidRPr="00C47D4C">
        <w:rPr>
          <w:rFonts w:ascii="Arial" w:hAnsi="Arial" w:cs="Arial"/>
          <w:color w:val="000000"/>
          <w:lang w:eastAsia="en-US"/>
        </w:rPr>
        <w:t xml:space="preserve"> empresas que comprovem cumprimento de reserva de cargos prevista em lei para pessoa com deficiência ou para reabilitado da Previdência Social e que atendam às regras de acessibilidade previstas na legislação.</w:t>
      </w:r>
    </w:p>
    <w:p w14:paraId="73851E4D" w14:textId="286676F4" w:rsidR="00342CB9" w:rsidRPr="00E62E09" w:rsidRDefault="00D51533"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E62E09">
        <w:rPr>
          <w:rFonts w:ascii="Arial" w:hAnsi="Arial" w:cs="Arial"/>
        </w:rPr>
        <w:t xml:space="preserve">Persistindo </w:t>
      </w:r>
      <w:r w:rsidRPr="00E62E09">
        <w:rPr>
          <w:rFonts w:ascii="Arial" w:eastAsia="Arial" w:hAnsi="Arial" w:cs="Arial"/>
        </w:rPr>
        <w:t xml:space="preserve">o empate, </w:t>
      </w:r>
      <w:r w:rsidRPr="00E62E09">
        <w:rPr>
          <w:rFonts w:ascii="Arial" w:hAnsi="Arial" w:cs="Arial"/>
          <w:color w:val="000000"/>
        </w:rPr>
        <w:t>a proposta vencedora será sorteada pelo sistema eletrônico dentre as propostas empatadas</w:t>
      </w:r>
      <w:r w:rsidRPr="00E62E09">
        <w:rPr>
          <w:rFonts w:ascii="Arial" w:eastAsia="Arial" w:hAnsi="Arial" w:cs="Arial"/>
        </w:rPr>
        <w:t>.</w:t>
      </w:r>
      <w:r w:rsidR="00342CB9" w:rsidRPr="00E62E09">
        <w:rPr>
          <w:rFonts w:ascii="Arial" w:hAnsi="Arial" w:cs="Arial"/>
          <w:color w:val="000000"/>
          <w:lang w:eastAsia="en-US"/>
        </w:rPr>
        <w:t xml:space="preserve"> </w:t>
      </w:r>
    </w:p>
    <w:p w14:paraId="50634BB6" w14:textId="77777777" w:rsidR="00D51533" w:rsidRPr="00E62E09" w:rsidRDefault="00D51533" w:rsidP="00024BCA">
      <w:pPr>
        <w:pStyle w:val="PargrafodaLista"/>
        <w:numPr>
          <w:ilvl w:val="1"/>
          <w:numId w:val="11"/>
        </w:numPr>
        <w:tabs>
          <w:tab w:val="left" w:pos="-12"/>
        </w:tabs>
        <w:spacing w:before="120" w:after="120" w:line="276" w:lineRule="auto"/>
        <w:contextualSpacing w:val="0"/>
        <w:jc w:val="both"/>
        <w:rPr>
          <w:rFonts w:ascii="Arial" w:hAnsi="Arial" w:cs="Arial"/>
          <w:color w:val="000000" w:themeColor="text1"/>
        </w:rPr>
      </w:pPr>
      <w:r w:rsidRPr="00E62E09">
        <w:rPr>
          <w:rFonts w:ascii="Arial" w:hAnsi="Arial" w:cs="Arial"/>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E62E09" w:rsidRDefault="00342CB9" w:rsidP="00024BCA">
      <w:pPr>
        <w:pStyle w:val="PargrafodaLista"/>
        <w:numPr>
          <w:ilvl w:val="2"/>
          <w:numId w:val="11"/>
        </w:numPr>
        <w:spacing w:before="120" w:after="120" w:line="276" w:lineRule="auto"/>
        <w:contextualSpacing w:val="0"/>
        <w:jc w:val="both"/>
        <w:rPr>
          <w:rFonts w:ascii="Arial" w:hAnsi="Arial" w:cs="Arial"/>
          <w:color w:val="000000"/>
          <w:lang w:eastAsia="en-US"/>
        </w:rPr>
      </w:pPr>
      <w:r w:rsidRPr="00E62E09">
        <w:rPr>
          <w:rFonts w:ascii="Arial" w:hAnsi="Arial" w:cs="Arial"/>
          <w:color w:val="000000"/>
          <w:lang w:eastAsia="en-US"/>
        </w:rPr>
        <w:t>A negociação será realizada por meio do sistema, podendo ser acompanhada pelos demais licitantes.</w:t>
      </w:r>
    </w:p>
    <w:p w14:paraId="365AD37B" w14:textId="6E735533" w:rsidR="00A9539C" w:rsidRPr="00C47D4C" w:rsidRDefault="00A9539C" w:rsidP="00024BCA">
      <w:pPr>
        <w:pStyle w:val="PargrafodaLista"/>
        <w:numPr>
          <w:ilvl w:val="2"/>
          <w:numId w:val="11"/>
        </w:numPr>
        <w:tabs>
          <w:tab w:val="left" w:pos="-12"/>
        </w:tabs>
        <w:spacing w:before="120" w:after="120" w:line="276" w:lineRule="auto"/>
        <w:contextualSpacing w:val="0"/>
        <w:jc w:val="both"/>
        <w:rPr>
          <w:rFonts w:ascii="Arial" w:eastAsia="Arial" w:hAnsi="Arial" w:cs="Arial"/>
        </w:rPr>
      </w:pPr>
      <w:r w:rsidRPr="00E62E09">
        <w:rPr>
          <w:rFonts w:ascii="Arial" w:hAnsi="Arial" w:cs="Arial"/>
          <w:color w:val="000000"/>
        </w:rPr>
        <w:t xml:space="preserve">O pregoeiro solicitará ao licitante </w:t>
      </w:r>
      <w:r w:rsidRPr="00E62E09">
        <w:rPr>
          <w:rFonts w:ascii="Arial" w:hAnsi="Arial" w:cs="Arial"/>
          <w:color w:val="000000" w:themeColor="text1"/>
        </w:rPr>
        <w:t xml:space="preserve">melhor classificado </w:t>
      </w:r>
      <w:r w:rsidRPr="00E62E09">
        <w:rPr>
          <w:rFonts w:ascii="Arial" w:hAnsi="Arial" w:cs="Arial"/>
          <w:color w:val="000000"/>
        </w:rPr>
        <w:t xml:space="preserve">que, </w:t>
      </w:r>
      <w:r w:rsidRPr="00E62E09">
        <w:rPr>
          <w:rFonts w:ascii="Arial" w:hAnsi="Arial" w:cs="Arial"/>
          <w:color w:val="000000" w:themeColor="text1"/>
        </w:rPr>
        <w:t xml:space="preserve">no prazo de </w:t>
      </w:r>
      <w:r w:rsidR="00E62E09" w:rsidRPr="00E62E09">
        <w:rPr>
          <w:rFonts w:ascii="Arial" w:hAnsi="Arial" w:cs="Arial"/>
        </w:rPr>
        <w:t>2</w:t>
      </w:r>
      <w:r w:rsidRPr="00E62E09">
        <w:rPr>
          <w:rFonts w:ascii="Arial" w:hAnsi="Arial" w:cs="Arial"/>
          <w:i/>
          <w:iCs/>
          <w:color w:val="000000" w:themeColor="text1"/>
        </w:rPr>
        <w:t xml:space="preserve"> </w:t>
      </w:r>
      <w:r w:rsidRPr="00E62E09">
        <w:rPr>
          <w:rFonts w:ascii="Arial" w:hAnsi="Arial" w:cs="Arial"/>
          <w:color w:val="000000" w:themeColor="text1"/>
        </w:rPr>
        <w:t>horas</w:t>
      </w:r>
      <w:r w:rsidR="00E62E09" w:rsidRPr="00E62E09">
        <w:rPr>
          <w:rFonts w:ascii="Arial" w:hAnsi="Arial" w:cs="Arial"/>
          <w:color w:val="000000" w:themeColor="text1"/>
        </w:rPr>
        <w:t xml:space="preserve">, </w:t>
      </w:r>
      <w:r w:rsidRPr="00E62E09">
        <w:rPr>
          <w:rFonts w:ascii="Arial" w:hAnsi="Arial" w:cs="Arial"/>
          <w:color w:val="000000" w:themeColor="text1"/>
        </w:rPr>
        <w:t xml:space="preserve">envie </w:t>
      </w:r>
      <w:r w:rsidRPr="00E62E09">
        <w:rPr>
          <w:rFonts w:ascii="Arial" w:hAnsi="Arial" w:cs="Arial"/>
          <w:color w:val="000000"/>
        </w:rPr>
        <w:t xml:space="preserve">a proposta adequada ao último lance ofertado após a negociação realizada, acompanhada, se for o caso, dos documentos complementares, quando necessários à confirmação daqueles exigidos neste Edital e já apresentados. </w:t>
      </w:r>
    </w:p>
    <w:p w14:paraId="675C5628" w14:textId="77777777" w:rsidR="00A9539C" w:rsidRPr="00C47D4C" w:rsidRDefault="00A9539C" w:rsidP="00FF2B42">
      <w:pPr>
        <w:pStyle w:val="PargrafodaLista"/>
        <w:spacing w:before="120" w:after="120" w:line="276" w:lineRule="auto"/>
        <w:ind w:left="1638"/>
        <w:contextualSpacing w:val="0"/>
        <w:jc w:val="both"/>
        <w:rPr>
          <w:rFonts w:ascii="Arial" w:hAnsi="Arial" w:cs="Arial"/>
          <w:color w:val="000000"/>
          <w:lang w:eastAsia="en-US"/>
        </w:rPr>
      </w:pPr>
    </w:p>
    <w:p w14:paraId="08912481" w14:textId="1118D8EE" w:rsidR="00A9539C" w:rsidRPr="00C47D4C" w:rsidRDefault="00A9539C"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Após a negociação do preço, o Pregoeiro iniciará a fase de aceitação e julgamento da proposta.</w:t>
      </w:r>
    </w:p>
    <w:p w14:paraId="6F4B673C" w14:textId="57792B5D" w:rsidR="00CA24FB" w:rsidRPr="00C47D4C" w:rsidRDefault="00CA24FB" w:rsidP="00024BCA">
      <w:pPr>
        <w:pStyle w:val="Nivel01"/>
        <w:numPr>
          <w:ilvl w:val="0"/>
          <w:numId w:val="11"/>
        </w:numPr>
        <w:ind w:left="0" w:firstLine="0"/>
        <w:rPr>
          <w:rFonts w:ascii="Arial" w:hAnsi="Arial" w:cs="Arial"/>
          <w:sz w:val="24"/>
          <w:szCs w:val="24"/>
        </w:rPr>
      </w:pPr>
      <w:r w:rsidRPr="00C47D4C">
        <w:rPr>
          <w:rFonts w:ascii="Arial" w:hAnsi="Arial" w:cs="Arial"/>
          <w:sz w:val="24"/>
          <w:szCs w:val="24"/>
          <w:lang w:eastAsia="en-US"/>
        </w:rPr>
        <w:t>DA ACEITABILIDADE DA PROPOSTA VENCEDORA.</w:t>
      </w:r>
    </w:p>
    <w:p w14:paraId="0C6A4298" w14:textId="77777777" w:rsidR="00287D22" w:rsidRPr="00C47D4C" w:rsidRDefault="00287D22" w:rsidP="00024BCA">
      <w:pPr>
        <w:pStyle w:val="PargrafodaLista"/>
        <w:numPr>
          <w:ilvl w:val="1"/>
          <w:numId w:val="11"/>
        </w:numPr>
        <w:spacing w:before="120" w:after="120" w:line="276" w:lineRule="auto"/>
        <w:ind w:left="425" w:firstLine="0"/>
        <w:contextualSpacing w:val="0"/>
        <w:jc w:val="both"/>
        <w:rPr>
          <w:rFonts w:ascii="Arial" w:hAnsi="Arial" w:cs="Arial"/>
          <w:i/>
          <w:color w:val="000000" w:themeColor="text1"/>
        </w:rPr>
      </w:pPr>
      <w:r w:rsidRPr="00C47D4C">
        <w:rPr>
          <w:rFonts w:ascii="Arial" w:hAnsi="Arial" w:cs="Arial"/>
        </w:rPr>
        <w:t xml:space="preserve">Encerrada </w:t>
      </w:r>
      <w:r w:rsidRPr="00C47D4C">
        <w:rPr>
          <w:rFonts w:ascii="Arial" w:hAnsi="Arial" w:cs="Arial"/>
          <w:color w:val="00000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2A866156" w:rsidR="0018613B" w:rsidRPr="00C47D4C" w:rsidRDefault="0018613B" w:rsidP="00024BCA">
      <w:pPr>
        <w:pStyle w:val="PargrafodaLista"/>
        <w:numPr>
          <w:ilvl w:val="1"/>
          <w:numId w:val="11"/>
        </w:numPr>
        <w:spacing w:before="120" w:after="120" w:line="276" w:lineRule="auto"/>
        <w:ind w:left="425" w:firstLine="0"/>
        <w:contextualSpacing w:val="0"/>
        <w:jc w:val="both"/>
        <w:rPr>
          <w:rFonts w:ascii="Arial" w:hAnsi="Arial" w:cs="Arial"/>
          <w:b/>
          <w:color w:val="7030A0"/>
        </w:rPr>
      </w:pPr>
      <w:r w:rsidRPr="00C47D4C">
        <w:rPr>
          <w:rFonts w:ascii="Arial" w:hAnsi="Arial" w:cs="Arial"/>
          <w:color w:val="000000"/>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8059CD" w:rsidRPr="00C47D4C">
        <w:rPr>
          <w:rFonts w:ascii="Arial" w:hAnsi="Arial" w:cs="Arial"/>
        </w:rPr>
        <w:t xml:space="preserve"> </w:t>
      </w:r>
    </w:p>
    <w:p w14:paraId="6A5E5E23" w14:textId="2107B9A5" w:rsidR="004617D7" w:rsidRPr="00C47D4C" w:rsidRDefault="004617D7" w:rsidP="00024BCA">
      <w:pPr>
        <w:pStyle w:val="PargrafodaLista"/>
        <w:numPr>
          <w:ilvl w:val="1"/>
          <w:numId w:val="11"/>
        </w:numPr>
        <w:spacing w:before="120" w:after="120" w:line="276" w:lineRule="auto"/>
        <w:ind w:left="425" w:firstLine="0"/>
        <w:contextualSpacing w:val="0"/>
        <w:jc w:val="both"/>
        <w:rPr>
          <w:rFonts w:ascii="Arial" w:hAnsi="Arial" w:cs="Arial"/>
          <w:b/>
          <w:color w:val="7030A0"/>
        </w:rPr>
      </w:pPr>
      <w:r w:rsidRPr="00C47D4C">
        <w:rPr>
          <w:rFonts w:ascii="Arial" w:hAnsi="Arial" w:cs="Arial"/>
          <w:color w:val="000000"/>
        </w:rPr>
        <w:t>Será desclassificada a proposta ou o lance vencedor, apresentar preço final superior ao preço máximo fixado (Acórdão nº 1455/2018 -TCU - Plenário), ou que apresentar preço manifestamente inexequível.</w:t>
      </w:r>
    </w:p>
    <w:p w14:paraId="5C3C5965" w14:textId="21D80C3A" w:rsidR="008059CD" w:rsidRPr="00C47D4C" w:rsidRDefault="008059CD" w:rsidP="00024BCA">
      <w:pPr>
        <w:pStyle w:val="PargrafodaLista"/>
        <w:numPr>
          <w:ilvl w:val="2"/>
          <w:numId w:val="11"/>
        </w:numPr>
        <w:spacing w:before="120" w:after="120" w:line="276" w:lineRule="auto"/>
        <w:contextualSpacing w:val="0"/>
        <w:jc w:val="both"/>
        <w:rPr>
          <w:rFonts w:ascii="Arial" w:hAnsi="Arial" w:cs="Arial"/>
          <w:b/>
          <w:color w:val="7030A0"/>
        </w:rPr>
      </w:pPr>
      <w:r w:rsidRPr="00C47D4C">
        <w:rPr>
          <w:rFonts w:ascii="Arial" w:hAnsi="Arial" w:cs="Arial"/>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C47D4C">
        <w:rPr>
          <w:rFonts w:ascii="Arial" w:hAnsi="Arial" w:cs="Arial"/>
          <w:i/>
          <w:color w:val="FF0000"/>
          <w:bdr w:val="none" w:sz="0" w:space="0" w:color="auto" w:frame="1"/>
        </w:rPr>
        <w:t> </w:t>
      </w:r>
    </w:p>
    <w:p w14:paraId="407D0D2E" w14:textId="3D099ADE" w:rsidR="004617D7" w:rsidRPr="00C47D4C" w:rsidRDefault="004617D7" w:rsidP="00024BC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C47D4C" w:rsidRDefault="004617D7" w:rsidP="00024BC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D96078" w14:textId="138721D0" w:rsidR="00EB58F8" w:rsidRPr="00C47D4C" w:rsidRDefault="008A2C5D" w:rsidP="00024BC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 xml:space="preserve">O Pregoeiro poderá convocar o licitante para enviar documento digital complementar, por meio de funcionalidade disponível no sistema, no prazo de </w:t>
      </w:r>
      <w:r w:rsidR="00E62E09">
        <w:rPr>
          <w:rFonts w:ascii="Arial" w:hAnsi="Arial" w:cs="Arial"/>
          <w:lang w:eastAsia="en-US"/>
        </w:rPr>
        <w:t>2</w:t>
      </w:r>
      <w:r w:rsidR="00E62E09" w:rsidRPr="00E62E09">
        <w:rPr>
          <w:rFonts w:ascii="Arial" w:hAnsi="Arial" w:cs="Arial"/>
          <w:lang w:eastAsia="en-US"/>
        </w:rPr>
        <w:t xml:space="preserve"> (</w:t>
      </w:r>
      <w:r w:rsidR="00E62E09">
        <w:rPr>
          <w:rFonts w:ascii="Arial" w:hAnsi="Arial" w:cs="Arial"/>
          <w:lang w:eastAsia="en-US"/>
        </w:rPr>
        <w:t>duas</w:t>
      </w:r>
      <w:r w:rsidR="00E62E09" w:rsidRPr="00E62E09">
        <w:rPr>
          <w:rFonts w:ascii="Arial" w:hAnsi="Arial" w:cs="Arial"/>
          <w:lang w:eastAsia="en-US"/>
        </w:rPr>
        <w:t xml:space="preserve">) </w:t>
      </w:r>
      <w:r w:rsidR="00E62E09">
        <w:rPr>
          <w:rFonts w:ascii="Arial" w:hAnsi="Arial" w:cs="Arial"/>
          <w:lang w:eastAsia="en-US"/>
        </w:rPr>
        <w:t>horas</w:t>
      </w:r>
      <w:r w:rsidRPr="00E62E09">
        <w:rPr>
          <w:rFonts w:ascii="Arial" w:hAnsi="Arial" w:cs="Arial"/>
          <w:lang w:eastAsia="en-US"/>
        </w:rPr>
        <w:t>,</w:t>
      </w:r>
      <w:r w:rsidR="00E62E09">
        <w:rPr>
          <w:rFonts w:ascii="Arial" w:hAnsi="Arial" w:cs="Arial"/>
          <w:color w:val="FF0000"/>
          <w:lang w:eastAsia="en-US"/>
        </w:rPr>
        <w:t xml:space="preserve"> </w:t>
      </w:r>
      <w:r w:rsidRPr="00C47D4C">
        <w:rPr>
          <w:rFonts w:ascii="Arial" w:hAnsi="Arial" w:cs="Arial"/>
          <w:color w:val="000000" w:themeColor="text1"/>
          <w:lang w:eastAsia="en-US"/>
        </w:rPr>
        <w:t>sob pena de não aceitação da proposta.</w:t>
      </w:r>
    </w:p>
    <w:p w14:paraId="1B1A0D34" w14:textId="4228D585" w:rsidR="007C052A" w:rsidRPr="00C47D4C" w:rsidRDefault="007C052A" w:rsidP="00E62E09">
      <w:pPr>
        <w:tabs>
          <w:tab w:val="left" w:pos="1440"/>
        </w:tabs>
        <w:autoSpaceDE w:val="0"/>
        <w:snapToGrid w:val="0"/>
        <w:spacing w:before="120" w:after="120" w:line="276" w:lineRule="auto"/>
        <w:ind w:left="425"/>
        <w:jc w:val="both"/>
        <w:rPr>
          <w:rFonts w:ascii="Arial" w:hAnsi="Arial" w:cs="Arial"/>
          <w:bCs/>
        </w:rPr>
      </w:pPr>
    </w:p>
    <w:p w14:paraId="3765952E" w14:textId="2402B70E"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bCs/>
          <w:iCs/>
          <w:color w:val="000000"/>
        </w:rPr>
      </w:pPr>
      <w:r w:rsidRPr="00C47D4C">
        <w:rPr>
          <w:rFonts w:ascii="Arial" w:hAnsi="Arial" w:cs="Arial"/>
          <w:bCs/>
          <w:iCs/>
          <w:color w:val="000000"/>
        </w:rPr>
        <w:t xml:space="preserve">Se a proposta ou lance </w:t>
      </w:r>
      <w:r w:rsidR="00F16E77" w:rsidRPr="00C47D4C">
        <w:rPr>
          <w:rFonts w:ascii="Arial" w:hAnsi="Arial" w:cs="Arial"/>
          <w:bCs/>
          <w:iCs/>
          <w:color w:val="000000"/>
        </w:rPr>
        <w:t>vencedor</w:t>
      </w:r>
      <w:r w:rsidRPr="00C47D4C">
        <w:rPr>
          <w:rFonts w:ascii="Arial" w:hAnsi="Arial" w:cs="Arial"/>
          <w:bCs/>
          <w:iCs/>
          <w:color w:val="000000"/>
        </w:rPr>
        <w:t xml:space="preserve"> for </w:t>
      </w:r>
      <w:r w:rsidR="00035D80" w:rsidRPr="00C47D4C">
        <w:rPr>
          <w:rFonts w:ascii="Arial" w:hAnsi="Arial" w:cs="Arial"/>
          <w:bCs/>
          <w:iCs/>
          <w:color w:val="000000"/>
        </w:rPr>
        <w:t>desclassificado</w:t>
      </w:r>
      <w:r w:rsidRPr="00C47D4C">
        <w:rPr>
          <w:rFonts w:ascii="Arial" w:hAnsi="Arial" w:cs="Arial"/>
          <w:bCs/>
          <w:iCs/>
          <w:color w:val="000000"/>
        </w:rPr>
        <w:t xml:space="preserve">, o </w:t>
      </w:r>
      <w:r w:rsidR="00C6162E" w:rsidRPr="00C47D4C">
        <w:rPr>
          <w:rFonts w:ascii="Arial" w:hAnsi="Arial" w:cs="Arial"/>
          <w:bCs/>
          <w:iCs/>
          <w:color w:val="000000"/>
        </w:rPr>
        <w:t>Pregoeiro</w:t>
      </w:r>
      <w:r w:rsidRPr="00C47D4C">
        <w:rPr>
          <w:rFonts w:ascii="Arial" w:hAnsi="Arial" w:cs="Arial"/>
          <w:bCs/>
          <w:iCs/>
          <w:color w:val="000000"/>
        </w:rPr>
        <w:t xml:space="preserve"> examinará a proposta ou lance subsequente, e, assim sucessivamente, na ordem de classificação.</w:t>
      </w:r>
    </w:p>
    <w:p w14:paraId="6C1CFD7A" w14:textId="247D846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color w:val="000000"/>
          <w:lang w:eastAsia="en-US"/>
        </w:rPr>
        <w:t xml:space="preserve">Havendo necessidade, o </w:t>
      </w:r>
      <w:r w:rsidR="00C6162E" w:rsidRPr="00C47D4C">
        <w:rPr>
          <w:rFonts w:ascii="Arial" w:hAnsi="Arial" w:cs="Arial"/>
          <w:color w:val="000000"/>
          <w:lang w:eastAsia="en-US"/>
        </w:rPr>
        <w:t>Pregoeiro</w:t>
      </w:r>
      <w:r w:rsidRPr="00C47D4C">
        <w:rPr>
          <w:rFonts w:ascii="Arial" w:hAnsi="Arial" w:cs="Arial"/>
          <w:color w:val="000000"/>
          <w:lang w:eastAsia="en-US"/>
        </w:rPr>
        <w:t xml:space="preserve"> suspenderá a sessão, informando no “</w:t>
      </w:r>
      <w:r w:rsidRPr="00C47D4C">
        <w:rPr>
          <w:rFonts w:ascii="Arial" w:hAnsi="Arial" w:cs="Arial"/>
          <w:i/>
          <w:color w:val="000000"/>
          <w:lang w:eastAsia="en-US"/>
        </w:rPr>
        <w:t>chat</w:t>
      </w:r>
      <w:r w:rsidRPr="00C47D4C">
        <w:rPr>
          <w:rFonts w:ascii="Arial" w:hAnsi="Arial" w:cs="Arial"/>
          <w:color w:val="000000"/>
          <w:lang w:eastAsia="en-US"/>
        </w:rPr>
        <w:t xml:space="preserve">” a </w:t>
      </w:r>
      <w:r w:rsidRPr="00C47D4C">
        <w:rPr>
          <w:rFonts w:ascii="Arial" w:hAnsi="Arial" w:cs="Arial"/>
          <w:lang w:eastAsia="en-US"/>
        </w:rPr>
        <w:t>nova data e horário para a</w:t>
      </w:r>
      <w:r w:rsidR="00FB7076" w:rsidRPr="00C47D4C">
        <w:rPr>
          <w:rFonts w:ascii="Arial" w:hAnsi="Arial" w:cs="Arial"/>
          <w:lang w:eastAsia="en-US"/>
        </w:rPr>
        <w:t xml:space="preserve"> sua</w:t>
      </w:r>
      <w:r w:rsidRPr="00C47D4C">
        <w:rPr>
          <w:rFonts w:ascii="Arial" w:hAnsi="Arial" w:cs="Arial"/>
          <w:lang w:eastAsia="en-US"/>
        </w:rPr>
        <w:t xml:space="preserve"> continuidade</w:t>
      </w:r>
      <w:r w:rsidR="003629E4" w:rsidRPr="00C47D4C">
        <w:rPr>
          <w:rFonts w:ascii="Arial" w:hAnsi="Arial" w:cs="Arial"/>
          <w:lang w:eastAsia="en-US"/>
        </w:rPr>
        <w:t>.</w:t>
      </w:r>
    </w:p>
    <w:p w14:paraId="2F352529" w14:textId="7777777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 xml:space="preserve">O </w:t>
      </w:r>
      <w:r w:rsidR="00C6162E" w:rsidRPr="00C47D4C">
        <w:rPr>
          <w:rFonts w:ascii="Arial" w:hAnsi="Arial" w:cs="Arial"/>
        </w:rPr>
        <w:t>Pregoeiro</w:t>
      </w:r>
      <w:r w:rsidRPr="00C47D4C">
        <w:rPr>
          <w:rFonts w:ascii="Arial" w:hAnsi="Arial" w:cs="Arial"/>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C47D4C">
        <w:rPr>
          <w:rFonts w:ascii="Arial" w:hAnsi="Arial" w:cs="Arial"/>
        </w:rPr>
        <w:t xml:space="preserve">Também nas hipóteses em que o </w:t>
      </w:r>
      <w:r w:rsidR="00C6162E" w:rsidRPr="00C47D4C">
        <w:rPr>
          <w:rFonts w:ascii="Arial" w:hAnsi="Arial" w:cs="Arial"/>
        </w:rPr>
        <w:t>Pregoeiro</w:t>
      </w:r>
      <w:r w:rsidRPr="00C47D4C">
        <w:rPr>
          <w:rFonts w:ascii="Arial" w:hAnsi="Arial" w:cs="Arial"/>
        </w:rPr>
        <w:t xml:space="preserve"> não aceitar a proposta e passar à subsequente, poderá negociar com o licitante para que seja obtido preço melhor.</w:t>
      </w:r>
    </w:p>
    <w:p w14:paraId="29C5DCDE"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A negociação será realizada por meio do sistema, podendo ser acompanhada pelos demais licitantes.</w:t>
      </w:r>
    </w:p>
    <w:p w14:paraId="52053385" w14:textId="77777777" w:rsidR="007F2093" w:rsidRPr="00C47D4C" w:rsidRDefault="007F2093"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77777777" w:rsidR="005164CD" w:rsidRPr="00C47D4C" w:rsidRDefault="005164CD" w:rsidP="00024BCA">
      <w:pPr>
        <w:numPr>
          <w:ilvl w:val="1"/>
          <w:numId w:val="11"/>
        </w:numPr>
        <w:spacing w:before="120" w:after="120" w:line="276" w:lineRule="auto"/>
        <w:ind w:right="-15"/>
        <w:jc w:val="both"/>
        <w:rPr>
          <w:rFonts w:ascii="Arial" w:hAnsi="Arial" w:cs="Arial"/>
          <w:color w:val="000000" w:themeColor="text1"/>
        </w:rPr>
      </w:pPr>
      <w:r w:rsidRPr="00C47D4C">
        <w:rPr>
          <w:rFonts w:ascii="Arial" w:hAnsi="Arial" w:cs="Arial"/>
          <w:color w:val="000000"/>
        </w:rPr>
        <w:t xml:space="preserve">Encerrada a análise quanto à aceitação da proposta, o pregoeiro verificará a habilitação do licitante, </w:t>
      </w:r>
      <w:r w:rsidRPr="00C47D4C">
        <w:rPr>
          <w:rFonts w:ascii="Arial" w:hAnsi="Arial" w:cs="Arial"/>
          <w:color w:val="000000" w:themeColor="text1"/>
          <w:lang w:eastAsia="en-US"/>
        </w:rPr>
        <w:t>observado</w:t>
      </w:r>
      <w:r w:rsidRPr="00C47D4C">
        <w:rPr>
          <w:rFonts w:ascii="Arial" w:hAnsi="Arial" w:cs="Arial"/>
          <w:color w:val="000000"/>
        </w:rPr>
        <w:t xml:space="preserve"> o disposto neste Edital. </w:t>
      </w:r>
    </w:p>
    <w:p w14:paraId="565C779E" w14:textId="69BC6136" w:rsidR="00CA24FB" w:rsidRPr="00C47D4C" w:rsidRDefault="00CA24FB" w:rsidP="00024BCA">
      <w:pPr>
        <w:pStyle w:val="Nivel01"/>
        <w:numPr>
          <w:ilvl w:val="0"/>
          <w:numId w:val="11"/>
        </w:numPr>
        <w:ind w:left="0" w:firstLine="0"/>
        <w:rPr>
          <w:rFonts w:ascii="Arial" w:hAnsi="Arial" w:cs="Arial"/>
          <w:sz w:val="24"/>
          <w:szCs w:val="24"/>
        </w:rPr>
      </w:pPr>
      <w:r w:rsidRPr="00C47D4C">
        <w:rPr>
          <w:rFonts w:ascii="Arial" w:hAnsi="Arial" w:cs="Arial"/>
          <w:sz w:val="24"/>
          <w:szCs w:val="24"/>
          <w:lang w:eastAsia="en-US"/>
        </w:rPr>
        <w:t xml:space="preserve">DA HABILITAÇÃO </w:t>
      </w:r>
      <w:r w:rsidR="00677831" w:rsidRPr="00C47D4C">
        <w:rPr>
          <w:rFonts w:ascii="Arial" w:hAnsi="Arial" w:cs="Arial"/>
          <w:sz w:val="24"/>
          <w:szCs w:val="24"/>
          <w:lang w:eastAsia="en-US"/>
        </w:rPr>
        <w:t xml:space="preserve"> </w:t>
      </w:r>
    </w:p>
    <w:p w14:paraId="3069773C" w14:textId="648FE02E" w:rsidR="00A45A85" w:rsidRPr="00C47D4C" w:rsidRDefault="00A45A85" w:rsidP="00024BCA">
      <w:pPr>
        <w:pStyle w:val="PargrafodaLista"/>
        <w:numPr>
          <w:ilvl w:val="1"/>
          <w:numId w:val="14"/>
        </w:numPr>
        <w:spacing w:before="120" w:after="120" w:line="276" w:lineRule="auto"/>
        <w:contextualSpacing w:val="0"/>
        <w:jc w:val="both"/>
        <w:rPr>
          <w:rFonts w:ascii="Arial" w:hAnsi="Arial" w:cs="Arial"/>
        </w:rPr>
      </w:pPr>
      <w:r w:rsidRPr="00C47D4C">
        <w:rPr>
          <w:rFonts w:ascii="Arial" w:hAnsi="Arial" w:cs="Arial"/>
          <w:lang w:eastAsia="ar-SA"/>
        </w:rPr>
        <w:t>Como condição prévia ao exame da documentação de habilitação</w:t>
      </w:r>
      <w:r w:rsidRPr="00C47D4C">
        <w:rPr>
          <w:rFonts w:ascii="Arial" w:hAnsi="Arial" w:cs="Arial"/>
        </w:rPr>
        <w:t xml:space="preserve"> do licitante detentor da proposta </w:t>
      </w:r>
      <w:r w:rsidRPr="00C47D4C">
        <w:rPr>
          <w:rFonts w:ascii="Arial" w:hAnsi="Arial" w:cs="Arial"/>
          <w:color w:val="000000"/>
        </w:rPr>
        <w:t>classificada em primeiro lugar</w:t>
      </w:r>
      <w:r w:rsidRPr="00C47D4C">
        <w:rPr>
          <w:rFonts w:ascii="Arial" w:hAnsi="Arial" w:cs="Arial"/>
          <w:lang w:eastAsia="ar-SA"/>
        </w:rPr>
        <w:t xml:space="preserve">, </w:t>
      </w:r>
      <w:r w:rsidRPr="00C47D4C">
        <w:rPr>
          <w:rFonts w:ascii="Arial" w:hAnsi="Arial" w:cs="Arial"/>
        </w:rPr>
        <w:t xml:space="preserve">o Pregoeiro </w:t>
      </w:r>
      <w:r w:rsidRPr="00C47D4C">
        <w:rPr>
          <w:rFonts w:ascii="Arial" w:hAnsi="Arial" w:cs="Arial"/>
          <w:lang w:eastAsia="ar-SA"/>
        </w:rPr>
        <w:t>verificará o eventual descumprimento das condições de participação, especialmente quanto à</w:t>
      </w:r>
      <w:r w:rsidRPr="00C47D4C">
        <w:rPr>
          <w:rFonts w:ascii="Arial" w:hAnsi="Arial" w:cs="Arial"/>
        </w:rPr>
        <w:t xml:space="preserve"> existência de sanção que impeça a participação no certame ou a futura contratação, mediante a consulta aos seguintes cadastros:</w:t>
      </w:r>
    </w:p>
    <w:p w14:paraId="4E2DEB34" w14:textId="481B2766" w:rsidR="00984AA1" w:rsidRPr="00C47D4C" w:rsidRDefault="00984AA1" w:rsidP="00024BCA">
      <w:pPr>
        <w:pStyle w:val="PargrafodaLista"/>
        <w:numPr>
          <w:ilvl w:val="2"/>
          <w:numId w:val="11"/>
        </w:numPr>
        <w:spacing w:before="120" w:after="120" w:line="276" w:lineRule="auto"/>
        <w:contextualSpacing w:val="0"/>
        <w:jc w:val="both"/>
        <w:rPr>
          <w:rFonts w:ascii="Arial" w:hAnsi="Arial" w:cs="Arial"/>
        </w:rPr>
      </w:pPr>
      <w:r w:rsidRPr="00C47D4C">
        <w:rPr>
          <w:rFonts w:ascii="Arial" w:hAnsi="Arial" w:cs="Arial"/>
        </w:rPr>
        <w:t>Consulta Consolidada de Pessoa Jurídica do Tribunal de Contas da União (</w:t>
      </w:r>
      <w:hyperlink r:id="rId13" w:history="1">
        <w:r w:rsidRPr="00C47D4C">
          <w:rPr>
            <w:rStyle w:val="Hyperlink"/>
            <w:rFonts w:ascii="Arial" w:hAnsi="Arial" w:cs="Arial"/>
          </w:rPr>
          <w:t>https://certidoes-apf.apps.tcu.gov.br/</w:t>
        </w:r>
      </w:hyperlink>
      <w:r w:rsidRPr="00C47D4C">
        <w:rPr>
          <w:rFonts w:ascii="Arial" w:hAnsi="Arial" w:cs="Arial"/>
        </w:rPr>
        <w:t>)</w:t>
      </w:r>
    </w:p>
    <w:p w14:paraId="46A8BEAC" w14:textId="620BFE5D" w:rsidR="00E56707" w:rsidRPr="00C47D4C" w:rsidRDefault="00E56707"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C47D4C" w:rsidRDefault="00AE645C" w:rsidP="00024BC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C47D4C" w:rsidRDefault="00AE645C" w:rsidP="00024BC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A tentativa de burla será verificada por meio dos vínculos societários, linhas de fornecimento similares, dentre outros.</w:t>
      </w:r>
    </w:p>
    <w:p w14:paraId="012A1313" w14:textId="5BB36E40" w:rsidR="00AE645C" w:rsidRPr="00C47D4C" w:rsidRDefault="00AE645C" w:rsidP="00024BC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O licitante será convocado para manifestação previamente à sua desclassificação.</w:t>
      </w:r>
    </w:p>
    <w:p w14:paraId="7F0AD635" w14:textId="5D822315" w:rsidR="00E56707" w:rsidRPr="00C47D4C" w:rsidRDefault="00E56707"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Constatada a existência de sanção, o Pregoeiro reputará o licitante inabilitado, por falta de condição de participação.</w:t>
      </w:r>
    </w:p>
    <w:p w14:paraId="19A76A7D" w14:textId="77777777" w:rsidR="00B8044D" w:rsidRPr="00C47D4C" w:rsidRDefault="00B8044D"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 xml:space="preserve">No caso de inabilitação, haverá nova verificação, pelo sistema, da eventual ocorrência do empate ficto, previsto nos </w:t>
      </w:r>
      <w:proofErr w:type="spellStart"/>
      <w:r w:rsidRPr="00C47D4C">
        <w:rPr>
          <w:rFonts w:ascii="Arial" w:hAnsi="Arial" w:cs="Arial"/>
          <w:bCs/>
          <w:color w:val="000000"/>
        </w:rPr>
        <w:t>arts</w:t>
      </w:r>
      <w:proofErr w:type="spellEnd"/>
      <w:r w:rsidRPr="00C47D4C">
        <w:rPr>
          <w:rFonts w:ascii="Arial" w:hAnsi="Arial" w:cs="Arial"/>
          <w:bCs/>
          <w:color w:val="000000"/>
        </w:rPr>
        <w:t>. 44 e 45 da Lei Complementar nº 123, de 2006, seguindo-se a disciplina antes estabelecida para aceitação da proposta subsequente.</w:t>
      </w:r>
    </w:p>
    <w:p w14:paraId="5C9C05C7" w14:textId="76F4073E" w:rsidR="00E32E9C" w:rsidRPr="00C47D4C" w:rsidRDefault="00E32E9C" w:rsidP="00770E24">
      <w:pPr>
        <w:pStyle w:val="PargrafodaLista"/>
        <w:spacing w:before="120" w:after="120" w:line="276" w:lineRule="auto"/>
        <w:ind w:left="999"/>
        <w:contextualSpacing w:val="0"/>
        <w:jc w:val="both"/>
        <w:rPr>
          <w:rFonts w:ascii="Arial" w:hAnsi="Arial" w:cs="Arial"/>
          <w:color w:val="000000" w:themeColor="text1"/>
          <w:highlight w:val="yellow"/>
        </w:rPr>
      </w:pPr>
    </w:p>
    <w:p w14:paraId="4D8F7D11" w14:textId="49CEC7C2" w:rsidR="00F86E68" w:rsidRPr="00C47D4C" w:rsidRDefault="00F86E68" w:rsidP="00024BCA">
      <w:pPr>
        <w:pStyle w:val="PADRO"/>
        <w:keepNext w:val="0"/>
        <w:widowControl/>
        <w:numPr>
          <w:ilvl w:val="1"/>
          <w:numId w:val="14"/>
        </w:numPr>
        <w:spacing w:before="120" w:after="120"/>
        <w:rPr>
          <w:rFonts w:ascii="Arial" w:hAnsi="Arial" w:cs="Arial"/>
          <w:sz w:val="24"/>
        </w:rPr>
      </w:pPr>
      <w:r w:rsidRPr="00C47D4C">
        <w:rPr>
          <w:rFonts w:ascii="Arial" w:hAnsi="Arial" w:cs="Arial"/>
          <w:color w:val="000000" w:themeColor="text1"/>
          <w:sz w:val="24"/>
        </w:rPr>
        <w:t>Havendo a n</w:t>
      </w:r>
      <w:r w:rsidRPr="00C47D4C">
        <w:rPr>
          <w:rFonts w:ascii="Arial" w:hAnsi="Arial" w:cs="Arial"/>
          <w:color w:val="000000"/>
          <w:sz w:val="24"/>
        </w:rPr>
        <w:t>ecessidade de envio de documentos de habilitação complementares</w:t>
      </w:r>
      <w:r w:rsidRPr="00C47D4C">
        <w:rPr>
          <w:rFonts w:ascii="Arial" w:hAnsi="Arial" w:cs="Arial"/>
          <w:color w:val="000000" w:themeColor="text1"/>
          <w:sz w:val="24"/>
        </w:rPr>
        <w:t xml:space="preserve">, </w:t>
      </w:r>
      <w:r w:rsidRPr="00C47D4C">
        <w:rPr>
          <w:rFonts w:ascii="Arial" w:hAnsi="Arial" w:cs="Arial"/>
          <w:color w:val="000000"/>
          <w:sz w:val="24"/>
        </w:rPr>
        <w:t>necessários à confirmação daqueles exigidos neste Edital e já apresentados, </w:t>
      </w:r>
      <w:r w:rsidRPr="00C47D4C">
        <w:rPr>
          <w:rFonts w:ascii="Arial" w:hAnsi="Arial" w:cs="Arial"/>
          <w:color w:val="000000" w:themeColor="text1"/>
          <w:sz w:val="24"/>
        </w:rPr>
        <w:t xml:space="preserve">o licitante será convocado a encaminhá-los, </w:t>
      </w:r>
      <w:r w:rsidRPr="00C47D4C">
        <w:rPr>
          <w:rFonts w:ascii="Arial" w:hAnsi="Arial" w:cs="Arial"/>
          <w:color w:val="000000"/>
          <w:sz w:val="24"/>
        </w:rPr>
        <w:t xml:space="preserve">em formato digital, via </w:t>
      </w:r>
      <w:r w:rsidR="00BD61D2">
        <w:rPr>
          <w:rFonts w:ascii="Arial" w:hAnsi="Arial" w:cs="Arial"/>
          <w:color w:val="000000"/>
          <w:sz w:val="24"/>
        </w:rPr>
        <w:t>e-mail</w:t>
      </w:r>
      <w:r w:rsidRPr="00C47D4C">
        <w:rPr>
          <w:rFonts w:ascii="Arial" w:hAnsi="Arial" w:cs="Arial"/>
          <w:color w:val="000000"/>
          <w:sz w:val="24"/>
        </w:rPr>
        <w:t>,</w:t>
      </w:r>
      <w:r w:rsidRPr="00C47D4C">
        <w:rPr>
          <w:rFonts w:ascii="Arial" w:hAnsi="Arial" w:cs="Arial"/>
          <w:color w:val="000000" w:themeColor="text1"/>
          <w:sz w:val="24"/>
        </w:rPr>
        <w:t xml:space="preserve"> no prazo de </w:t>
      </w:r>
      <w:r w:rsidR="00E62E09" w:rsidRPr="00E62E09">
        <w:rPr>
          <w:rFonts w:ascii="Arial" w:hAnsi="Arial" w:cs="Arial"/>
          <w:sz w:val="24"/>
        </w:rPr>
        <w:t>2</w:t>
      </w:r>
      <w:r w:rsidRPr="00E62E09">
        <w:rPr>
          <w:rFonts w:ascii="Arial" w:hAnsi="Arial" w:cs="Arial"/>
          <w:i/>
          <w:iCs/>
          <w:sz w:val="24"/>
        </w:rPr>
        <w:t xml:space="preserve"> </w:t>
      </w:r>
      <w:r w:rsidRPr="00C47D4C">
        <w:rPr>
          <w:rFonts w:ascii="Arial" w:hAnsi="Arial" w:cs="Arial"/>
          <w:color w:val="000000" w:themeColor="text1"/>
          <w:sz w:val="24"/>
        </w:rPr>
        <w:t>horas, sob pena de inabilitação.</w:t>
      </w:r>
    </w:p>
    <w:p w14:paraId="5B1A227D" w14:textId="77777777" w:rsidR="00E32E9C" w:rsidRPr="00C47D4C" w:rsidRDefault="00E32E9C" w:rsidP="00FF2B42">
      <w:pPr>
        <w:spacing w:before="120" w:after="120" w:line="276" w:lineRule="auto"/>
        <w:jc w:val="both"/>
        <w:rPr>
          <w:rFonts w:ascii="Arial" w:hAnsi="Arial" w:cs="Arial"/>
          <w:lang w:eastAsia="ar-SA"/>
        </w:rPr>
      </w:pPr>
    </w:p>
    <w:p w14:paraId="17E1DF3A" w14:textId="77777777" w:rsidR="0050340D" w:rsidRPr="00C47D4C" w:rsidRDefault="0050340D" w:rsidP="00024BCA">
      <w:pPr>
        <w:pStyle w:val="PargrafodaLista"/>
        <w:numPr>
          <w:ilvl w:val="1"/>
          <w:numId w:val="23"/>
        </w:numPr>
        <w:spacing w:before="120" w:after="120" w:line="276" w:lineRule="auto"/>
        <w:jc w:val="both"/>
        <w:rPr>
          <w:rFonts w:ascii="Arial" w:hAnsi="Arial" w:cs="Arial"/>
        </w:rPr>
      </w:pPr>
      <w:r w:rsidRPr="00C47D4C">
        <w:rPr>
          <w:rFonts w:ascii="Arial" w:hAnsi="Arial" w:cs="Arial"/>
        </w:rPr>
        <w:t>Não serão aceitos documentos de habilitação com indicação de CNPJ/CPF diferentes, salvo aqueles legalmente permitidos.</w:t>
      </w:r>
    </w:p>
    <w:p w14:paraId="35F7A4BB" w14:textId="77777777" w:rsidR="0050340D" w:rsidRPr="00C47D4C" w:rsidRDefault="0050340D" w:rsidP="00024BCA">
      <w:pPr>
        <w:pStyle w:val="PargrafodaLista"/>
        <w:numPr>
          <w:ilvl w:val="1"/>
          <w:numId w:val="23"/>
        </w:numPr>
        <w:spacing w:before="120" w:after="120" w:line="276" w:lineRule="auto"/>
        <w:jc w:val="both"/>
        <w:rPr>
          <w:rFonts w:ascii="Arial" w:hAnsi="Arial" w:cs="Arial"/>
        </w:rPr>
      </w:pPr>
      <w:r w:rsidRPr="00C47D4C">
        <w:rPr>
          <w:rFonts w:ascii="Arial" w:hAnsi="Arial"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C47D4C" w:rsidRDefault="0050340D" w:rsidP="00024BCA">
      <w:pPr>
        <w:pStyle w:val="PargrafodaLista"/>
        <w:numPr>
          <w:ilvl w:val="2"/>
          <w:numId w:val="23"/>
        </w:numPr>
        <w:spacing w:before="120" w:after="120" w:line="276" w:lineRule="auto"/>
        <w:jc w:val="both"/>
        <w:rPr>
          <w:rFonts w:ascii="Arial" w:hAnsi="Arial" w:cs="Arial"/>
        </w:rPr>
      </w:pPr>
      <w:r w:rsidRPr="00C47D4C">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C47D4C" w:rsidRDefault="0050340D" w:rsidP="00024BCA">
      <w:pPr>
        <w:pStyle w:val="PargrafodaLista"/>
        <w:numPr>
          <w:ilvl w:val="1"/>
          <w:numId w:val="23"/>
        </w:numPr>
        <w:spacing w:before="120" w:after="120" w:line="276" w:lineRule="auto"/>
        <w:jc w:val="both"/>
        <w:rPr>
          <w:rFonts w:ascii="Arial" w:hAnsi="Arial" w:cs="Arial"/>
        </w:rPr>
      </w:pPr>
      <w:r w:rsidRPr="00C47D4C">
        <w:rPr>
          <w:rFonts w:ascii="Arial" w:hAnsi="Arial" w:cs="Arial"/>
        </w:rPr>
        <w:t>Ressalvado o disposto no item 5.3, os licitantes deverão encaminhar, nos termos deste Edital, a documentação relacionada nos itens a seguir, para fins de habilitação:</w:t>
      </w:r>
    </w:p>
    <w:p w14:paraId="78C4CC3A" w14:textId="77777777" w:rsidR="0050340D" w:rsidRPr="00C47D4C" w:rsidRDefault="0050340D" w:rsidP="0050340D">
      <w:pPr>
        <w:pStyle w:val="PargrafodaLista"/>
        <w:spacing w:before="120" w:after="120" w:line="276" w:lineRule="auto"/>
        <w:ind w:left="999"/>
        <w:contextualSpacing w:val="0"/>
        <w:jc w:val="both"/>
        <w:rPr>
          <w:rFonts w:ascii="Arial" w:hAnsi="Arial" w:cs="Arial"/>
          <w:lang w:eastAsia="ar-SA"/>
        </w:rPr>
      </w:pPr>
    </w:p>
    <w:p w14:paraId="2B32B427" w14:textId="3D69AE19" w:rsidR="00CA24FB" w:rsidRPr="00C47D4C" w:rsidRDefault="00CA24FB" w:rsidP="00024BCA">
      <w:pPr>
        <w:pStyle w:val="PargrafodaLista"/>
        <w:numPr>
          <w:ilvl w:val="1"/>
          <w:numId w:val="11"/>
        </w:numPr>
        <w:spacing w:before="120" w:after="120" w:line="276" w:lineRule="auto"/>
        <w:contextualSpacing w:val="0"/>
        <w:jc w:val="both"/>
        <w:rPr>
          <w:rFonts w:ascii="Arial" w:hAnsi="Arial" w:cs="Arial"/>
          <w:b/>
          <w:bCs/>
          <w:color w:val="000000"/>
        </w:rPr>
      </w:pPr>
      <w:r w:rsidRPr="00C47D4C">
        <w:rPr>
          <w:rFonts w:ascii="Arial" w:hAnsi="Arial" w:cs="Arial"/>
          <w:b/>
          <w:bCs/>
          <w:color w:val="000000"/>
        </w:rPr>
        <w:t xml:space="preserve">Habilitação jurídica: </w:t>
      </w:r>
    </w:p>
    <w:p w14:paraId="61D458A8" w14:textId="77777777"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empresário individual: inscrição no Registro Público de Empresas Mercantis, a cargo da Junta Comercial da respectiva sede;</w:t>
      </w:r>
    </w:p>
    <w:p w14:paraId="7D1BC873" w14:textId="086BC9EE" w:rsidR="007E3133" w:rsidRPr="00C47D4C" w:rsidRDefault="007E3133"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0CF36848" w:rsidR="00D055F6" w:rsidRPr="00C47D4C" w:rsidRDefault="00145EE0"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Pr>
          <w:rFonts w:ascii="Arial" w:hAnsi="Arial" w:cs="Arial"/>
          <w:bCs/>
          <w:color w:val="000000"/>
        </w:rPr>
        <w:t>I</w:t>
      </w:r>
      <w:r w:rsidR="00D055F6" w:rsidRPr="00C47D4C">
        <w:rPr>
          <w:rFonts w:ascii="Arial" w:hAnsi="Arial" w:cs="Arial"/>
          <w:bCs/>
          <w:color w:val="000000"/>
        </w:rPr>
        <w:t xml:space="preserve">nscrição no Registro Público de Empresas Mercantis onde opera, com averbação no Registro onde tem sede a matriz, no caso de ser </w:t>
      </w:r>
      <w:r w:rsidRPr="00C47D4C">
        <w:rPr>
          <w:rFonts w:ascii="Arial" w:hAnsi="Arial" w:cs="Arial"/>
          <w:bCs/>
          <w:color w:val="000000"/>
        </w:rPr>
        <w:t>a participante sucursal</w:t>
      </w:r>
      <w:r w:rsidR="00D055F6" w:rsidRPr="00C47D4C">
        <w:rPr>
          <w:rFonts w:ascii="Arial" w:hAnsi="Arial" w:cs="Arial"/>
          <w:bCs/>
          <w:color w:val="000000"/>
        </w:rPr>
        <w:t>, filial ou agência;</w:t>
      </w:r>
    </w:p>
    <w:p w14:paraId="0AEA2FDC" w14:textId="77777777"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sociedade simples: inscrição do ato constitutivo no Registro Civil das Pessoas Jurídicas do local de sua sede, acompanhada de prova da indicação dos seus administradores;</w:t>
      </w:r>
    </w:p>
    <w:p w14:paraId="4B8FCABE" w14:textId="35774748"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B5D203A" w14:textId="7F4AB738" w:rsidR="002B7727" w:rsidRPr="00C47D4C" w:rsidRDefault="002B7727" w:rsidP="00024BCA">
      <w:pPr>
        <w:pStyle w:val="PargrafodaLista"/>
        <w:numPr>
          <w:ilvl w:val="2"/>
          <w:numId w:val="11"/>
        </w:numPr>
        <w:spacing w:before="120" w:after="120" w:line="276" w:lineRule="auto"/>
        <w:ind w:left="1134" w:firstLine="0"/>
        <w:contextualSpacing w:val="0"/>
        <w:jc w:val="both"/>
        <w:rPr>
          <w:rFonts w:ascii="Arial" w:hAnsi="Arial" w:cs="Arial"/>
          <w:bCs/>
          <w:iCs/>
        </w:rPr>
      </w:pPr>
      <w:r w:rsidRPr="00C47D4C">
        <w:rPr>
          <w:rFonts w:ascii="Arial" w:hAnsi="Arial" w:cs="Arial"/>
          <w:bCs/>
          <w:iCs/>
        </w:rPr>
        <w:t xml:space="preserve">No caso de agricultor familiar: Declaração de Aptidão ao Pronaf – DAP ou DAP-P válida, ou, ainda, </w:t>
      </w:r>
      <w:r w:rsidR="003629E4" w:rsidRPr="00C47D4C">
        <w:rPr>
          <w:rFonts w:ascii="Arial" w:hAnsi="Arial" w:cs="Arial"/>
          <w:bCs/>
          <w:iCs/>
        </w:rPr>
        <w:t>outros documentos definidos pela</w:t>
      </w:r>
      <w:r w:rsidRPr="00C47D4C">
        <w:rPr>
          <w:rFonts w:ascii="Arial" w:hAnsi="Arial" w:cs="Arial"/>
          <w:bCs/>
          <w:iCs/>
        </w:rPr>
        <w:t xml:space="preserve"> </w:t>
      </w:r>
      <w:r w:rsidR="003629E4" w:rsidRPr="00C47D4C">
        <w:rPr>
          <w:rFonts w:ascii="Arial" w:hAnsi="Arial" w:cs="Arial"/>
          <w:bCs/>
          <w:iCs/>
        </w:rPr>
        <w:t>Secretaria Especial de Agricultura Familiar e do Desenvolvimento Agrário</w:t>
      </w:r>
      <w:r w:rsidRPr="00C47D4C">
        <w:rPr>
          <w:rFonts w:ascii="Arial" w:hAnsi="Arial" w:cs="Arial"/>
          <w:bCs/>
          <w:iCs/>
        </w:rPr>
        <w:t>, nos termos do art. 4º, §2º do Decreto n. 7.775, de 2012.</w:t>
      </w:r>
    </w:p>
    <w:p w14:paraId="6224089B" w14:textId="3EAA39BF" w:rsidR="002B7727" w:rsidRPr="00C47D4C" w:rsidRDefault="002B7727" w:rsidP="00024BCA">
      <w:pPr>
        <w:pStyle w:val="PargrafodaLista"/>
        <w:numPr>
          <w:ilvl w:val="2"/>
          <w:numId w:val="11"/>
        </w:numPr>
        <w:spacing w:before="120" w:after="120" w:line="276" w:lineRule="auto"/>
        <w:ind w:left="1134" w:firstLine="0"/>
        <w:contextualSpacing w:val="0"/>
        <w:jc w:val="both"/>
        <w:rPr>
          <w:rFonts w:ascii="Arial" w:hAnsi="Arial" w:cs="Arial"/>
          <w:bCs/>
          <w:iCs/>
        </w:rPr>
      </w:pPr>
      <w:r w:rsidRPr="00C47D4C">
        <w:rPr>
          <w:rFonts w:ascii="Arial" w:hAnsi="Arial" w:cs="Arial"/>
          <w:bCs/>
          <w:iCs/>
        </w:rPr>
        <w:t>No caso de produtor rural: matrícula no Cadastro Específico do INSS – CEI, que comprove a qualificação como produtor rural pessoa física, nos termos da Instrução Normativa RFB n. 971, de 2009 (</w:t>
      </w:r>
      <w:proofErr w:type="spellStart"/>
      <w:r w:rsidRPr="00C47D4C">
        <w:rPr>
          <w:rFonts w:ascii="Arial" w:hAnsi="Arial" w:cs="Arial"/>
          <w:bCs/>
          <w:iCs/>
        </w:rPr>
        <w:t>arts</w:t>
      </w:r>
      <w:proofErr w:type="spellEnd"/>
      <w:r w:rsidRPr="00C47D4C">
        <w:rPr>
          <w:rFonts w:ascii="Arial" w:hAnsi="Arial" w:cs="Arial"/>
          <w:bCs/>
          <w:iCs/>
        </w:rPr>
        <w:t>. 17 a 19 e 165).</w:t>
      </w:r>
    </w:p>
    <w:p w14:paraId="6661AA5F" w14:textId="77777777"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empresa ou sociedade estrangeira em funcionamento no País: decreto de autorização;</w:t>
      </w:r>
    </w:p>
    <w:p w14:paraId="3FCA4BDE" w14:textId="77777777" w:rsidR="00360444" w:rsidRPr="00C47D4C" w:rsidRDefault="00360444"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Os documentos acima deverão estar acompanhados de todas as alterações ou da consolidação respectiva;</w:t>
      </w:r>
    </w:p>
    <w:p w14:paraId="133C8257" w14:textId="5FBE20FA" w:rsidR="008C6874"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b/>
          <w:bCs/>
          <w:color w:val="000000"/>
        </w:rPr>
      </w:pPr>
      <w:r w:rsidRPr="00C47D4C">
        <w:rPr>
          <w:rFonts w:ascii="Arial" w:hAnsi="Arial" w:cs="Arial"/>
          <w:b/>
          <w:bCs/>
          <w:color w:val="000000"/>
        </w:rPr>
        <w:t>Regularidade fiscal</w:t>
      </w:r>
      <w:r w:rsidR="00170D49" w:rsidRPr="00C47D4C">
        <w:rPr>
          <w:rFonts w:ascii="Arial" w:hAnsi="Arial" w:cs="Arial"/>
          <w:b/>
          <w:bCs/>
          <w:color w:val="000000"/>
        </w:rPr>
        <w:t xml:space="preserve"> </w:t>
      </w:r>
      <w:r w:rsidR="00170D49" w:rsidRPr="00C47D4C">
        <w:rPr>
          <w:rFonts w:ascii="Arial" w:hAnsi="Arial" w:cs="Arial"/>
          <w:b/>
          <w:bCs/>
        </w:rPr>
        <w:t xml:space="preserve">e </w:t>
      </w:r>
      <w:r w:rsidR="00FC0936" w:rsidRPr="00C47D4C">
        <w:rPr>
          <w:rFonts w:ascii="Arial" w:hAnsi="Arial" w:cs="Arial"/>
          <w:b/>
          <w:bCs/>
        </w:rPr>
        <w:t>trabalhista</w:t>
      </w:r>
      <w:r w:rsidRPr="00C47D4C">
        <w:rPr>
          <w:rFonts w:ascii="Arial" w:hAnsi="Arial" w:cs="Arial"/>
          <w:b/>
          <w:bCs/>
          <w:color w:val="0000FF"/>
        </w:rPr>
        <w:t>:</w:t>
      </w:r>
    </w:p>
    <w:p w14:paraId="5D851382" w14:textId="2A2A3284" w:rsidR="008C6874" w:rsidRPr="00C47D4C" w:rsidRDefault="008C6874" w:rsidP="00024BCA">
      <w:pPr>
        <w:numPr>
          <w:ilvl w:val="2"/>
          <w:numId w:val="11"/>
        </w:numPr>
        <w:tabs>
          <w:tab w:val="left" w:pos="1440"/>
        </w:tabs>
        <w:autoSpaceDE w:val="0"/>
        <w:snapToGrid w:val="0"/>
        <w:spacing w:before="120" w:after="120" w:line="276" w:lineRule="auto"/>
        <w:ind w:left="1134" w:firstLine="0"/>
        <w:jc w:val="both"/>
        <w:rPr>
          <w:rFonts w:ascii="Arial" w:hAnsi="Arial" w:cs="Arial"/>
          <w:lang w:eastAsia="en-US"/>
        </w:rPr>
      </w:pPr>
      <w:proofErr w:type="gramStart"/>
      <w:r w:rsidRPr="00C47D4C">
        <w:rPr>
          <w:rFonts w:ascii="Arial" w:hAnsi="Arial" w:cs="Arial"/>
          <w:lang w:eastAsia="en-US"/>
        </w:rPr>
        <w:t>prova</w:t>
      </w:r>
      <w:proofErr w:type="gramEnd"/>
      <w:r w:rsidRPr="00C47D4C">
        <w:rPr>
          <w:rFonts w:ascii="Arial" w:hAnsi="Arial" w:cs="Arial"/>
          <w:lang w:eastAsia="en-US"/>
        </w:rPr>
        <w:t xml:space="preserve"> de inscrição no Cadastr</w:t>
      </w:r>
      <w:r w:rsidR="00BA456F" w:rsidRPr="00C47D4C">
        <w:rPr>
          <w:rFonts w:ascii="Arial" w:hAnsi="Arial" w:cs="Arial"/>
          <w:lang w:eastAsia="en-US"/>
        </w:rPr>
        <w:t>o Nacional de Pessoas Jurídicas ou no Cadastro de Pessoas Físicas, conforme o caso;</w:t>
      </w:r>
    </w:p>
    <w:p w14:paraId="06674347" w14:textId="6AC8C739" w:rsidR="00A61836" w:rsidRPr="00C47D4C" w:rsidRDefault="00132231"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C47D4C">
        <w:rPr>
          <w:rFonts w:ascii="Arial" w:hAnsi="Arial" w:cs="Arial"/>
        </w:rPr>
        <w:t xml:space="preserve">prova </w:t>
      </w:r>
      <w:r w:rsidR="00A61836" w:rsidRPr="00C47D4C">
        <w:rPr>
          <w:rFonts w:ascii="Arial" w:hAnsi="Arial" w:cs="Arial"/>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proofErr w:type="gramStart"/>
      <w:r w:rsidRPr="00C47D4C">
        <w:rPr>
          <w:rFonts w:ascii="Arial" w:hAnsi="Arial" w:cs="Arial"/>
          <w:color w:val="000000"/>
          <w:lang w:eastAsia="en-US"/>
        </w:rPr>
        <w:t>prova</w:t>
      </w:r>
      <w:proofErr w:type="gramEnd"/>
      <w:r w:rsidRPr="00C47D4C">
        <w:rPr>
          <w:rFonts w:ascii="Arial" w:hAnsi="Arial" w:cs="Arial"/>
          <w:color w:val="000000"/>
          <w:lang w:eastAsia="en-US"/>
        </w:rPr>
        <w:t xml:space="preserve"> de regularidade com o Fundo de Garantia do Tempo de Serviço (FGTS);</w:t>
      </w:r>
    </w:p>
    <w:p w14:paraId="530FD2A0" w14:textId="485250B7" w:rsidR="00170D49" w:rsidRPr="00C47D4C" w:rsidRDefault="00F40C29"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proofErr w:type="gramStart"/>
      <w:r w:rsidRPr="00C47D4C">
        <w:rPr>
          <w:rFonts w:ascii="Arial" w:hAnsi="Arial" w:cs="Arial"/>
          <w:lang w:eastAsia="en-US"/>
        </w:rPr>
        <w:t>prova</w:t>
      </w:r>
      <w:proofErr w:type="gramEnd"/>
      <w:r w:rsidRPr="00C47D4C">
        <w:rPr>
          <w:rFonts w:ascii="Arial" w:hAnsi="Arial" w:cs="Arial"/>
          <w:lang w:eastAsia="en-US"/>
        </w:rPr>
        <w:t xml:space="preserve"> de inexistência de débitos inadimplidos perante a justiça do trabalho, mediante a apresentação de certidão negativa ou positiva com efeito de negativa, nos termos do Título </w:t>
      </w:r>
      <w:r w:rsidR="00185F3B" w:rsidRPr="00C47D4C">
        <w:rPr>
          <w:rFonts w:ascii="Arial" w:hAnsi="Arial" w:cs="Arial"/>
          <w:lang w:eastAsia="en-US"/>
        </w:rPr>
        <w:t>VII</w:t>
      </w:r>
      <w:r w:rsidRPr="00C47D4C">
        <w:rPr>
          <w:rFonts w:ascii="Arial" w:hAnsi="Arial" w:cs="Arial"/>
          <w:lang w:eastAsia="en-US"/>
        </w:rPr>
        <w:t>-</w:t>
      </w:r>
      <w:r w:rsidR="00185F3B" w:rsidRPr="00C47D4C">
        <w:rPr>
          <w:rFonts w:ascii="Arial" w:hAnsi="Arial" w:cs="Arial"/>
          <w:lang w:eastAsia="en-US"/>
        </w:rPr>
        <w:t>A</w:t>
      </w:r>
      <w:r w:rsidR="00BA456F" w:rsidRPr="00C47D4C">
        <w:rPr>
          <w:rFonts w:ascii="Arial" w:hAnsi="Arial" w:cs="Arial"/>
          <w:lang w:eastAsia="en-US"/>
        </w:rPr>
        <w:t xml:space="preserve"> da Consolidação das Leis do Trabalho, aprovada pelo Decreto-L</w:t>
      </w:r>
      <w:r w:rsidRPr="00C47D4C">
        <w:rPr>
          <w:rFonts w:ascii="Arial" w:hAnsi="Arial" w:cs="Arial"/>
          <w:lang w:eastAsia="en-US"/>
        </w:rPr>
        <w:t>ei nº 5.452, de 1º de maio de 1943;</w:t>
      </w:r>
    </w:p>
    <w:p w14:paraId="4EE89DF4"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bCs/>
          <w:color w:val="000000"/>
        </w:rPr>
      </w:pPr>
      <w:proofErr w:type="gramStart"/>
      <w:r w:rsidRPr="00C47D4C">
        <w:rPr>
          <w:rFonts w:ascii="Arial" w:hAnsi="Arial" w:cs="Arial"/>
          <w:bCs/>
          <w:color w:val="000000"/>
        </w:rPr>
        <w:t>prova</w:t>
      </w:r>
      <w:proofErr w:type="gramEnd"/>
      <w:r w:rsidRPr="00C47D4C">
        <w:rPr>
          <w:rFonts w:ascii="Arial" w:hAnsi="Arial" w:cs="Arial"/>
          <w:bCs/>
          <w:color w:val="000000"/>
        </w:rPr>
        <w:t xml:space="preserve"> de inscrição no cadastro de contribuintes estadual, relativo ao domicílio ou sede do licitante, pertinente ao seu ramo de atividade e compatível com o objeto contratual; </w:t>
      </w:r>
    </w:p>
    <w:p w14:paraId="473D463D" w14:textId="6DC8CCBA" w:rsidR="00666139" w:rsidRPr="00C47D4C" w:rsidRDefault="00160549" w:rsidP="00024BCA">
      <w:pPr>
        <w:numPr>
          <w:ilvl w:val="2"/>
          <w:numId w:val="11"/>
        </w:numPr>
        <w:tabs>
          <w:tab w:val="left" w:pos="1440"/>
        </w:tabs>
        <w:autoSpaceDE w:val="0"/>
        <w:snapToGrid w:val="0"/>
        <w:spacing w:before="120" w:after="120" w:line="276" w:lineRule="auto"/>
        <w:ind w:left="1134" w:firstLine="0"/>
        <w:jc w:val="both"/>
        <w:rPr>
          <w:rFonts w:ascii="Arial" w:hAnsi="Arial" w:cs="Arial"/>
          <w:b/>
        </w:rPr>
      </w:pPr>
      <w:r w:rsidRPr="00C47D4C">
        <w:rPr>
          <w:rFonts w:ascii="Arial" w:hAnsi="Arial" w:cs="Arial"/>
        </w:rPr>
        <w:t xml:space="preserve"> </w:t>
      </w:r>
      <w:proofErr w:type="gramStart"/>
      <w:r w:rsidR="00CA24FB" w:rsidRPr="00C47D4C">
        <w:rPr>
          <w:rFonts w:ascii="Arial" w:hAnsi="Arial" w:cs="Arial"/>
        </w:rPr>
        <w:t>prova</w:t>
      </w:r>
      <w:proofErr w:type="gramEnd"/>
      <w:r w:rsidR="00CA24FB" w:rsidRPr="00C47D4C">
        <w:rPr>
          <w:rFonts w:ascii="Arial" w:hAnsi="Arial" w:cs="Arial"/>
        </w:rPr>
        <w:t xml:space="preserve"> de regularidade com a Fazenda Estadual do domicílio ou sede do licitante</w:t>
      </w:r>
      <w:r w:rsidR="00D055F6" w:rsidRPr="00C47D4C">
        <w:rPr>
          <w:rFonts w:ascii="Arial" w:hAnsi="Arial" w:cs="Arial"/>
        </w:rPr>
        <w:t>, relativa à atividade em cujo exercício contrata ou concorre;</w:t>
      </w:r>
    </w:p>
    <w:p w14:paraId="31BF9431" w14:textId="28A4CF4F" w:rsidR="00CA24FB" w:rsidRPr="00C47D4C" w:rsidRDefault="00E53522" w:rsidP="00024BCA">
      <w:pPr>
        <w:numPr>
          <w:ilvl w:val="2"/>
          <w:numId w:val="11"/>
        </w:numPr>
        <w:tabs>
          <w:tab w:val="left" w:pos="1440"/>
        </w:tabs>
        <w:autoSpaceDE w:val="0"/>
        <w:snapToGrid w:val="0"/>
        <w:spacing w:before="120" w:after="120" w:line="276" w:lineRule="auto"/>
        <w:ind w:left="1134" w:firstLine="0"/>
        <w:jc w:val="both"/>
        <w:rPr>
          <w:rFonts w:ascii="Arial" w:hAnsi="Arial" w:cs="Arial"/>
          <w:b/>
          <w:color w:val="000000"/>
        </w:rPr>
      </w:pPr>
      <w:proofErr w:type="gramStart"/>
      <w:r w:rsidRPr="00C47D4C">
        <w:rPr>
          <w:rFonts w:ascii="Arial" w:hAnsi="Arial" w:cs="Arial"/>
          <w:color w:val="000000"/>
        </w:rPr>
        <w:t>caso</w:t>
      </w:r>
      <w:proofErr w:type="gramEnd"/>
      <w:r w:rsidRPr="00C47D4C">
        <w:rPr>
          <w:rFonts w:ascii="Arial" w:hAnsi="Arial" w:cs="Arial"/>
          <w:color w:val="000000"/>
        </w:rPr>
        <w:t xml:space="preserve"> o</w:t>
      </w:r>
      <w:r w:rsidR="00883C32" w:rsidRPr="00C47D4C">
        <w:rPr>
          <w:rFonts w:ascii="Arial" w:hAnsi="Arial" w:cs="Arial"/>
          <w:color w:val="000000"/>
        </w:rPr>
        <w:t xml:space="preserve"> </w:t>
      </w:r>
      <w:r w:rsidRPr="00C47D4C">
        <w:rPr>
          <w:rFonts w:ascii="Arial" w:hAnsi="Arial" w:cs="Arial"/>
          <w:color w:val="000000"/>
        </w:rPr>
        <w:t xml:space="preserve">licitante </w:t>
      </w:r>
      <w:r w:rsidR="00CA24FB" w:rsidRPr="00C47D4C">
        <w:rPr>
          <w:rFonts w:ascii="Arial" w:hAnsi="Arial" w:cs="Arial"/>
          <w:color w:val="000000"/>
        </w:rPr>
        <w:t>seja considera</w:t>
      </w:r>
      <w:r w:rsidRPr="00C47D4C">
        <w:rPr>
          <w:rFonts w:ascii="Arial" w:hAnsi="Arial" w:cs="Arial"/>
          <w:color w:val="000000"/>
        </w:rPr>
        <w:t xml:space="preserve">do isento dos tributos </w:t>
      </w:r>
      <w:r w:rsidR="00194866" w:rsidRPr="00C47D4C">
        <w:rPr>
          <w:rFonts w:ascii="Arial" w:hAnsi="Arial" w:cs="Arial"/>
          <w:color w:val="000000"/>
        </w:rPr>
        <w:t>estaduais</w:t>
      </w:r>
      <w:r w:rsidR="00CA24FB" w:rsidRPr="00C47D4C">
        <w:rPr>
          <w:rFonts w:ascii="Arial" w:hAnsi="Arial" w:cs="Arial"/>
          <w:color w:val="000000"/>
        </w:rPr>
        <w:t xml:space="preserve"> relacionados ao objeto licitatório, deverá comprovar tal condição mediante </w:t>
      </w:r>
      <w:r w:rsidRPr="00C47D4C">
        <w:rPr>
          <w:rFonts w:ascii="Arial" w:hAnsi="Arial" w:cs="Arial"/>
          <w:color w:val="000000"/>
        </w:rPr>
        <w:t xml:space="preserve">declaração da Fazenda </w:t>
      </w:r>
      <w:r w:rsidR="00194866" w:rsidRPr="00C47D4C">
        <w:rPr>
          <w:rFonts w:ascii="Arial" w:hAnsi="Arial" w:cs="Arial"/>
          <w:color w:val="000000"/>
        </w:rPr>
        <w:t>Estadual</w:t>
      </w:r>
      <w:r w:rsidRPr="00C47D4C">
        <w:rPr>
          <w:rFonts w:ascii="Arial" w:hAnsi="Arial" w:cs="Arial"/>
          <w:color w:val="000000"/>
        </w:rPr>
        <w:t xml:space="preserve"> do seu domicílio ou sede, ou outra equivalente, na forma da lei; </w:t>
      </w:r>
    </w:p>
    <w:p w14:paraId="59A28357" w14:textId="5784976F" w:rsidR="00A36AB7" w:rsidRPr="00C47D4C" w:rsidRDefault="002B7727" w:rsidP="00024BCA">
      <w:pPr>
        <w:numPr>
          <w:ilvl w:val="2"/>
          <w:numId w:val="11"/>
        </w:numPr>
        <w:tabs>
          <w:tab w:val="left" w:pos="1440"/>
        </w:tabs>
        <w:autoSpaceDE w:val="0"/>
        <w:snapToGrid w:val="0"/>
        <w:spacing w:before="120" w:after="120" w:line="276" w:lineRule="auto"/>
        <w:ind w:left="1134" w:firstLine="0"/>
        <w:jc w:val="both"/>
        <w:rPr>
          <w:rFonts w:ascii="Arial" w:hAnsi="Arial" w:cs="Arial"/>
          <w:b/>
          <w:bCs/>
          <w:iCs/>
          <w:color w:val="7030A0"/>
          <w:u w:val="single"/>
        </w:rPr>
      </w:pPr>
      <w:proofErr w:type="gramStart"/>
      <w:r w:rsidRPr="00C47D4C">
        <w:rPr>
          <w:rFonts w:ascii="Arial" w:hAnsi="Arial" w:cs="Arial"/>
          <w:color w:val="000000"/>
          <w:lang w:eastAsia="en-US" w:bidi="pt-BR"/>
        </w:rPr>
        <w:t>caso</w:t>
      </w:r>
      <w:proofErr w:type="gramEnd"/>
      <w:r w:rsidRPr="00C47D4C">
        <w:rPr>
          <w:rFonts w:ascii="Arial" w:hAnsi="Arial" w:cs="Arial"/>
          <w:color w:val="000000"/>
          <w:lang w:eastAsia="en-US" w:bidi="pt-BR"/>
        </w:rPr>
        <w:t xml:space="preserve"> o licitante detentor do menor preço seja qualificado como microempresa ou empresa de pequeno porte </w:t>
      </w:r>
      <w:r w:rsidRPr="00C47D4C">
        <w:rPr>
          <w:rFonts w:ascii="Arial" w:hAnsi="Arial" w:cs="Arial"/>
          <w:color w:val="000000"/>
          <w:lang w:eastAsia="en-US"/>
        </w:rPr>
        <w:t>deverá apresentar toda a documentação exigida para efeito de comprovação de regularidade fiscal, mesmo que esta apresente alguma restrição, sob pena de inabilitação.</w:t>
      </w:r>
    </w:p>
    <w:p w14:paraId="0408B079" w14:textId="447EB977" w:rsidR="00883C32" w:rsidRPr="00C47D4C" w:rsidRDefault="00883C32" w:rsidP="00024BCA">
      <w:pPr>
        <w:numPr>
          <w:ilvl w:val="2"/>
          <w:numId w:val="11"/>
        </w:numPr>
        <w:tabs>
          <w:tab w:val="left" w:pos="1440"/>
        </w:tabs>
        <w:autoSpaceDE w:val="0"/>
        <w:snapToGrid w:val="0"/>
        <w:spacing w:before="120" w:after="120" w:line="276" w:lineRule="auto"/>
        <w:ind w:left="1134" w:firstLine="0"/>
        <w:jc w:val="both"/>
        <w:rPr>
          <w:rFonts w:ascii="Arial" w:hAnsi="Arial" w:cs="Arial"/>
          <w:bCs/>
        </w:rPr>
      </w:pPr>
      <w:r w:rsidRPr="00C47D4C">
        <w:rPr>
          <w:rFonts w:ascii="Arial" w:hAnsi="Arial" w:cs="Arial"/>
          <w:bCs/>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7FA64EA3" w14:textId="5C7AADBC" w:rsidR="00405763" w:rsidRPr="00C47D4C" w:rsidRDefault="00491F90" w:rsidP="00024BCA">
      <w:pPr>
        <w:pStyle w:val="PargrafodaLista"/>
        <w:numPr>
          <w:ilvl w:val="1"/>
          <w:numId w:val="11"/>
        </w:numPr>
        <w:spacing w:before="120" w:after="120" w:line="276" w:lineRule="auto"/>
        <w:ind w:left="425" w:firstLine="0"/>
        <w:contextualSpacing w:val="0"/>
        <w:jc w:val="both"/>
        <w:rPr>
          <w:rFonts w:ascii="Arial" w:hAnsi="Arial" w:cs="Arial"/>
          <w:b/>
          <w:color w:val="000000"/>
        </w:rPr>
      </w:pPr>
      <w:proofErr w:type="gramStart"/>
      <w:r w:rsidRPr="00C47D4C">
        <w:rPr>
          <w:rFonts w:ascii="Arial" w:hAnsi="Arial" w:cs="Arial"/>
          <w:b/>
          <w:color w:val="000000"/>
        </w:rPr>
        <w:t xml:space="preserve">Qualificação  </w:t>
      </w:r>
      <w:r w:rsidR="00E4196F" w:rsidRPr="00C47D4C">
        <w:rPr>
          <w:rFonts w:ascii="Arial" w:hAnsi="Arial" w:cs="Arial"/>
          <w:b/>
          <w:color w:val="000000"/>
        </w:rPr>
        <w:t>Econômico</w:t>
      </w:r>
      <w:proofErr w:type="gramEnd"/>
      <w:r w:rsidR="00E4196F" w:rsidRPr="00C47D4C">
        <w:rPr>
          <w:rFonts w:ascii="Arial" w:hAnsi="Arial" w:cs="Arial"/>
          <w:b/>
          <w:color w:val="000000"/>
        </w:rPr>
        <w:t>-Financeira</w:t>
      </w:r>
      <w:r w:rsidR="003629E4" w:rsidRPr="00C47D4C">
        <w:rPr>
          <w:rFonts w:ascii="Arial" w:hAnsi="Arial" w:cs="Arial"/>
          <w:color w:val="000000"/>
        </w:rPr>
        <w:t>.</w:t>
      </w:r>
    </w:p>
    <w:p w14:paraId="5CC641B4" w14:textId="09A3AFB1"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proofErr w:type="gramStart"/>
      <w:r w:rsidRPr="00C47D4C">
        <w:rPr>
          <w:rFonts w:ascii="Arial" w:hAnsi="Arial" w:cs="Arial"/>
          <w:color w:val="000000"/>
        </w:rPr>
        <w:t>certidão</w:t>
      </w:r>
      <w:proofErr w:type="gramEnd"/>
      <w:r w:rsidRPr="00C47D4C">
        <w:rPr>
          <w:rFonts w:ascii="Arial" w:hAnsi="Arial" w:cs="Arial"/>
          <w:color w:val="000000"/>
        </w:rPr>
        <w:t xml:space="preserve"> negativa de falência  expedida pelo distribuidor da sede da pessoa jurídica;</w:t>
      </w:r>
    </w:p>
    <w:p w14:paraId="6800C3CF" w14:textId="77777777" w:rsidR="00EC3D03" w:rsidRPr="00C47D4C" w:rsidRDefault="00EC3D03" w:rsidP="00EC3D03">
      <w:pPr>
        <w:rPr>
          <w:rFonts w:ascii="Arial" w:hAnsi="Arial" w:cs="Arial"/>
          <w:lang w:eastAsia="en-US"/>
        </w:rPr>
      </w:pPr>
    </w:p>
    <w:p w14:paraId="0043D73D" w14:textId="4B526B7F" w:rsidR="00581492" w:rsidRPr="00C47D4C" w:rsidRDefault="002D5122" w:rsidP="00024BCA">
      <w:pPr>
        <w:pStyle w:val="PargrafodaLista"/>
        <w:numPr>
          <w:ilvl w:val="1"/>
          <w:numId w:val="11"/>
        </w:numPr>
        <w:spacing w:before="120" w:after="120" w:line="276" w:lineRule="auto"/>
        <w:ind w:left="425" w:firstLine="0"/>
        <w:contextualSpacing w:val="0"/>
        <w:jc w:val="both"/>
        <w:rPr>
          <w:rFonts w:ascii="Arial" w:hAnsi="Arial" w:cs="Arial"/>
          <w:b/>
          <w:bCs/>
          <w:iCs/>
          <w:color w:val="000000"/>
        </w:rPr>
      </w:pPr>
      <w:r w:rsidRPr="00C47D4C">
        <w:rPr>
          <w:rFonts w:ascii="Arial" w:hAnsi="Arial" w:cs="Arial"/>
          <w:b/>
          <w:color w:val="000000"/>
        </w:rPr>
        <w:t>Qualificação</w:t>
      </w:r>
      <w:r w:rsidRPr="00C47D4C">
        <w:rPr>
          <w:rFonts w:ascii="Arial" w:hAnsi="Arial" w:cs="Arial"/>
          <w:b/>
          <w:bCs/>
          <w:iCs/>
          <w:color w:val="000000"/>
        </w:rPr>
        <w:t xml:space="preserve"> Técnica</w:t>
      </w:r>
      <w:r w:rsidR="00581492" w:rsidRPr="00C47D4C">
        <w:rPr>
          <w:rFonts w:ascii="Arial" w:hAnsi="Arial" w:cs="Arial"/>
          <w:b/>
          <w:bCs/>
          <w:iCs/>
          <w:color w:val="000000"/>
        </w:rPr>
        <w:t xml:space="preserve">  </w:t>
      </w:r>
    </w:p>
    <w:p w14:paraId="7F5BCDD3" w14:textId="77777777" w:rsidR="00581492" w:rsidRPr="00C47D4C" w:rsidRDefault="00581492" w:rsidP="00581492">
      <w:pPr>
        <w:pStyle w:val="PargrafodaLista"/>
        <w:spacing w:before="120" w:after="120" w:line="276" w:lineRule="auto"/>
        <w:ind w:left="716"/>
        <w:jc w:val="both"/>
        <w:rPr>
          <w:rFonts w:ascii="Arial" w:hAnsi="Arial" w:cs="Arial"/>
          <w:bCs/>
          <w:iCs/>
          <w:color w:val="000000"/>
          <w:u w:val="single"/>
        </w:rPr>
      </w:pPr>
    </w:p>
    <w:p w14:paraId="74327985" w14:textId="3B9B2D91" w:rsidR="00CA24FB" w:rsidRDefault="00CA24FB" w:rsidP="00024BCA">
      <w:pPr>
        <w:pStyle w:val="PargrafodaLista"/>
        <w:numPr>
          <w:ilvl w:val="2"/>
          <w:numId w:val="11"/>
        </w:numPr>
        <w:tabs>
          <w:tab w:val="left" w:pos="1440"/>
        </w:tabs>
        <w:autoSpaceDE w:val="0"/>
        <w:snapToGrid w:val="0"/>
        <w:spacing w:before="120" w:after="120" w:line="276" w:lineRule="auto"/>
        <w:jc w:val="both"/>
        <w:rPr>
          <w:rFonts w:ascii="Arial" w:hAnsi="Arial" w:cs="Arial"/>
          <w:color w:val="000000"/>
        </w:rPr>
      </w:pPr>
      <w:r w:rsidRPr="00C47D4C">
        <w:rPr>
          <w:rFonts w:ascii="Arial" w:hAnsi="Arial" w:cs="Arial"/>
          <w:color w:val="00000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095C4C41" w14:textId="77777777" w:rsidR="00E62E09" w:rsidRPr="00E62E09" w:rsidRDefault="00E62E09" w:rsidP="00E62E09">
      <w:pPr>
        <w:pStyle w:val="PargrafodaLista"/>
        <w:tabs>
          <w:tab w:val="left" w:pos="1440"/>
        </w:tabs>
        <w:autoSpaceDE w:val="0"/>
        <w:snapToGrid w:val="0"/>
        <w:spacing w:before="120" w:after="120" w:line="276" w:lineRule="auto"/>
        <w:ind w:left="1638"/>
        <w:jc w:val="both"/>
        <w:rPr>
          <w:rFonts w:ascii="Arial" w:hAnsi="Arial" w:cs="Arial"/>
          <w:color w:val="000000"/>
        </w:rPr>
      </w:pPr>
    </w:p>
    <w:p w14:paraId="3D122212" w14:textId="54E96011" w:rsidR="007E3133" w:rsidRPr="00C47D4C" w:rsidRDefault="007E3133" w:rsidP="00024BCA">
      <w:pPr>
        <w:pStyle w:val="PargrafodaLista"/>
        <w:numPr>
          <w:ilvl w:val="1"/>
          <w:numId w:val="11"/>
        </w:numPr>
        <w:tabs>
          <w:tab w:val="left" w:pos="1440"/>
        </w:tabs>
        <w:autoSpaceDE w:val="0"/>
        <w:snapToGrid w:val="0"/>
        <w:spacing w:before="120" w:after="120" w:line="276" w:lineRule="auto"/>
        <w:jc w:val="both"/>
        <w:rPr>
          <w:rFonts w:ascii="Arial" w:hAnsi="Arial" w:cs="Arial"/>
          <w:b/>
          <w:bCs/>
        </w:rPr>
      </w:pPr>
      <w:r w:rsidRPr="00C47D4C">
        <w:rPr>
          <w:rFonts w:ascii="Arial" w:hAnsi="Arial" w:cs="Arial"/>
          <w:bCs/>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C47D4C" w:rsidRDefault="00202BFE" w:rsidP="00024BCA">
      <w:pPr>
        <w:pStyle w:val="PargrafodaLista"/>
        <w:numPr>
          <w:ilvl w:val="1"/>
          <w:numId w:val="11"/>
        </w:numPr>
        <w:tabs>
          <w:tab w:val="left" w:pos="1440"/>
        </w:tabs>
        <w:autoSpaceDE w:val="0"/>
        <w:snapToGrid w:val="0"/>
        <w:spacing w:before="120" w:after="120" w:line="276" w:lineRule="auto"/>
        <w:jc w:val="both"/>
        <w:rPr>
          <w:rFonts w:ascii="Arial" w:hAnsi="Arial" w:cs="Arial"/>
          <w:bCs/>
          <w:color w:val="000000"/>
        </w:rPr>
      </w:pPr>
      <w:r w:rsidRPr="00C47D4C">
        <w:rPr>
          <w:rFonts w:ascii="Arial" w:hAnsi="Arial" w:cs="Arial"/>
          <w:bCs/>
          <w:color w:val="000000"/>
        </w:rPr>
        <w:t>A existência de restrição relativamente à regul</w:t>
      </w:r>
      <w:r w:rsidR="00A902D4" w:rsidRPr="00C47D4C">
        <w:rPr>
          <w:rFonts w:ascii="Arial" w:hAnsi="Arial" w:cs="Arial"/>
          <w:bCs/>
          <w:color w:val="000000"/>
        </w:rPr>
        <w:t xml:space="preserve">aridade fiscal e trabalhista </w:t>
      </w:r>
      <w:r w:rsidRPr="00C47D4C">
        <w:rPr>
          <w:rFonts w:ascii="Arial" w:hAnsi="Arial" w:cs="Arial"/>
          <w:bCs/>
          <w:color w:val="000000"/>
        </w:rPr>
        <w:t>não impede que a licitante qualificada como microempresa ou empresa de pequeno porte seja declarada vencedora, uma vez que atenda a todas as demais exigências do edital.</w:t>
      </w:r>
    </w:p>
    <w:p w14:paraId="1622C5BE" w14:textId="236EA994" w:rsidR="00FC5E78" w:rsidRPr="00C47D4C" w:rsidRDefault="00FC5E78" w:rsidP="00024BCA">
      <w:pPr>
        <w:pStyle w:val="PargrafodaLista"/>
        <w:numPr>
          <w:ilvl w:val="2"/>
          <w:numId w:val="24"/>
        </w:numPr>
        <w:spacing w:before="120" w:after="120" w:line="276" w:lineRule="auto"/>
        <w:jc w:val="both"/>
        <w:rPr>
          <w:rFonts w:ascii="Arial" w:hAnsi="Arial" w:cs="Arial"/>
          <w:bCs/>
          <w:color w:val="000000"/>
        </w:rPr>
      </w:pPr>
      <w:r w:rsidRPr="00C47D4C">
        <w:rPr>
          <w:rFonts w:ascii="Arial" w:hAnsi="Arial" w:cs="Arial"/>
          <w:bCs/>
          <w:color w:val="000000"/>
        </w:rPr>
        <w:t>A declaração do vencedor acontecerá no momento imediatamente posterior à fase de habilitação.</w:t>
      </w:r>
    </w:p>
    <w:p w14:paraId="31F0AB10" w14:textId="3719B7D0" w:rsidR="00FC5E78" w:rsidRPr="00C47D4C" w:rsidRDefault="00FC5E78" w:rsidP="00B642C5">
      <w:pPr>
        <w:pStyle w:val="PargrafodaLista"/>
        <w:numPr>
          <w:ilvl w:val="1"/>
          <w:numId w:val="9"/>
        </w:numPr>
        <w:spacing w:before="120" w:after="120" w:line="276" w:lineRule="auto"/>
        <w:ind w:left="425" w:firstLine="0"/>
        <w:contextualSpacing w:val="0"/>
        <w:jc w:val="both"/>
        <w:rPr>
          <w:rFonts w:ascii="Arial" w:hAnsi="Arial" w:cs="Arial"/>
          <w:bCs/>
          <w:color w:val="000000"/>
        </w:rPr>
      </w:pPr>
      <w:r w:rsidRPr="00C47D4C">
        <w:rPr>
          <w:rFonts w:ascii="Arial" w:hAnsi="Arial" w:cs="Arial"/>
          <w:bCs/>
        </w:rPr>
        <w:t xml:space="preserve">Caso a </w:t>
      </w:r>
      <w:r w:rsidRPr="00C47D4C">
        <w:rPr>
          <w:rFonts w:ascii="Arial" w:hAnsi="Arial" w:cs="Arial"/>
          <w:bCs/>
          <w:color w:val="000000"/>
        </w:rPr>
        <w:t>proposta mais vantajosa seja ofertada por</w:t>
      </w:r>
      <w:r w:rsidR="002B0A65" w:rsidRPr="00C47D4C">
        <w:rPr>
          <w:rFonts w:ascii="Arial" w:hAnsi="Arial" w:cs="Arial"/>
          <w:bCs/>
          <w:color w:val="000000"/>
        </w:rPr>
        <w:t xml:space="preserve"> licitante qualificada como microempresa ou</w:t>
      </w:r>
      <w:r w:rsidRPr="00C47D4C">
        <w:rPr>
          <w:rFonts w:ascii="Arial" w:hAnsi="Arial" w:cs="Arial"/>
          <w:bCs/>
          <w:color w:val="000000"/>
        </w:rPr>
        <w:t xml:space="preserve"> empresa de pequeno porte, e uma vez constatada a existência de alguma restrição no que tange à regularidade fiscal</w:t>
      </w:r>
      <w:r w:rsidR="00A902D4" w:rsidRPr="00C47D4C">
        <w:rPr>
          <w:rFonts w:ascii="Arial" w:hAnsi="Arial" w:cs="Arial"/>
          <w:bCs/>
          <w:color w:val="000000"/>
        </w:rPr>
        <w:t xml:space="preserve"> e trabalhista</w:t>
      </w:r>
      <w:r w:rsidRPr="00C47D4C">
        <w:rPr>
          <w:rFonts w:ascii="Arial" w:hAnsi="Arial" w:cs="Arial"/>
          <w:bCs/>
          <w:color w:val="000000"/>
        </w:rPr>
        <w:t>, a mesma será convocada para, no prazo de 5 (cinco) dias úteis, após a declaração do vencedor, comprovar a regularização. O prazo poderá ser prorrogado por igual período</w:t>
      </w:r>
      <w:r w:rsidR="00B37F7E" w:rsidRPr="00C47D4C">
        <w:rPr>
          <w:rFonts w:ascii="Arial" w:hAnsi="Arial" w:cs="Arial"/>
          <w:bCs/>
          <w:color w:val="000000"/>
        </w:rPr>
        <w:t>, a critério da administração pública, quando requerida pelo licitante, mediante apresentação de justificativa</w:t>
      </w:r>
      <w:r w:rsidRPr="00C47D4C">
        <w:rPr>
          <w:rFonts w:ascii="Arial" w:hAnsi="Arial" w:cs="Arial"/>
          <w:bCs/>
          <w:color w:val="000000"/>
        </w:rPr>
        <w:t>.</w:t>
      </w:r>
    </w:p>
    <w:p w14:paraId="7F8BE352" w14:textId="69AF4945" w:rsidR="00FC5E78" w:rsidRPr="00C47D4C" w:rsidRDefault="00FC5E78" w:rsidP="009731EC">
      <w:pPr>
        <w:pStyle w:val="PargrafodaLista"/>
        <w:numPr>
          <w:ilvl w:val="1"/>
          <w:numId w:val="9"/>
        </w:numPr>
        <w:spacing w:before="120" w:after="120" w:line="276" w:lineRule="auto"/>
        <w:ind w:left="425" w:firstLine="0"/>
        <w:contextualSpacing w:val="0"/>
        <w:jc w:val="both"/>
        <w:rPr>
          <w:rFonts w:ascii="Arial" w:hAnsi="Arial" w:cs="Arial"/>
          <w:bCs/>
          <w:color w:val="000000"/>
        </w:rPr>
      </w:pPr>
      <w:r w:rsidRPr="00C47D4C">
        <w:rPr>
          <w:rFonts w:ascii="Arial" w:hAnsi="Arial" w:cs="Arial"/>
          <w:bCs/>
          <w:color w:val="000000"/>
        </w:rPr>
        <w:t>A não-regularização fiscal</w:t>
      </w:r>
      <w:r w:rsidR="00A902D4" w:rsidRPr="00C47D4C">
        <w:rPr>
          <w:rFonts w:ascii="Arial" w:hAnsi="Arial" w:cs="Arial"/>
          <w:bCs/>
          <w:color w:val="000000"/>
        </w:rPr>
        <w:t xml:space="preserve"> e trabalhista</w:t>
      </w:r>
      <w:r w:rsidRPr="00C47D4C">
        <w:rPr>
          <w:rFonts w:ascii="Arial" w:hAnsi="Arial" w:cs="Arial"/>
          <w:bCs/>
          <w:color w:val="000000"/>
        </w:rPr>
        <w:t xml:space="preserve"> no prazo previsto no subitem anterior acarretará a inabilitação do licitante, sem prejuízo das sanções previstas neste Edital</w:t>
      </w:r>
      <w:r w:rsidR="005273E0" w:rsidRPr="00C47D4C">
        <w:rPr>
          <w:rFonts w:ascii="Arial" w:hAnsi="Arial" w:cs="Arial"/>
          <w:bCs/>
          <w:color w:val="000000"/>
        </w:rPr>
        <w:t xml:space="preserve">, </w:t>
      </w:r>
      <w:r w:rsidR="00A902D4" w:rsidRPr="00C47D4C">
        <w:rPr>
          <w:rFonts w:ascii="Arial" w:hAnsi="Arial" w:cs="Arial"/>
          <w:bCs/>
          <w:color w:val="00000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C47D4C">
        <w:rPr>
          <w:rFonts w:ascii="Arial" w:hAnsi="Arial" w:cs="Arial"/>
          <w:color w:val="000000"/>
        </w:rPr>
        <w:t xml:space="preserve"> </w:t>
      </w:r>
    </w:p>
    <w:p w14:paraId="2D690CA8" w14:textId="7777777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Havendo necessidade de analisar minuciosamente os documentos exigidos, o </w:t>
      </w:r>
      <w:r w:rsidR="00C6162E" w:rsidRPr="00C47D4C">
        <w:rPr>
          <w:rFonts w:ascii="Arial" w:hAnsi="Arial" w:cs="Arial"/>
          <w:color w:val="000000"/>
        </w:rPr>
        <w:t>Pregoeiro</w:t>
      </w:r>
      <w:r w:rsidRPr="00C47D4C">
        <w:rPr>
          <w:rFonts w:ascii="Arial" w:hAnsi="Arial" w:cs="Arial"/>
          <w:color w:val="000000"/>
        </w:rPr>
        <w:t xml:space="preserve"> suspenderá a sessão, informando no “chat” a nova data e horário para a continuidade da mesma.</w:t>
      </w:r>
    </w:p>
    <w:p w14:paraId="321743B4" w14:textId="7777777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Será inabilitado o licitante que não comprovar sua habilitação, </w:t>
      </w:r>
      <w:r w:rsidR="00570B5A" w:rsidRPr="00C47D4C">
        <w:rPr>
          <w:rFonts w:ascii="Arial" w:hAnsi="Arial" w:cs="Arial"/>
          <w:color w:val="000000"/>
        </w:rPr>
        <w:t>seja por não apresentar quaisquer dos documentos exigidos</w:t>
      </w:r>
      <w:r w:rsidRPr="00C47D4C">
        <w:rPr>
          <w:rFonts w:ascii="Arial" w:hAnsi="Arial" w:cs="Arial"/>
          <w:color w:val="000000"/>
        </w:rPr>
        <w:t>, ou apresentá-los em desacordo com o e</w:t>
      </w:r>
      <w:r w:rsidRPr="00C47D4C">
        <w:rPr>
          <w:rFonts w:ascii="Arial" w:hAnsi="Arial" w:cs="Arial"/>
          <w:color w:val="000000"/>
          <w:lang w:eastAsia="en-US"/>
        </w:rPr>
        <w:t>stabelecido neste Edital.</w:t>
      </w:r>
    </w:p>
    <w:p w14:paraId="418D0C7C" w14:textId="369FADBC" w:rsidR="00CA24FB" w:rsidRPr="00C47D4C" w:rsidRDefault="00B04350"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Nos itens não exclusivos a microempresas e empresas de pequeno porte, em havendo</w:t>
      </w:r>
      <w:r w:rsidR="00CA24FB" w:rsidRPr="00C47D4C">
        <w:rPr>
          <w:rFonts w:ascii="Arial" w:hAnsi="Arial" w:cs="Arial"/>
          <w:color w:val="00000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C47D4C">
        <w:rPr>
          <w:rFonts w:ascii="Arial" w:hAnsi="Arial" w:cs="Arial"/>
          <w:color w:val="000000"/>
        </w:rPr>
        <w:t>u</w:t>
      </w:r>
      <w:r w:rsidR="00CA24FB" w:rsidRPr="00C47D4C">
        <w:rPr>
          <w:rFonts w:ascii="Arial" w:hAnsi="Arial" w:cs="Arial"/>
          <w:color w:val="000000"/>
        </w:rPr>
        <w:t>ente.</w:t>
      </w:r>
    </w:p>
    <w:p w14:paraId="65E73690" w14:textId="77777777" w:rsidR="005E75AD" w:rsidRPr="00C47D4C" w:rsidRDefault="005E75AD" w:rsidP="00024BCA">
      <w:pPr>
        <w:numPr>
          <w:ilvl w:val="1"/>
          <w:numId w:val="11"/>
        </w:numPr>
        <w:spacing w:before="120" w:after="120" w:line="276" w:lineRule="auto"/>
        <w:jc w:val="both"/>
        <w:rPr>
          <w:rFonts w:ascii="Arial" w:hAnsi="Arial" w:cs="Arial"/>
        </w:rPr>
      </w:pPr>
      <w:r w:rsidRPr="00C47D4C">
        <w:rPr>
          <w:rFonts w:ascii="Arial" w:hAnsi="Arial" w:cs="Arial"/>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2251417" w14:textId="77777777" w:rsidR="005E75AD" w:rsidRPr="00C47D4C" w:rsidRDefault="005E75AD" w:rsidP="00024BCA">
      <w:pPr>
        <w:numPr>
          <w:ilvl w:val="2"/>
          <w:numId w:val="11"/>
        </w:numPr>
        <w:spacing w:before="120" w:after="120" w:line="276" w:lineRule="auto"/>
        <w:jc w:val="both"/>
        <w:rPr>
          <w:rFonts w:ascii="Arial" w:hAnsi="Arial" w:cs="Arial"/>
        </w:rPr>
      </w:pPr>
      <w:r w:rsidRPr="00C47D4C">
        <w:rPr>
          <w:rFonts w:ascii="Arial" w:hAnsi="Arial" w:cs="Arial"/>
        </w:rPr>
        <w:t xml:space="preserve">Não havendo a comprovação cumulativa dos requisitos de habilitação, a inabilitação recairá sobre </w:t>
      </w:r>
      <w:proofErr w:type="gramStart"/>
      <w:r w:rsidRPr="00C47D4C">
        <w:rPr>
          <w:rFonts w:ascii="Arial" w:hAnsi="Arial" w:cs="Arial"/>
        </w:rPr>
        <w:t>o(</w:t>
      </w:r>
      <w:proofErr w:type="gramEnd"/>
      <w:r w:rsidRPr="00C47D4C">
        <w:rPr>
          <w:rFonts w:ascii="Arial" w:hAnsi="Arial" w:cs="Arial"/>
        </w:rPr>
        <w:t>s) item(</w:t>
      </w:r>
      <w:proofErr w:type="spellStart"/>
      <w:r w:rsidRPr="00C47D4C">
        <w:rPr>
          <w:rFonts w:ascii="Arial" w:hAnsi="Arial" w:cs="Arial"/>
        </w:rPr>
        <w:t>ns</w:t>
      </w:r>
      <w:proofErr w:type="spellEnd"/>
      <w:r w:rsidRPr="00C47D4C">
        <w:rPr>
          <w:rFonts w:ascii="Arial" w:hAnsi="Arial" w:cs="Arial"/>
        </w:rPr>
        <w:t>) de menor(es) valor(es) cuja retirada(s) seja(m) suficiente(s) para a habilitação do licitante nos remanescentes.</w:t>
      </w:r>
    </w:p>
    <w:p w14:paraId="69DEF140" w14:textId="77777777" w:rsidR="002D14AB" w:rsidRPr="00C47D4C" w:rsidRDefault="002D14AB" w:rsidP="002D14AB">
      <w:pPr>
        <w:rPr>
          <w:rFonts w:ascii="Arial" w:hAnsi="Arial" w:cs="Arial"/>
          <w:lang w:eastAsia="en-US"/>
        </w:rPr>
      </w:pPr>
    </w:p>
    <w:p w14:paraId="1127DF29" w14:textId="4810D929" w:rsidR="002D6984" w:rsidRPr="00C47D4C" w:rsidRDefault="004617D7"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C</w:t>
      </w:r>
      <w:r w:rsidR="002D14AB" w:rsidRPr="00C47D4C">
        <w:rPr>
          <w:rFonts w:ascii="Arial" w:hAnsi="Arial" w:cs="Arial"/>
          <w:color w:val="000000"/>
        </w:rPr>
        <w:t>onstatado o atendimento às exigências de habilitação fixadas no Edital, o licitante será declarado vencedor.</w:t>
      </w:r>
    </w:p>
    <w:p w14:paraId="703842B2" w14:textId="77777777" w:rsidR="002D14AB" w:rsidRPr="00C47D4C" w:rsidRDefault="002D14AB" w:rsidP="00024BCA">
      <w:pPr>
        <w:pStyle w:val="Nivel01"/>
        <w:numPr>
          <w:ilvl w:val="0"/>
          <w:numId w:val="11"/>
        </w:numPr>
        <w:ind w:left="0" w:firstLine="0"/>
        <w:rPr>
          <w:rFonts w:ascii="Arial" w:hAnsi="Arial" w:cs="Arial"/>
          <w:i/>
          <w:color w:val="auto"/>
          <w:sz w:val="24"/>
          <w:szCs w:val="24"/>
          <w:lang w:eastAsia="en-US"/>
        </w:rPr>
      </w:pPr>
      <w:r w:rsidRPr="00C47D4C">
        <w:rPr>
          <w:rFonts w:ascii="Arial" w:hAnsi="Arial" w:cs="Arial"/>
          <w:i/>
          <w:color w:val="auto"/>
          <w:sz w:val="24"/>
          <w:szCs w:val="24"/>
          <w:lang w:eastAsia="en-US"/>
        </w:rPr>
        <w:t xml:space="preserve">DO </w:t>
      </w:r>
      <w:r w:rsidRPr="00C47D4C">
        <w:rPr>
          <w:rFonts w:ascii="Arial" w:hAnsi="Arial" w:cs="Arial"/>
          <w:i/>
          <w:color w:val="auto"/>
          <w:sz w:val="24"/>
          <w:szCs w:val="24"/>
        </w:rPr>
        <w:t>ENCAMINHAMENTO</w:t>
      </w:r>
      <w:r w:rsidRPr="00C47D4C">
        <w:rPr>
          <w:rFonts w:ascii="Arial" w:hAnsi="Arial" w:cs="Arial"/>
          <w:i/>
          <w:color w:val="auto"/>
          <w:sz w:val="24"/>
          <w:szCs w:val="24"/>
          <w:lang w:eastAsia="en-US"/>
        </w:rPr>
        <w:t xml:space="preserve"> DA PROPOSTA VENCEDORA</w:t>
      </w:r>
    </w:p>
    <w:p w14:paraId="39638DD7" w14:textId="17915BBD" w:rsidR="002D14AB" w:rsidRPr="00E62E09" w:rsidRDefault="002D14AB" w:rsidP="00024BCA">
      <w:pPr>
        <w:pStyle w:val="PargrafodaLista"/>
        <w:numPr>
          <w:ilvl w:val="1"/>
          <w:numId w:val="11"/>
        </w:numPr>
        <w:spacing w:before="120" w:after="120" w:line="276" w:lineRule="auto"/>
        <w:jc w:val="both"/>
        <w:rPr>
          <w:rFonts w:ascii="Arial" w:hAnsi="Arial" w:cs="Arial"/>
        </w:rPr>
      </w:pPr>
      <w:r w:rsidRPr="00E62E09">
        <w:rPr>
          <w:rFonts w:ascii="Arial" w:hAnsi="Arial" w:cs="Arial"/>
        </w:rPr>
        <w:t xml:space="preserve">A proposta final do licitante declarado vencedor deverá ser encaminhada no prazo de </w:t>
      </w:r>
      <w:r w:rsidR="00E62E09" w:rsidRPr="00E62E09">
        <w:rPr>
          <w:rFonts w:ascii="Arial" w:hAnsi="Arial" w:cs="Arial"/>
          <w:bCs/>
        </w:rPr>
        <w:t>2</w:t>
      </w:r>
      <w:r w:rsidRPr="00E62E09">
        <w:rPr>
          <w:rFonts w:ascii="Arial" w:hAnsi="Arial" w:cs="Arial"/>
          <w:bCs/>
        </w:rPr>
        <w:t xml:space="preserve"> horas</w:t>
      </w:r>
      <w:r w:rsidR="00E62E09" w:rsidRPr="00E62E09">
        <w:rPr>
          <w:rFonts w:ascii="Arial" w:hAnsi="Arial" w:cs="Arial"/>
          <w:bCs/>
        </w:rPr>
        <w:t xml:space="preserve">, </w:t>
      </w:r>
      <w:r w:rsidRPr="00E62E09">
        <w:rPr>
          <w:rFonts w:ascii="Arial" w:hAnsi="Arial" w:cs="Arial"/>
        </w:rPr>
        <w:t>a contar da solicitação do Pregoeiro no sistema eletrônico e deverá:</w:t>
      </w:r>
    </w:p>
    <w:p w14:paraId="3B454F97" w14:textId="77777777" w:rsidR="002D14AB" w:rsidRPr="00E62E09" w:rsidRDefault="002D14AB" w:rsidP="00024BCA">
      <w:pPr>
        <w:numPr>
          <w:ilvl w:val="2"/>
          <w:numId w:val="11"/>
        </w:numPr>
        <w:spacing w:before="120" w:after="120" w:line="276" w:lineRule="auto"/>
        <w:ind w:left="1134" w:firstLine="0"/>
        <w:jc w:val="both"/>
        <w:rPr>
          <w:rFonts w:ascii="Arial" w:hAnsi="Arial" w:cs="Arial"/>
        </w:rPr>
      </w:pPr>
      <w:proofErr w:type="gramStart"/>
      <w:r w:rsidRPr="00E62E09">
        <w:rPr>
          <w:rFonts w:ascii="Arial" w:hAnsi="Arial" w:cs="Arial"/>
        </w:rPr>
        <w:t>ser</w:t>
      </w:r>
      <w:proofErr w:type="gramEnd"/>
      <w:r w:rsidRPr="00E62E09">
        <w:rPr>
          <w:rFonts w:ascii="Arial" w:hAnsi="Arial" w:cs="Arial"/>
        </w:rPr>
        <w:t xml:space="preserve"> redigida em língua portuguesa, datilografada ou digitada, em uma via, sem emendas, rasuras, entrelinhas ou ressalvas, devendo a última folha ser assinada e as demais rubricadas pelo licitante ou seu representante legal.</w:t>
      </w:r>
    </w:p>
    <w:p w14:paraId="6D0B2F91" w14:textId="77777777" w:rsidR="002D14AB" w:rsidRPr="00E62E09" w:rsidRDefault="002D14AB" w:rsidP="00024BCA">
      <w:pPr>
        <w:numPr>
          <w:ilvl w:val="2"/>
          <w:numId w:val="11"/>
        </w:numPr>
        <w:spacing w:before="120" w:after="120" w:line="276" w:lineRule="auto"/>
        <w:ind w:left="1134" w:firstLine="0"/>
        <w:jc w:val="both"/>
        <w:rPr>
          <w:rFonts w:ascii="Arial" w:hAnsi="Arial" w:cs="Arial"/>
        </w:rPr>
      </w:pPr>
      <w:proofErr w:type="gramStart"/>
      <w:r w:rsidRPr="00E62E09">
        <w:rPr>
          <w:rFonts w:ascii="Arial" w:hAnsi="Arial" w:cs="Arial"/>
        </w:rPr>
        <w:t>conter</w:t>
      </w:r>
      <w:proofErr w:type="gramEnd"/>
      <w:r w:rsidRPr="00E62E09">
        <w:rPr>
          <w:rFonts w:ascii="Arial" w:hAnsi="Arial" w:cs="Arial"/>
        </w:rPr>
        <w:t xml:space="preserve"> a indicação do banco, número da conta e agência do licitante vencedor, para fins de pagamento.</w:t>
      </w:r>
    </w:p>
    <w:p w14:paraId="612CB41A" w14:textId="77777777" w:rsidR="002D14AB" w:rsidRPr="00E62E09" w:rsidRDefault="002D14AB" w:rsidP="00024BCA">
      <w:pPr>
        <w:pStyle w:val="PargrafodaLista"/>
        <w:numPr>
          <w:ilvl w:val="1"/>
          <w:numId w:val="11"/>
        </w:numPr>
        <w:spacing w:before="120" w:after="120" w:line="276" w:lineRule="auto"/>
        <w:jc w:val="both"/>
        <w:rPr>
          <w:rFonts w:ascii="Arial" w:hAnsi="Arial" w:cs="Arial"/>
        </w:rPr>
      </w:pPr>
      <w:r w:rsidRPr="00E62E09">
        <w:rPr>
          <w:rFonts w:ascii="Arial" w:hAnsi="Arial" w:cs="Arial"/>
        </w:rPr>
        <w:t>A proposta final deverá ser documentada nos autos e será levada em consideração no decorrer da execução do contrato e aplicação de eventual sanção à Contratada, se for o caso.</w:t>
      </w:r>
    </w:p>
    <w:p w14:paraId="0B062EFA" w14:textId="77777777" w:rsidR="002D14AB" w:rsidRPr="00E62E09" w:rsidRDefault="002D14AB" w:rsidP="00024BCA">
      <w:pPr>
        <w:numPr>
          <w:ilvl w:val="2"/>
          <w:numId w:val="11"/>
        </w:numPr>
        <w:spacing w:before="120" w:after="120" w:line="276" w:lineRule="auto"/>
        <w:ind w:left="1134" w:firstLine="0"/>
        <w:jc w:val="both"/>
        <w:rPr>
          <w:rFonts w:ascii="Arial" w:hAnsi="Arial" w:cs="Arial"/>
        </w:rPr>
      </w:pPr>
      <w:r w:rsidRPr="00E62E09">
        <w:rPr>
          <w:rFonts w:ascii="Arial" w:hAnsi="Arial" w:cs="Arial"/>
        </w:rPr>
        <w:t>Todas as especificações do objeto contidas na proposta, tais como marca, modelo, tipo, fabricante e procedência, vinculam a Contratada.</w:t>
      </w:r>
    </w:p>
    <w:p w14:paraId="5C88D3A8" w14:textId="0513FF96" w:rsidR="002D14AB" w:rsidRPr="00C47D4C" w:rsidRDefault="002D14AB" w:rsidP="00024BCA">
      <w:pPr>
        <w:pStyle w:val="PargrafodaLista"/>
        <w:numPr>
          <w:ilvl w:val="1"/>
          <w:numId w:val="11"/>
        </w:numPr>
        <w:spacing w:before="120" w:after="120" w:line="276" w:lineRule="auto"/>
        <w:jc w:val="both"/>
        <w:rPr>
          <w:rFonts w:ascii="Arial" w:hAnsi="Arial" w:cs="Arial"/>
        </w:rPr>
      </w:pPr>
      <w:r w:rsidRPr="00C47D4C">
        <w:rPr>
          <w:rFonts w:ascii="Arial" w:hAnsi="Arial" w:cs="Arial"/>
        </w:rPr>
        <w:t>Os preços deverão ser expressos em moeda corrente nacional, o valor unitário em algarismos e o valor global em algarismos e por extenso (art. 5º da Lei nº 8.666/93).</w:t>
      </w:r>
    </w:p>
    <w:p w14:paraId="082CB9DD" w14:textId="3179BE87" w:rsidR="002D14AB" w:rsidRPr="00C47D4C" w:rsidRDefault="002D14AB" w:rsidP="00024BCA">
      <w:pPr>
        <w:numPr>
          <w:ilvl w:val="2"/>
          <w:numId w:val="11"/>
        </w:numPr>
        <w:spacing w:before="120" w:after="120" w:line="276" w:lineRule="auto"/>
        <w:ind w:left="1134" w:firstLine="0"/>
        <w:jc w:val="both"/>
        <w:rPr>
          <w:rFonts w:ascii="Arial" w:hAnsi="Arial" w:cs="Arial"/>
        </w:rPr>
      </w:pPr>
      <w:r w:rsidRPr="00C47D4C">
        <w:rPr>
          <w:rFonts w:ascii="Arial" w:hAnsi="Arial" w:cs="Arial"/>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C47D4C" w:rsidRDefault="002D14AB" w:rsidP="00024BCA">
      <w:pPr>
        <w:pStyle w:val="PargrafodaLista"/>
        <w:numPr>
          <w:ilvl w:val="1"/>
          <w:numId w:val="11"/>
        </w:numPr>
        <w:spacing w:before="120" w:after="120" w:line="276" w:lineRule="auto"/>
        <w:jc w:val="both"/>
        <w:rPr>
          <w:rFonts w:ascii="Arial" w:hAnsi="Arial" w:cs="Arial"/>
        </w:rPr>
      </w:pPr>
      <w:r w:rsidRPr="00C47D4C">
        <w:rPr>
          <w:rFonts w:ascii="Arial" w:hAnsi="Arial" w:cs="Arial"/>
        </w:rPr>
        <w:t>A oferta deverá ser firme e precisa, limitada, rigorosamente, ao objeto deste Edital, sem conter alternativas de preço ou de qualquer outra condição que induza o julgamento a mais de um resultado, sob pena de desclassificação.</w:t>
      </w:r>
    </w:p>
    <w:p w14:paraId="1632DBB8" w14:textId="342781D5" w:rsidR="006E5777" w:rsidRPr="00C47D4C" w:rsidRDefault="002D14AB" w:rsidP="00024BCA">
      <w:pPr>
        <w:pStyle w:val="PargrafodaLista"/>
        <w:numPr>
          <w:ilvl w:val="1"/>
          <w:numId w:val="11"/>
        </w:numPr>
        <w:spacing w:before="120" w:after="120" w:line="276" w:lineRule="auto"/>
        <w:jc w:val="both"/>
        <w:rPr>
          <w:rFonts w:ascii="Arial" w:hAnsi="Arial" w:cs="Arial"/>
        </w:rPr>
      </w:pPr>
      <w:r w:rsidRPr="00C47D4C">
        <w:rPr>
          <w:rFonts w:ascii="Arial" w:hAnsi="Arial" w:cs="Arial"/>
        </w:rPr>
        <w:t>A proposta deverá obedecer aos termos deste Edital e seus Anexos, não sendo considerada aquela que não corresponda às especificações ali contidas ou que estabeleça vínculo à proposta de outro licitante.</w:t>
      </w:r>
    </w:p>
    <w:p w14:paraId="6AACA6A3" w14:textId="77777777" w:rsidR="00D942C4" w:rsidRPr="00C47D4C" w:rsidRDefault="00D942C4" w:rsidP="00FF2B42">
      <w:pPr>
        <w:pStyle w:val="PargrafodaLista"/>
        <w:spacing w:before="120" w:after="120" w:line="276" w:lineRule="auto"/>
        <w:ind w:left="999"/>
        <w:jc w:val="both"/>
        <w:rPr>
          <w:rFonts w:ascii="Arial" w:hAnsi="Arial" w:cs="Arial"/>
        </w:rPr>
      </w:pPr>
    </w:p>
    <w:p w14:paraId="3823DE29" w14:textId="044C9FC0" w:rsidR="006E5777" w:rsidRPr="00C47D4C" w:rsidRDefault="006E5777" w:rsidP="00024BCA">
      <w:pPr>
        <w:pStyle w:val="PargrafodaLista"/>
        <w:numPr>
          <w:ilvl w:val="1"/>
          <w:numId w:val="11"/>
        </w:numPr>
        <w:spacing w:before="120" w:after="120" w:line="276" w:lineRule="auto"/>
        <w:jc w:val="both"/>
        <w:rPr>
          <w:rFonts w:ascii="Arial" w:hAnsi="Arial" w:cs="Arial"/>
        </w:rPr>
      </w:pPr>
      <w:r w:rsidRPr="00C47D4C">
        <w:rPr>
          <w:rFonts w:ascii="Arial" w:hAnsi="Arial" w:cs="Arial"/>
          <w:color w:val="000000"/>
        </w:rPr>
        <w:t>As propostas que contenham a descrição do objeto, o valor e os documentos complementares estarão disponíveis na internet, após a homologação.</w:t>
      </w:r>
    </w:p>
    <w:p w14:paraId="3DA9E278" w14:textId="7BE4DE58" w:rsidR="002D14AB" w:rsidRPr="00C47D4C" w:rsidRDefault="002D14AB" w:rsidP="00FF2B42">
      <w:pPr>
        <w:pStyle w:val="PargrafodaLista"/>
        <w:spacing w:before="120" w:after="120" w:line="276" w:lineRule="auto"/>
        <w:ind w:left="999"/>
        <w:jc w:val="both"/>
        <w:rPr>
          <w:rFonts w:ascii="Arial" w:hAnsi="Arial" w:cs="Arial"/>
          <w:i/>
        </w:rPr>
      </w:pPr>
    </w:p>
    <w:p w14:paraId="793114BB" w14:textId="77777777" w:rsidR="00094A8E" w:rsidRPr="00C47D4C" w:rsidRDefault="00094A8E" w:rsidP="00024BCA">
      <w:pPr>
        <w:pStyle w:val="Nivel01"/>
        <w:numPr>
          <w:ilvl w:val="0"/>
          <w:numId w:val="11"/>
        </w:numPr>
        <w:ind w:left="0" w:firstLine="0"/>
        <w:rPr>
          <w:rFonts w:ascii="Arial" w:hAnsi="Arial" w:cs="Arial"/>
          <w:sz w:val="24"/>
          <w:szCs w:val="24"/>
          <w:lang w:eastAsia="en-US"/>
        </w:rPr>
      </w:pPr>
      <w:r w:rsidRPr="00C47D4C">
        <w:rPr>
          <w:rFonts w:ascii="Arial" w:hAnsi="Arial" w:cs="Arial"/>
          <w:sz w:val="24"/>
          <w:szCs w:val="24"/>
          <w:lang w:eastAsia="en-US"/>
        </w:rPr>
        <w:t>DOS RECURSOS</w:t>
      </w:r>
    </w:p>
    <w:p w14:paraId="6AF54CFB"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lang w:eastAsia="en-US"/>
        </w:rPr>
        <w:t>Declarado o vencedor e decorr</w:t>
      </w:r>
      <w:r w:rsidRPr="00C47D4C">
        <w:rPr>
          <w:rFonts w:ascii="Arial" w:hAnsi="Arial" w:cs="Arial"/>
          <w:color w:val="000000"/>
        </w:rPr>
        <w:t xml:space="preserve">ida a </w:t>
      </w:r>
      <w:r w:rsidRPr="00C47D4C">
        <w:rPr>
          <w:rFonts w:ascii="Arial" w:hAnsi="Arial" w:cs="Arial"/>
          <w:color w:val="000000"/>
          <w:lang w:eastAsia="en-US"/>
        </w:rPr>
        <w:t xml:space="preserve">fase de regularização fiscal e trabalhista da licitante qualificada como microempresa ou empresa de pequeno porte, se for o caso, será concedido o </w:t>
      </w:r>
      <w:r w:rsidRPr="00C47D4C">
        <w:rPr>
          <w:rFonts w:ascii="Arial" w:hAnsi="Arial" w:cs="Arial"/>
          <w:color w:val="000000"/>
        </w:rPr>
        <w:t xml:space="preserve">prazo de no mínimo trinta minutos, para que qualquer licitante manifeste a intenção de recorrer, de forma motivada, isto é, indicando contra </w:t>
      </w:r>
      <w:proofErr w:type="gramStart"/>
      <w:r w:rsidRPr="00C47D4C">
        <w:rPr>
          <w:rFonts w:ascii="Arial" w:hAnsi="Arial" w:cs="Arial"/>
          <w:color w:val="000000"/>
        </w:rPr>
        <w:t>qual(</w:t>
      </w:r>
      <w:proofErr w:type="spellStart"/>
      <w:proofErr w:type="gramEnd"/>
      <w:r w:rsidRPr="00C47D4C">
        <w:rPr>
          <w:rFonts w:ascii="Arial" w:hAnsi="Arial" w:cs="Arial"/>
          <w:color w:val="000000"/>
        </w:rPr>
        <w:t>is</w:t>
      </w:r>
      <w:proofErr w:type="spellEnd"/>
      <w:r w:rsidRPr="00C47D4C">
        <w:rPr>
          <w:rFonts w:ascii="Arial" w:hAnsi="Arial" w:cs="Arial"/>
          <w:color w:val="000000"/>
        </w:rPr>
        <w:t>) decisão(</w:t>
      </w:r>
      <w:proofErr w:type="spellStart"/>
      <w:r w:rsidRPr="00C47D4C">
        <w:rPr>
          <w:rFonts w:ascii="Arial" w:hAnsi="Arial" w:cs="Arial"/>
          <w:color w:val="000000"/>
        </w:rPr>
        <w:t>ões</w:t>
      </w:r>
      <w:proofErr w:type="spellEnd"/>
      <w:r w:rsidRPr="00C47D4C">
        <w:rPr>
          <w:rFonts w:ascii="Arial" w:hAnsi="Arial" w:cs="Arial"/>
          <w:color w:val="000000"/>
        </w:rPr>
        <w:t>) pretende recorrer e por quais motivos, em campo próprio do sistema.</w:t>
      </w:r>
    </w:p>
    <w:p w14:paraId="5F972D8C"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Havendo quem se manifeste, caberá ao Pregoeiro verificar a tempestividade e a existência de motivação da intenção de recorrer, para decidir se admite ou não o recurso, fundamentadamente.</w:t>
      </w:r>
    </w:p>
    <w:p w14:paraId="45BB3125" w14:textId="77777777" w:rsidR="00094A8E" w:rsidRPr="00C47D4C" w:rsidRDefault="00094A8E"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Nesse momento o Pregoeiro não adentrará no mérito recursal, mas apenas verificará as condições de admissibilidade do recurso.</w:t>
      </w:r>
    </w:p>
    <w:p w14:paraId="663EBD6A" w14:textId="77777777" w:rsidR="00094A8E" w:rsidRPr="00C47D4C" w:rsidRDefault="00094A8E" w:rsidP="00024BCA">
      <w:pPr>
        <w:numPr>
          <w:ilvl w:val="2"/>
          <w:numId w:val="11"/>
        </w:numPr>
        <w:tabs>
          <w:tab w:val="left" w:pos="1440"/>
        </w:tabs>
        <w:autoSpaceDE w:val="0"/>
        <w:snapToGrid w:val="0"/>
        <w:spacing w:before="120" w:after="120" w:line="276" w:lineRule="auto"/>
        <w:ind w:left="1134" w:firstLine="0"/>
        <w:jc w:val="both"/>
        <w:rPr>
          <w:rFonts w:ascii="Arial" w:hAnsi="Arial" w:cs="Arial"/>
          <w:u w:val="single"/>
        </w:rPr>
      </w:pPr>
      <w:r w:rsidRPr="00C47D4C">
        <w:rPr>
          <w:rFonts w:ascii="Arial" w:hAnsi="Arial" w:cs="Arial"/>
        </w:rPr>
        <w:t>A falta de manifestação motivada do licitante quanto à intenção de recorrer importará a decadência desse direito.</w:t>
      </w:r>
    </w:p>
    <w:p w14:paraId="0FF575D6" w14:textId="77777777" w:rsidR="00094A8E" w:rsidRPr="00C47D4C" w:rsidRDefault="00094A8E"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rPr>
        <w:t xml:space="preserve">Uma vez admitido </w:t>
      </w:r>
      <w:r w:rsidRPr="00C47D4C">
        <w:rPr>
          <w:rFonts w:ascii="Arial" w:hAnsi="Arial" w:cs="Arial"/>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acolhimento do recurso invalida tão somente os atos insuscetíveis de aproveitamento. </w:t>
      </w:r>
    </w:p>
    <w:p w14:paraId="283DD4B3"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autos do processo permanecerão com vista franqueada aos interessados, no endereço constante neste Edital.</w:t>
      </w:r>
    </w:p>
    <w:p w14:paraId="52CA35E2" w14:textId="7DDC6F6E" w:rsidR="005273E0" w:rsidRPr="00C47D4C" w:rsidRDefault="005273E0" w:rsidP="00024BCA">
      <w:pPr>
        <w:pStyle w:val="Nivel01"/>
        <w:numPr>
          <w:ilvl w:val="0"/>
          <w:numId w:val="11"/>
        </w:numPr>
        <w:ind w:left="0" w:firstLine="0"/>
        <w:rPr>
          <w:rFonts w:ascii="Arial" w:hAnsi="Arial" w:cs="Arial"/>
          <w:sz w:val="24"/>
          <w:szCs w:val="24"/>
          <w:lang w:eastAsia="en-US"/>
        </w:rPr>
      </w:pPr>
      <w:r w:rsidRPr="00C47D4C">
        <w:rPr>
          <w:rFonts w:ascii="Arial" w:hAnsi="Arial" w:cs="Arial"/>
          <w:sz w:val="24"/>
          <w:szCs w:val="24"/>
          <w:lang w:eastAsia="en-US"/>
        </w:rPr>
        <w:t>DA REABERTURA DA SESSÃO PÚBLICA</w:t>
      </w:r>
    </w:p>
    <w:p w14:paraId="19A43601" w14:textId="77777777" w:rsidR="005273E0" w:rsidRPr="00C47D4C" w:rsidRDefault="005273E0" w:rsidP="00024BCA">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A sessão pública poderá ser reaberta:</w:t>
      </w:r>
    </w:p>
    <w:p w14:paraId="6F6613FD" w14:textId="4A19CF1C" w:rsidR="00C02A99" w:rsidRPr="00C47D4C" w:rsidRDefault="005273E0" w:rsidP="00024BC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Nas hipóteses de provimento de recurso que leve à anulação de atos anteriores à realização da sessão pública precedente ou em que seja a</w:t>
      </w:r>
      <w:r w:rsidR="00C02A99" w:rsidRPr="00C47D4C">
        <w:rPr>
          <w:rFonts w:ascii="Arial" w:eastAsiaTheme="minorEastAsia" w:hAnsi="Arial" w:cs="Arial"/>
          <w:b w:val="0"/>
          <w:bCs w:val="0"/>
          <w:color w:val="auto"/>
          <w:sz w:val="24"/>
          <w:szCs w:val="24"/>
        </w:rPr>
        <w:t>nulada a própria sessão pública, situação em que serão repetidos os atos anulados e os que dele dependam.</w:t>
      </w:r>
    </w:p>
    <w:p w14:paraId="0077C2F2" w14:textId="6715AAF2" w:rsidR="00C02A99" w:rsidRPr="00C47D4C" w:rsidRDefault="00C02A99" w:rsidP="00024BC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 xml:space="preserve">Quando </w:t>
      </w:r>
      <w:r w:rsidR="006A6B84" w:rsidRPr="00C47D4C">
        <w:rPr>
          <w:rFonts w:ascii="Arial" w:eastAsiaTheme="minorEastAsia" w:hAnsi="Arial" w:cs="Arial"/>
          <w:b w:val="0"/>
          <w:bCs w:val="0"/>
          <w:color w:val="auto"/>
          <w:sz w:val="24"/>
          <w:szCs w:val="24"/>
        </w:rPr>
        <w:t xml:space="preserve">houver erro na aceitação do preço melhor classificado ou quando </w:t>
      </w:r>
      <w:r w:rsidRPr="00C47D4C">
        <w:rPr>
          <w:rFonts w:ascii="Arial" w:eastAsiaTheme="minorEastAsia" w:hAnsi="Arial" w:cs="Arial"/>
          <w:b w:val="0"/>
          <w:bCs w:val="0"/>
          <w:color w:val="auto"/>
          <w:sz w:val="24"/>
          <w:szCs w:val="24"/>
        </w:rPr>
        <w:t xml:space="preserve">o licitante </w:t>
      </w:r>
      <w:r w:rsidR="006A6B84" w:rsidRPr="00C47D4C">
        <w:rPr>
          <w:rFonts w:ascii="Arial" w:eastAsiaTheme="minorEastAsia" w:hAnsi="Arial" w:cs="Arial"/>
          <w:b w:val="0"/>
          <w:bCs w:val="0"/>
          <w:color w:val="auto"/>
          <w:sz w:val="24"/>
          <w:szCs w:val="24"/>
        </w:rPr>
        <w:t xml:space="preserve">declarado vencedor </w:t>
      </w:r>
      <w:r w:rsidRPr="00C47D4C">
        <w:rPr>
          <w:rFonts w:ascii="Arial" w:eastAsiaTheme="minorEastAsia" w:hAnsi="Arial" w:cs="Arial"/>
          <w:b w:val="0"/>
          <w:bCs w:val="0"/>
          <w:color w:val="auto"/>
          <w:sz w:val="24"/>
          <w:szCs w:val="24"/>
        </w:rPr>
        <w:t>não assinar o contrato</w:t>
      </w:r>
      <w:r w:rsidR="006A6B84" w:rsidRPr="00C47D4C">
        <w:rPr>
          <w:rFonts w:ascii="Arial" w:eastAsiaTheme="minorEastAsia" w:hAnsi="Arial" w:cs="Arial"/>
          <w:b w:val="0"/>
          <w:bCs w:val="0"/>
          <w:color w:val="auto"/>
          <w:sz w:val="24"/>
          <w:szCs w:val="24"/>
        </w:rPr>
        <w:t>,</w:t>
      </w:r>
      <w:r w:rsidRPr="00C47D4C">
        <w:rPr>
          <w:rFonts w:ascii="Arial" w:eastAsiaTheme="minorEastAsia" w:hAnsi="Arial" w:cs="Arial"/>
          <w:b w:val="0"/>
          <w:bCs w:val="0"/>
          <w:color w:val="auto"/>
          <w:sz w:val="24"/>
          <w:szCs w:val="24"/>
        </w:rPr>
        <w:t xml:space="preserve"> não retira</w:t>
      </w:r>
      <w:r w:rsidR="006A6B84" w:rsidRPr="00C47D4C">
        <w:rPr>
          <w:rFonts w:ascii="Arial" w:eastAsiaTheme="minorEastAsia" w:hAnsi="Arial" w:cs="Arial"/>
          <w:b w:val="0"/>
          <w:bCs w:val="0"/>
          <w:color w:val="auto"/>
          <w:sz w:val="24"/>
          <w:szCs w:val="24"/>
        </w:rPr>
        <w:t>r o instrumento equivalente ou não comprovar a regularização fiscal</w:t>
      </w:r>
      <w:r w:rsidR="00094A8E" w:rsidRPr="00C47D4C">
        <w:rPr>
          <w:rFonts w:ascii="Arial" w:eastAsiaTheme="minorEastAsia" w:hAnsi="Arial" w:cs="Arial"/>
          <w:b w:val="0"/>
          <w:bCs w:val="0"/>
          <w:color w:val="auto"/>
          <w:sz w:val="24"/>
          <w:szCs w:val="24"/>
        </w:rPr>
        <w:t xml:space="preserve"> e trabalhista</w:t>
      </w:r>
      <w:r w:rsidR="006A6B84" w:rsidRPr="00C47D4C">
        <w:rPr>
          <w:rFonts w:ascii="Arial" w:eastAsiaTheme="minorEastAsia" w:hAnsi="Arial" w:cs="Arial"/>
          <w:b w:val="0"/>
          <w:bCs w:val="0"/>
          <w:color w:val="auto"/>
          <w:sz w:val="24"/>
          <w:szCs w:val="24"/>
        </w:rPr>
        <w:t>, nos termos do art. 43, §1º da LC nº 123/2006</w:t>
      </w:r>
      <w:r w:rsidRPr="00C47D4C">
        <w:rPr>
          <w:rFonts w:ascii="Arial" w:eastAsiaTheme="minorEastAsia" w:hAnsi="Arial" w:cs="Arial"/>
          <w:b w:val="0"/>
          <w:bCs w:val="0"/>
          <w:color w:val="auto"/>
          <w:sz w:val="24"/>
          <w:szCs w:val="24"/>
        </w:rPr>
        <w:t>. Nessa</w:t>
      </w:r>
      <w:r w:rsidR="006A6B84" w:rsidRPr="00C47D4C">
        <w:rPr>
          <w:rFonts w:ascii="Arial" w:eastAsiaTheme="minorEastAsia" w:hAnsi="Arial" w:cs="Arial"/>
          <w:b w:val="0"/>
          <w:bCs w:val="0"/>
          <w:color w:val="auto"/>
          <w:sz w:val="24"/>
          <w:szCs w:val="24"/>
        </w:rPr>
        <w:t>s</w:t>
      </w:r>
      <w:r w:rsidRPr="00C47D4C">
        <w:rPr>
          <w:rFonts w:ascii="Arial" w:eastAsiaTheme="minorEastAsia" w:hAnsi="Arial" w:cs="Arial"/>
          <w:b w:val="0"/>
          <w:bCs w:val="0"/>
          <w:color w:val="auto"/>
          <w:sz w:val="24"/>
          <w:szCs w:val="24"/>
        </w:rPr>
        <w:t xml:space="preserve"> hipótese</w:t>
      </w:r>
      <w:r w:rsidR="006A6B84" w:rsidRPr="00C47D4C">
        <w:rPr>
          <w:rFonts w:ascii="Arial" w:eastAsiaTheme="minorEastAsia" w:hAnsi="Arial" w:cs="Arial"/>
          <w:b w:val="0"/>
          <w:bCs w:val="0"/>
          <w:color w:val="auto"/>
          <w:sz w:val="24"/>
          <w:szCs w:val="24"/>
        </w:rPr>
        <w:t>s</w:t>
      </w:r>
      <w:r w:rsidRPr="00C47D4C">
        <w:rPr>
          <w:rFonts w:ascii="Arial" w:eastAsiaTheme="minorEastAsia" w:hAnsi="Arial" w:cs="Arial"/>
          <w:b w:val="0"/>
          <w:bCs w:val="0"/>
          <w:color w:val="auto"/>
          <w:sz w:val="24"/>
          <w:szCs w:val="24"/>
        </w:rPr>
        <w:t xml:space="preserve">, serão adotados os procedimentos imediatamente posteriores </w:t>
      </w:r>
      <w:r w:rsidR="006A6B84" w:rsidRPr="00C47D4C">
        <w:rPr>
          <w:rFonts w:ascii="Arial" w:eastAsiaTheme="minorEastAsia" w:hAnsi="Arial" w:cs="Arial"/>
          <w:b w:val="0"/>
          <w:bCs w:val="0"/>
          <w:color w:val="auto"/>
          <w:sz w:val="24"/>
          <w:szCs w:val="24"/>
        </w:rPr>
        <w:t>ao encerramento da etapa</w:t>
      </w:r>
      <w:r w:rsidRPr="00C47D4C">
        <w:rPr>
          <w:rFonts w:ascii="Arial" w:eastAsiaTheme="minorEastAsia" w:hAnsi="Arial" w:cs="Arial"/>
          <w:b w:val="0"/>
          <w:bCs w:val="0"/>
          <w:color w:val="auto"/>
          <w:sz w:val="24"/>
          <w:szCs w:val="24"/>
        </w:rPr>
        <w:t xml:space="preserve"> de lances. </w:t>
      </w:r>
    </w:p>
    <w:p w14:paraId="189360DB" w14:textId="77777777" w:rsidR="005273E0" w:rsidRPr="00C47D4C" w:rsidRDefault="005273E0" w:rsidP="00024BCA">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Todos os licitantes remanescentes deverão ser convocados para acompanhar a sessão reaberta.</w:t>
      </w:r>
    </w:p>
    <w:p w14:paraId="10AAEC65" w14:textId="5136874D" w:rsidR="005273E0" w:rsidRPr="00C47D4C" w:rsidRDefault="005273E0" w:rsidP="00024BC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A con</w:t>
      </w:r>
      <w:r w:rsidR="00341B71" w:rsidRPr="00C47D4C">
        <w:rPr>
          <w:rFonts w:ascii="Arial" w:eastAsiaTheme="minorEastAsia" w:hAnsi="Arial" w:cs="Arial"/>
          <w:b w:val="0"/>
          <w:bCs w:val="0"/>
          <w:color w:val="auto"/>
          <w:sz w:val="24"/>
          <w:szCs w:val="24"/>
        </w:rPr>
        <w:t>vocação se dará por meio do sistema eletrônico (“chat”)</w:t>
      </w:r>
      <w:r w:rsidRPr="00C47D4C">
        <w:rPr>
          <w:rFonts w:ascii="Arial" w:eastAsiaTheme="minorEastAsia" w:hAnsi="Arial" w:cs="Arial"/>
          <w:b w:val="0"/>
          <w:bCs w:val="0"/>
          <w:color w:val="auto"/>
          <w:sz w:val="24"/>
          <w:szCs w:val="24"/>
        </w:rPr>
        <w:t>, e-mail, ou, ainda, fac-símile, de acordo com a fase do procedimento licitatório.</w:t>
      </w:r>
    </w:p>
    <w:p w14:paraId="340C5657" w14:textId="4085F998" w:rsidR="00CA24FB" w:rsidRPr="00C47D4C" w:rsidRDefault="00CA24FB" w:rsidP="00024BCA">
      <w:pPr>
        <w:pStyle w:val="Nivel01"/>
        <w:numPr>
          <w:ilvl w:val="0"/>
          <w:numId w:val="11"/>
        </w:numPr>
        <w:ind w:left="0" w:firstLine="0"/>
        <w:rPr>
          <w:rFonts w:ascii="Arial" w:hAnsi="Arial" w:cs="Arial"/>
          <w:sz w:val="24"/>
          <w:szCs w:val="24"/>
        </w:rPr>
      </w:pPr>
      <w:r w:rsidRPr="00C47D4C">
        <w:rPr>
          <w:rFonts w:ascii="Arial" w:hAnsi="Arial" w:cs="Arial"/>
          <w:sz w:val="24"/>
          <w:szCs w:val="24"/>
        </w:rPr>
        <w:t>DA ADJUDICAÇÃO E HOMOLOGAÇÃO</w:t>
      </w:r>
      <w:r w:rsidR="0025592E" w:rsidRPr="00C47D4C">
        <w:rPr>
          <w:rFonts w:ascii="Arial" w:hAnsi="Arial" w:cs="Arial"/>
          <w:sz w:val="24"/>
          <w:szCs w:val="24"/>
        </w:rPr>
        <w:t xml:space="preserve"> </w:t>
      </w:r>
    </w:p>
    <w:p w14:paraId="585917B4" w14:textId="734409EF"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objeto da licitação será adjudicado ao licitante declarado vencedor, por ato do </w:t>
      </w:r>
      <w:r w:rsidR="00C6162E" w:rsidRPr="00C47D4C">
        <w:rPr>
          <w:rFonts w:ascii="Arial" w:hAnsi="Arial" w:cs="Arial"/>
          <w:color w:val="000000"/>
        </w:rPr>
        <w:t>Pregoeiro</w:t>
      </w:r>
      <w:r w:rsidRPr="00C47D4C">
        <w:rPr>
          <w:rFonts w:ascii="Arial" w:hAnsi="Arial" w:cs="Arial"/>
          <w:color w:val="000000"/>
        </w:rPr>
        <w:t>, caso não haja interposição de recurso, ou pela autoridade competente, após a regular decisão dos recursos apresentados.</w:t>
      </w:r>
    </w:p>
    <w:p w14:paraId="6CEF34E5" w14:textId="0FBE6DAE"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Após a fase recursal, constatada a regularidade dos atos praticados, a autoridade competente homologará o procedimento licitatório. </w:t>
      </w:r>
    </w:p>
    <w:p w14:paraId="6B558CC7" w14:textId="77777777" w:rsidR="00DB47E5" w:rsidRPr="00C47D4C" w:rsidRDefault="00DB47E5" w:rsidP="00235187">
      <w:pPr>
        <w:pStyle w:val="PargrafodaLista"/>
        <w:spacing w:before="120" w:after="120" w:line="276" w:lineRule="auto"/>
        <w:ind w:left="425"/>
        <w:contextualSpacing w:val="0"/>
        <w:jc w:val="both"/>
        <w:rPr>
          <w:rFonts w:ascii="Arial" w:hAnsi="Arial" w:cs="Arial"/>
          <w:color w:val="000000"/>
        </w:rPr>
      </w:pPr>
    </w:p>
    <w:p w14:paraId="2FCD3399" w14:textId="6375903D" w:rsidR="00CA24FB" w:rsidRPr="00C47D4C" w:rsidRDefault="00CA24FB" w:rsidP="00024BCA">
      <w:pPr>
        <w:pStyle w:val="Nivel01"/>
        <w:numPr>
          <w:ilvl w:val="0"/>
          <w:numId w:val="11"/>
        </w:numPr>
        <w:ind w:left="0" w:firstLine="0"/>
        <w:rPr>
          <w:rFonts w:ascii="Arial" w:hAnsi="Arial" w:cs="Arial"/>
          <w:color w:val="auto"/>
          <w:sz w:val="24"/>
          <w:szCs w:val="24"/>
        </w:rPr>
      </w:pPr>
      <w:r w:rsidRPr="00C47D4C">
        <w:rPr>
          <w:rFonts w:ascii="Arial" w:hAnsi="Arial" w:cs="Arial"/>
          <w:color w:val="auto"/>
          <w:sz w:val="24"/>
          <w:szCs w:val="24"/>
        </w:rPr>
        <w:t xml:space="preserve">DA GARANTIA DE EXECUÇÃO </w:t>
      </w:r>
    </w:p>
    <w:p w14:paraId="5464AE88" w14:textId="77777777" w:rsidR="001B6423" w:rsidRPr="00C47D4C" w:rsidRDefault="001B6423" w:rsidP="001B6423">
      <w:pPr>
        <w:rPr>
          <w:rFonts w:ascii="Arial" w:hAnsi="Arial" w:cs="Arial"/>
        </w:rPr>
      </w:pPr>
    </w:p>
    <w:p w14:paraId="5905D6E1" w14:textId="77777777" w:rsidR="00C97FDA" w:rsidRDefault="001B6423" w:rsidP="00C97FDA">
      <w:pPr>
        <w:pStyle w:val="PargrafodaLista"/>
        <w:spacing w:before="120" w:after="120" w:line="276" w:lineRule="auto"/>
        <w:ind w:left="0" w:firstLine="567"/>
        <w:contextualSpacing w:val="0"/>
        <w:jc w:val="both"/>
        <w:rPr>
          <w:rFonts w:ascii="Arial" w:hAnsi="Arial" w:cs="Arial"/>
        </w:rPr>
      </w:pPr>
      <w:r w:rsidRPr="00C97FDA">
        <w:rPr>
          <w:rFonts w:ascii="Arial" w:hAnsi="Arial" w:cs="Arial"/>
        </w:rPr>
        <w:t>Não haverá exigência de garantia de execução para a presente contratação.</w:t>
      </w:r>
    </w:p>
    <w:p w14:paraId="4396CD65" w14:textId="77777777" w:rsidR="00C97FDA" w:rsidRPr="00C97FDA" w:rsidRDefault="00C97FDA" w:rsidP="00C97FDA">
      <w:pPr>
        <w:pStyle w:val="PargrafodaLista"/>
        <w:rPr>
          <w:rFonts w:ascii="Arial" w:hAnsi="Arial" w:cs="Arial"/>
        </w:rPr>
      </w:pPr>
    </w:p>
    <w:p w14:paraId="6D37A406" w14:textId="77777777" w:rsidR="00C97FDA" w:rsidRPr="00C97FDA" w:rsidRDefault="001B6423" w:rsidP="00704C96">
      <w:pPr>
        <w:pStyle w:val="PargrafodaLista"/>
        <w:numPr>
          <w:ilvl w:val="1"/>
          <w:numId w:val="11"/>
        </w:numPr>
        <w:spacing w:before="120" w:after="120" w:line="276" w:lineRule="auto"/>
        <w:contextualSpacing w:val="0"/>
        <w:jc w:val="both"/>
        <w:rPr>
          <w:rFonts w:ascii="Arial" w:hAnsi="Arial" w:cs="Arial"/>
          <w:i/>
        </w:rPr>
      </w:pPr>
      <w:r w:rsidRPr="00C97FDA">
        <w:rPr>
          <w:rFonts w:ascii="Arial" w:hAnsi="Arial" w:cs="Arial"/>
        </w:rPr>
        <w:t>DA ATA DE REGISTRO DE PREÇOS</w:t>
      </w:r>
      <w:r w:rsidR="00770E24" w:rsidRPr="00C97FDA">
        <w:rPr>
          <w:rFonts w:ascii="Arial" w:hAnsi="Arial" w:cs="Arial"/>
        </w:rPr>
        <w:t xml:space="preserve"> </w:t>
      </w:r>
    </w:p>
    <w:p w14:paraId="201A45EB" w14:textId="77777777" w:rsidR="00C97FDA" w:rsidRDefault="001B6423" w:rsidP="00704C96">
      <w:pPr>
        <w:pStyle w:val="PargrafodaLista"/>
        <w:numPr>
          <w:ilvl w:val="1"/>
          <w:numId w:val="11"/>
        </w:numPr>
        <w:spacing w:before="120" w:after="120" w:line="276" w:lineRule="auto"/>
        <w:contextualSpacing w:val="0"/>
        <w:jc w:val="both"/>
        <w:rPr>
          <w:rFonts w:ascii="Arial" w:hAnsi="Arial" w:cs="Arial"/>
          <w:i/>
        </w:rPr>
      </w:pPr>
      <w:r w:rsidRPr="00C97FDA">
        <w:rPr>
          <w:rFonts w:ascii="Arial" w:hAnsi="Arial" w:cs="Arial"/>
          <w:i/>
        </w:rPr>
        <w:t>Homologado o resultado da licitação, terá o adjudicat</w:t>
      </w:r>
      <w:r w:rsidR="00E62E09" w:rsidRPr="00C97FDA">
        <w:rPr>
          <w:rFonts w:ascii="Arial" w:hAnsi="Arial" w:cs="Arial"/>
          <w:i/>
        </w:rPr>
        <w:t>ário o prazo de 03</w:t>
      </w:r>
      <w:r w:rsidRPr="00C97FDA">
        <w:rPr>
          <w:rFonts w:ascii="Arial" w:hAnsi="Arial" w:cs="Arial"/>
          <w:i/>
        </w:rPr>
        <w:t xml:space="preserve"> dias, contados a partir da data de sua convocação, para assinar a Ata de Registro de Preços, cujo prazo de validade encontra-se nela fixado, sob pena de decair do direito à contratação, sem </w:t>
      </w:r>
      <w:proofErr w:type="spellStart"/>
      <w:r w:rsidRPr="00C97FDA">
        <w:rPr>
          <w:rFonts w:ascii="Arial" w:hAnsi="Arial" w:cs="Arial"/>
          <w:i/>
        </w:rPr>
        <w:t>prejízo</w:t>
      </w:r>
      <w:proofErr w:type="spellEnd"/>
      <w:r w:rsidRPr="00C97FDA">
        <w:rPr>
          <w:rFonts w:ascii="Arial" w:hAnsi="Arial" w:cs="Arial"/>
          <w:i/>
        </w:rPr>
        <w:t xml:space="preserve"> das sanções previstas neste Edital. </w:t>
      </w:r>
    </w:p>
    <w:p w14:paraId="145D09F9" w14:textId="77777777" w:rsidR="00C97FDA" w:rsidRPr="00C97FDA" w:rsidRDefault="001B6423" w:rsidP="00704C96">
      <w:pPr>
        <w:pStyle w:val="PargrafodaLista"/>
        <w:numPr>
          <w:ilvl w:val="1"/>
          <w:numId w:val="11"/>
        </w:numPr>
        <w:spacing w:before="120" w:after="120" w:line="276" w:lineRule="auto"/>
        <w:contextualSpacing w:val="0"/>
        <w:jc w:val="both"/>
        <w:rPr>
          <w:rFonts w:ascii="Arial" w:hAnsi="Arial" w:cs="Arial"/>
          <w:i/>
        </w:rPr>
      </w:pPr>
      <w:r w:rsidRPr="00C97FDA">
        <w:rPr>
          <w:rFonts w:ascii="Arial" w:hAnsi="Arial" w:cs="Arial"/>
          <w:i/>
        </w:rPr>
        <w:t xml:space="preserve">Alternativamente à convocação para comparecer perante o órgão ou entidade para a assinatura da Ata de Registro de Preços, a Administração poderá encaminhá-la para assinatura, </w:t>
      </w:r>
      <w:r w:rsidRPr="00C97FDA">
        <w:rPr>
          <w:rFonts w:ascii="Arial" w:hAnsi="Arial" w:cs="Arial"/>
          <w:i/>
          <w:iCs/>
        </w:rPr>
        <w:t xml:space="preserve">mediante correspondência postal com aviso de recebimento (AR) ou meio eletrônico, para que seja assinada e devolvida no prazo de </w:t>
      </w:r>
      <w:r w:rsidR="00E62E09" w:rsidRPr="00C97FDA">
        <w:rPr>
          <w:rFonts w:ascii="Arial" w:hAnsi="Arial" w:cs="Arial"/>
          <w:i/>
          <w:iCs/>
        </w:rPr>
        <w:t>3</w:t>
      </w:r>
      <w:r w:rsidRPr="00C97FDA">
        <w:rPr>
          <w:rFonts w:ascii="Arial" w:hAnsi="Arial" w:cs="Arial"/>
          <w:i/>
          <w:iCs/>
        </w:rPr>
        <w:t xml:space="preserve"> dias, a contar da data de seu recebimento.</w:t>
      </w:r>
    </w:p>
    <w:p w14:paraId="63A9C7FA" w14:textId="74A43FCB" w:rsidR="001B6423" w:rsidRPr="00C97FDA" w:rsidRDefault="001B6423" w:rsidP="00704C96">
      <w:pPr>
        <w:pStyle w:val="PargrafodaLista"/>
        <w:numPr>
          <w:ilvl w:val="1"/>
          <w:numId w:val="11"/>
        </w:numPr>
        <w:spacing w:before="120" w:after="120" w:line="276" w:lineRule="auto"/>
        <w:contextualSpacing w:val="0"/>
        <w:jc w:val="both"/>
        <w:rPr>
          <w:rFonts w:ascii="Arial" w:hAnsi="Arial" w:cs="Arial"/>
          <w:i/>
        </w:rPr>
      </w:pPr>
      <w:r w:rsidRPr="00C97FDA">
        <w:rPr>
          <w:rFonts w:ascii="Arial" w:hAnsi="Arial" w:cs="Arial"/>
          <w:i/>
        </w:rPr>
        <w:t>O prazo estabelecido no subitem anterior para assinatura da Ata de Registro de Preços poderá ser prorrogado uma única vez, por igual período, quando solicitado pelo</w:t>
      </w:r>
      <w:r w:rsidR="009554A7">
        <w:rPr>
          <w:rFonts w:ascii="Arial" w:hAnsi="Arial" w:cs="Arial"/>
          <w:i/>
        </w:rPr>
        <w:t xml:space="preserve"> </w:t>
      </w:r>
      <w:r w:rsidRPr="00C97FDA">
        <w:rPr>
          <w:rFonts w:ascii="Arial" w:hAnsi="Arial" w:cs="Arial"/>
          <w:i/>
        </w:rPr>
        <w:t>(s) licitante</w:t>
      </w:r>
      <w:r w:rsidR="009554A7">
        <w:rPr>
          <w:rFonts w:ascii="Arial" w:hAnsi="Arial" w:cs="Arial"/>
          <w:i/>
        </w:rPr>
        <w:t xml:space="preserve"> </w:t>
      </w:r>
      <w:r w:rsidRPr="00C97FDA">
        <w:rPr>
          <w:rFonts w:ascii="Arial" w:hAnsi="Arial" w:cs="Arial"/>
          <w:i/>
        </w:rPr>
        <w:t>(s) vencedor</w:t>
      </w:r>
      <w:r w:rsidR="009554A7">
        <w:rPr>
          <w:rFonts w:ascii="Arial" w:hAnsi="Arial" w:cs="Arial"/>
          <w:i/>
        </w:rPr>
        <w:t xml:space="preserve"> </w:t>
      </w:r>
      <w:r w:rsidRPr="00C97FDA">
        <w:rPr>
          <w:rFonts w:ascii="Arial" w:hAnsi="Arial" w:cs="Arial"/>
          <w:i/>
        </w:rPr>
        <w:t>(s), durante o seu transcurso, e desde que devidamente aceito.</w:t>
      </w:r>
    </w:p>
    <w:p w14:paraId="0369A4A8" w14:textId="77777777" w:rsidR="001B6423" w:rsidRPr="00C47D4C" w:rsidRDefault="001B6423" w:rsidP="00024BCA">
      <w:pPr>
        <w:pStyle w:val="Nivel01"/>
        <w:numPr>
          <w:ilvl w:val="1"/>
          <w:numId w:val="11"/>
        </w:numPr>
        <w:rPr>
          <w:rFonts w:ascii="Arial" w:hAnsi="Arial" w:cs="Arial"/>
          <w:b w:val="0"/>
          <w:i/>
          <w:color w:val="auto"/>
          <w:sz w:val="24"/>
          <w:szCs w:val="24"/>
        </w:rPr>
      </w:pPr>
      <w:r w:rsidRPr="00C47D4C">
        <w:rPr>
          <w:rFonts w:ascii="Arial" w:hAnsi="Arial" w:cs="Arial"/>
          <w:b w:val="0"/>
          <w:i/>
          <w:color w:val="auto"/>
          <w:sz w:val="24"/>
          <w:szCs w:val="24"/>
        </w:rPr>
        <w:t xml:space="preserve">Serão formalizadas tantas Atas de Registro de Preços quanto necessárias para o registro de todos os itens constantes no Termo de Referência, com a indicação do licitante vencedor, a descrição </w:t>
      </w:r>
      <w:proofErr w:type="gramStart"/>
      <w:r w:rsidRPr="00C47D4C">
        <w:rPr>
          <w:rFonts w:ascii="Arial" w:hAnsi="Arial" w:cs="Arial"/>
          <w:b w:val="0"/>
          <w:i/>
          <w:color w:val="auto"/>
          <w:sz w:val="24"/>
          <w:szCs w:val="24"/>
        </w:rPr>
        <w:t>do(</w:t>
      </w:r>
      <w:proofErr w:type="gramEnd"/>
      <w:r w:rsidRPr="00C47D4C">
        <w:rPr>
          <w:rFonts w:ascii="Arial" w:hAnsi="Arial" w:cs="Arial"/>
          <w:b w:val="0"/>
          <w:i/>
          <w:color w:val="auto"/>
          <w:sz w:val="24"/>
          <w:szCs w:val="24"/>
        </w:rPr>
        <w:t>s) item(</w:t>
      </w:r>
      <w:proofErr w:type="spellStart"/>
      <w:r w:rsidRPr="00C47D4C">
        <w:rPr>
          <w:rFonts w:ascii="Arial" w:hAnsi="Arial" w:cs="Arial"/>
          <w:b w:val="0"/>
          <w:i/>
          <w:color w:val="auto"/>
          <w:sz w:val="24"/>
          <w:szCs w:val="24"/>
        </w:rPr>
        <w:t>ns</w:t>
      </w:r>
      <w:proofErr w:type="spellEnd"/>
      <w:r w:rsidRPr="00C47D4C">
        <w:rPr>
          <w:rFonts w:ascii="Arial" w:hAnsi="Arial" w:cs="Arial"/>
          <w:b w:val="0"/>
          <w:i/>
          <w:color w:val="auto"/>
          <w:sz w:val="24"/>
          <w:szCs w:val="24"/>
        </w:rPr>
        <w:t>), as respectivas quantidades, preços registrados e demais condições.</w:t>
      </w:r>
    </w:p>
    <w:p w14:paraId="06DE648D" w14:textId="77777777" w:rsidR="001B6423" w:rsidRPr="00C47D4C" w:rsidRDefault="001B6423" w:rsidP="00024BCA">
      <w:pPr>
        <w:pStyle w:val="Nivel01"/>
        <w:numPr>
          <w:ilvl w:val="2"/>
          <w:numId w:val="11"/>
        </w:numPr>
        <w:rPr>
          <w:rFonts w:ascii="Arial" w:hAnsi="Arial" w:cs="Arial"/>
          <w:b w:val="0"/>
          <w:i/>
          <w:color w:val="auto"/>
          <w:sz w:val="24"/>
          <w:szCs w:val="24"/>
        </w:rPr>
      </w:pPr>
      <w:r w:rsidRPr="00C47D4C">
        <w:rPr>
          <w:rFonts w:ascii="Arial" w:hAnsi="Arial" w:cs="Arial"/>
          <w:b w:val="0"/>
          <w:i/>
          <w:color w:val="auto"/>
          <w:sz w:val="24"/>
          <w:szCs w:val="24"/>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6131863" w14:textId="6CE8D917" w:rsidR="00CA24FB" w:rsidRPr="00C47D4C" w:rsidRDefault="00CA24FB" w:rsidP="00FF2B42">
      <w:pPr>
        <w:pStyle w:val="Nivel01"/>
        <w:rPr>
          <w:rFonts w:ascii="Arial" w:hAnsi="Arial" w:cs="Arial"/>
          <w:sz w:val="24"/>
          <w:szCs w:val="24"/>
        </w:rPr>
      </w:pPr>
      <w:r w:rsidRPr="00C47D4C">
        <w:rPr>
          <w:rFonts w:ascii="Arial" w:hAnsi="Arial" w:cs="Arial"/>
          <w:sz w:val="24"/>
          <w:szCs w:val="24"/>
        </w:rPr>
        <w:t>DO TERMO DE CONTRATO OU INSTRUMENTO EQUIVALENTE</w:t>
      </w:r>
    </w:p>
    <w:p w14:paraId="4CC62A1E" w14:textId="77777777" w:rsidR="00D64482" w:rsidRPr="00C47D4C" w:rsidRDefault="00D64482" w:rsidP="00D64482">
      <w:pPr>
        <w:rPr>
          <w:rFonts w:ascii="Arial" w:hAnsi="Arial" w:cs="Arial"/>
        </w:rPr>
      </w:pPr>
    </w:p>
    <w:p w14:paraId="694AA5C0" w14:textId="16F1B09E" w:rsidR="00D64482" w:rsidRPr="00C47D4C" w:rsidRDefault="009F3CA2" w:rsidP="00024BCA">
      <w:pPr>
        <w:pStyle w:val="Nivel01"/>
        <w:numPr>
          <w:ilvl w:val="1"/>
          <w:numId w:val="12"/>
        </w:numPr>
        <w:rPr>
          <w:rFonts w:ascii="Arial" w:hAnsi="Arial" w:cs="Arial"/>
          <w:b w:val="0"/>
          <w:sz w:val="24"/>
          <w:szCs w:val="24"/>
        </w:rPr>
      </w:pPr>
      <w:r w:rsidRPr="00C47D4C">
        <w:rPr>
          <w:rFonts w:ascii="Arial" w:eastAsia="Arial" w:hAnsi="Arial" w:cs="Arial"/>
          <w:b w:val="0"/>
          <w:sz w:val="24"/>
          <w:szCs w:val="24"/>
        </w:rPr>
        <w:t>Após a homologação da licitação, em sendo realizada a contratação, será firmado Termo de Contrato ou emitido instrumento equivalente.</w:t>
      </w:r>
    </w:p>
    <w:p w14:paraId="45E1599D" w14:textId="77777777" w:rsidR="00D64482" w:rsidRPr="00C47D4C" w:rsidRDefault="00D64482" w:rsidP="00D64482">
      <w:pPr>
        <w:rPr>
          <w:rFonts w:ascii="Arial" w:hAnsi="Arial" w:cs="Arial"/>
        </w:rPr>
      </w:pPr>
    </w:p>
    <w:p w14:paraId="7FB03063" w14:textId="139C9857" w:rsidR="00D64482" w:rsidRPr="00C47D4C" w:rsidRDefault="00D64482" w:rsidP="00024BC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 xml:space="preserve">O adjudicatário terá o prazo de </w:t>
      </w:r>
      <w:r w:rsidR="00E62E09">
        <w:rPr>
          <w:rFonts w:ascii="Arial" w:eastAsia="Arial" w:hAnsi="Arial" w:cs="Arial"/>
          <w:b w:val="0"/>
          <w:sz w:val="24"/>
          <w:szCs w:val="24"/>
        </w:rPr>
        <w:t>3</w:t>
      </w:r>
      <w:r w:rsidRPr="00C47D4C">
        <w:rPr>
          <w:rFonts w:ascii="Arial" w:eastAsia="Arial" w:hAnsi="Arial" w:cs="Arial"/>
          <w:b w:val="0"/>
          <w:sz w:val="24"/>
          <w:szCs w:val="24"/>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317A6318" w:rsidR="00CA24FB" w:rsidRPr="00C47D4C" w:rsidRDefault="00CA24FB"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Alternativamente à convocação para comparecer perante o órgão ou entidade para a assinatura do Termo de Contrato ou aceite do instrumento equivalente, a Administração poderá encaminhá</w:t>
      </w:r>
      <w:r w:rsidR="00C47CC5" w:rsidRPr="00C47D4C">
        <w:rPr>
          <w:rFonts w:ascii="Arial" w:eastAsia="Arial" w:hAnsi="Arial" w:cs="Arial"/>
          <w:b w:val="0"/>
          <w:sz w:val="24"/>
          <w:szCs w:val="24"/>
        </w:rPr>
        <w:t>-lo para assinatura ou aceite da</w:t>
      </w:r>
      <w:r w:rsidRPr="00C47D4C">
        <w:rPr>
          <w:rFonts w:ascii="Arial" w:eastAsia="Arial" w:hAnsi="Arial" w:cs="Arial"/>
          <w:b w:val="0"/>
          <w:sz w:val="24"/>
          <w:szCs w:val="24"/>
        </w:rPr>
        <w:t xml:space="preserve"> </w:t>
      </w:r>
      <w:r w:rsidR="00C47CC5" w:rsidRPr="00C47D4C">
        <w:rPr>
          <w:rFonts w:ascii="Arial" w:eastAsia="Arial" w:hAnsi="Arial" w:cs="Arial"/>
          <w:b w:val="0"/>
          <w:sz w:val="24"/>
          <w:szCs w:val="24"/>
        </w:rPr>
        <w:t>Adjudicatária</w:t>
      </w:r>
      <w:r w:rsidRPr="00C47D4C">
        <w:rPr>
          <w:rFonts w:ascii="Arial" w:eastAsia="Arial" w:hAnsi="Arial" w:cs="Arial"/>
          <w:b w:val="0"/>
          <w:sz w:val="24"/>
          <w:szCs w:val="24"/>
        </w:rPr>
        <w:t xml:space="preserve">, mediante correspondência postal com aviso de recebimento (AR) ou meio eletrônico, para que seja assinado ou aceito no prazo de </w:t>
      </w:r>
      <w:r w:rsidR="00E62E09">
        <w:rPr>
          <w:rFonts w:ascii="Arial" w:eastAsia="Arial" w:hAnsi="Arial" w:cs="Arial"/>
          <w:b w:val="0"/>
          <w:sz w:val="24"/>
          <w:szCs w:val="24"/>
        </w:rPr>
        <w:t>3</w:t>
      </w:r>
      <w:r w:rsidRPr="00C47D4C">
        <w:rPr>
          <w:rFonts w:ascii="Arial" w:eastAsia="Arial" w:hAnsi="Arial" w:cs="Arial"/>
          <w:b w:val="0"/>
          <w:sz w:val="24"/>
          <w:szCs w:val="24"/>
        </w:rPr>
        <w:t xml:space="preserve"> dias, a contar da data de seu recebimento. </w:t>
      </w:r>
    </w:p>
    <w:p w14:paraId="42C39D52" w14:textId="5D19A6FD" w:rsidR="00CA24FB" w:rsidRPr="00C47D4C" w:rsidRDefault="009731EC"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O </w:t>
      </w:r>
      <w:r w:rsidR="00CA24FB" w:rsidRPr="00C47D4C">
        <w:rPr>
          <w:rFonts w:ascii="Arial" w:eastAsia="Arial" w:hAnsi="Arial" w:cs="Arial"/>
          <w:b w:val="0"/>
          <w:sz w:val="24"/>
          <w:szCs w:val="24"/>
        </w:rPr>
        <w:t xml:space="preserve">prazo previsto no subitem anterior poderá ser prorrogado, por igual período, por </w:t>
      </w:r>
      <w:r w:rsidRPr="00C47D4C">
        <w:rPr>
          <w:rFonts w:ascii="Arial" w:eastAsia="Arial" w:hAnsi="Arial" w:cs="Arial"/>
          <w:b w:val="0"/>
          <w:sz w:val="24"/>
          <w:szCs w:val="24"/>
        </w:rPr>
        <w:t>so</w:t>
      </w:r>
      <w:r w:rsidR="00CA24FB" w:rsidRPr="00C47D4C">
        <w:rPr>
          <w:rFonts w:ascii="Arial" w:eastAsia="Arial" w:hAnsi="Arial" w:cs="Arial"/>
          <w:b w:val="0"/>
          <w:sz w:val="24"/>
          <w:szCs w:val="24"/>
        </w:rPr>
        <w:t>licitação justificada do adjudicatário e aceita pela Administração.</w:t>
      </w:r>
    </w:p>
    <w:p w14:paraId="0BC3C615" w14:textId="2216A0F7" w:rsidR="0027381F" w:rsidRPr="00C47D4C" w:rsidRDefault="0027381F" w:rsidP="00024BC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O Aceite da Nota de Empenho ou do instrumento equivalente, emitida à empresa adjudicada, implica no reconhecimento de que:</w:t>
      </w:r>
    </w:p>
    <w:p w14:paraId="1185ECA2" w14:textId="77777777" w:rsidR="0027381F" w:rsidRPr="00C47D4C" w:rsidRDefault="0027381F" w:rsidP="0027381F">
      <w:pPr>
        <w:pStyle w:val="PargrafodaLista"/>
        <w:spacing w:before="120" w:after="120" w:line="276" w:lineRule="auto"/>
        <w:ind w:left="930"/>
        <w:jc w:val="both"/>
        <w:rPr>
          <w:rFonts w:ascii="Arial" w:eastAsia="Arial" w:hAnsi="Arial" w:cs="Arial"/>
          <w:color w:val="000000"/>
          <w:highlight w:val="yellow"/>
        </w:rPr>
      </w:pPr>
    </w:p>
    <w:p w14:paraId="21A88945" w14:textId="22C35AF9" w:rsidR="0027381F" w:rsidRPr="00C47D4C" w:rsidRDefault="0027381F" w:rsidP="00024BCA">
      <w:pPr>
        <w:pStyle w:val="PargrafodaLista"/>
        <w:numPr>
          <w:ilvl w:val="2"/>
          <w:numId w:val="15"/>
        </w:numPr>
        <w:spacing w:before="120" w:after="120" w:line="276" w:lineRule="auto"/>
        <w:jc w:val="both"/>
        <w:rPr>
          <w:rFonts w:ascii="Arial" w:eastAsia="Arial" w:hAnsi="Arial" w:cs="Arial"/>
          <w:color w:val="000000"/>
        </w:rPr>
      </w:pPr>
      <w:proofErr w:type="gramStart"/>
      <w:r w:rsidRPr="00C47D4C">
        <w:rPr>
          <w:rFonts w:ascii="Arial" w:eastAsia="Arial" w:hAnsi="Arial" w:cs="Arial"/>
          <w:color w:val="000000"/>
        </w:rPr>
        <w:t>referida</w:t>
      </w:r>
      <w:proofErr w:type="gramEnd"/>
      <w:r w:rsidRPr="00C47D4C">
        <w:rPr>
          <w:rFonts w:ascii="Arial" w:eastAsia="Arial" w:hAnsi="Arial" w:cs="Arial"/>
          <w:color w:val="000000"/>
        </w:rPr>
        <w:t xml:space="preserve"> Nota está substituindo o contrato, aplicando-se à relação de negócios ali estabelecida as disposições da Lei nº 8.666, de 1993;</w:t>
      </w:r>
    </w:p>
    <w:p w14:paraId="3A7863D7" w14:textId="6428F27D" w:rsidR="0027381F" w:rsidRPr="00C47D4C" w:rsidRDefault="0027381F" w:rsidP="00024BCA">
      <w:pPr>
        <w:pStyle w:val="PargrafodaLista"/>
        <w:numPr>
          <w:ilvl w:val="2"/>
          <w:numId w:val="15"/>
        </w:numPr>
        <w:spacing w:before="120" w:after="120" w:line="276" w:lineRule="auto"/>
        <w:jc w:val="both"/>
        <w:rPr>
          <w:rFonts w:ascii="Arial" w:eastAsia="Arial" w:hAnsi="Arial" w:cs="Arial"/>
          <w:color w:val="000000"/>
        </w:rPr>
      </w:pPr>
      <w:proofErr w:type="gramStart"/>
      <w:r w:rsidRPr="00C47D4C">
        <w:rPr>
          <w:rFonts w:ascii="Arial" w:eastAsia="Arial" w:hAnsi="Arial" w:cs="Arial"/>
          <w:color w:val="000000"/>
        </w:rPr>
        <w:t>a</w:t>
      </w:r>
      <w:proofErr w:type="gramEnd"/>
      <w:r w:rsidRPr="00C47D4C">
        <w:rPr>
          <w:rFonts w:ascii="Arial" w:eastAsia="Arial" w:hAnsi="Arial" w:cs="Arial"/>
          <w:color w:val="000000"/>
        </w:rPr>
        <w:t xml:space="preserve"> contratada se vincula à sua proposta e às previsões contidas no edital e seus anexos;</w:t>
      </w:r>
    </w:p>
    <w:p w14:paraId="40B2041D" w14:textId="77777777" w:rsidR="00C47D4C" w:rsidRPr="00C47D4C" w:rsidRDefault="0027381F" w:rsidP="00024BCA">
      <w:pPr>
        <w:pStyle w:val="PargrafodaLista"/>
        <w:numPr>
          <w:ilvl w:val="1"/>
          <w:numId w:val="12"/>
        </w:numPr>
        <w:spacing w:before="120" w:after="120" w:line="276" w:lineRule="auto"/>
        <w:jc w:val="both"/>
        <w:rPr>
          <w:rFonts w:ascii="Arial" w:eastAsia="Arial" w:hAnsi="Arial" w:cs="Arial"/>
        </w:rPr>
      </w:pPr>
      <w:proofErr w:type="gramStart"/>
      <w:r w:rsidRPr="00C47D4C">
        <w:rPr>
          <w:rFonts w:ascii="Arial" w:eastAsia="Arial" w:hAnsi="Arial" w:cs="Arial"/>
          <w:color w:val="000000"/>
        </w:rPr>
        <w:t>a</w:t>
      </w:r>
      <w:proofErr w:type="gramEnd"/>
      <w:r w:rsidRPr="00C47D4C">
        <w:rPr>
          <w:rFonts w:ascii="Arial" w:eastAsia="Arial" w:hAnsi="Arial" w:cs="Arial"/>
          <w:color w:val="000000"/>
        </w:rPr>
        <w:t xml:space="preserve"> contratada reconhece que as hipóteses de rescisão são aquelas previstas nos artigos 77 e 78 da Lei nº 8.666/93 e reconhece os direitos da Administração previstos nos artigos 79 e 80 da mesma Lei.</w:t>
      </w:r>
    </w:p>
    <w:p w14:paraId="0877490B" w14:textId="6E9E8E01" w:rsidR="0027381F" w:rsidRDefault="0027381F" w:rsidP="00024BCA">
      <w:pPr>
        <w:pStyle w:val="PargrafodaLista"/>
        <w:numPr>
          <w:ilvl w:val="1"/>
          <w:numId w:val="12"/>
        </w:numPr>
        <w:spacing w:before="120" w:after="120" w:line="276" w:lineRule="auto"/>
        <w:jc w:val="both"/>
        <w:rPr>
          <w:rFonts w:ascii="Arial" w:eastAsia="Arial" w:hAnsi="Arial" w:cs="Arial"/>
        </w:rPr>
      </w:pPr>
      <w:r w:rsidRPr="00C47D4C">
        <w:rPr>
          <w:rFonts w:ascii="Arial" w:eastAsia="Arial" w:hAnsi="Arial" w:cs="Arial"/>
        </w:rPr>
        <w:t xml:space="preserve">O prazo de vigência da contratação é de </w:t>
      </w:r>
      <w:r w:rsidR="00E62E09">
        <w:rPr>
          <w:rFonts w:ascii="Arial" w:eastAsia="Arial" w:hAnsi="Arial" w:cs="Arial"/>
        </w:rPr>
        <w:t>12 meses</w:t>
      </w:r>
      <w:r w:rsidRPr="00C47D4C">
        <w:rPr>
          <w:rFonts w:ascii="Arial" w:eastAsia="Arial" w:hAnsi="Arial" w:cs="Arial"/>
        </w:rPr>
        <w:t xml:space="preserve">. </w:t>
      </w:r>
      <w:proofErr w:type="gramStart"/>
      <w:r w:rsidRPr="00C47D4C">
        <w:rPr>
          <w:rFonts w:ascii="Arial" w:eastAsia="Arial" w:hAnsi="Arial" w:cs="Arial"/>
        </w:rPr>
        <w:t>prorrogável</w:t>
      </w:r>
      <w:proofErr w:type="gramEnd"/>
      <w:r w:rsidRPr="00C47D4C">
        <w:rPr>
          <w:rFonts w:ascii="Arial" w:eastAsia="Arial" w:hAnsi="Arial" w:cs="Arial"/>
        </w:rPr>
        <w:t xml:space="preserve"> conforme previsão no instrumento contratual ou no termo de referência. </w:t>
      </w:r>
    </w:p>
    <w:p w14:paraId="1384D0CF" w14:textId="74822D82" w:rsidR="0027381F" w:rsidRPr="00C47D4C" w:rsidRDefault="0027381F" w:rsidP="00024BC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 xml:space="preserve">Previamente à contratação a Administração realizará consulta ao </w:t>
      </w:r>
      <w:r w:rsidR="00027933" w:rsidRPr="00C47D4C">
        <w:rPr>
          <w:rFonts w:ascii="Arial" w:eastAsia="Arial" w:hAnsi="Arial" w:cs="Arial"/>
          <w:b w:val="0"/>
          <w:sz w:val="24"/>
          <w:szCs w:val="24"/>
        </w:rPr>
        <w:t>SICAF</w:t>
      </w:r>
      <w:r w:rsidRPr="00C47D4C">
        <w:rPr>
          <w:rFonts w:ascii="Arial" w:eastAsia="Arial" w:hAnsi="Arial" w:cs="Arial"/>
          <w:b w:val="0"/>
          <w:sz w:val="24"/>
          <w:szCs w:val="24"/>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C47D4C" w:rsidRDefault="0027381F"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Nos casos em que houver necessidade de assinatura do instrumento de contrato, e o fornecedor não estiver inscrito no </w:t>
      </w:r>
      <w:r w:rsidR="00027933" w:rsidRPr="00C47D4C">
        <w:rPr>
          <w:rFonts w:ascii="Arial" w:eastAsia="Arial" w:hAnsi="Arial" w:cs="Arial"/>
          <w:b w:val="0"/>
          <w:sz w:val="24"/>
          <w:szCs w:val="24"/>
        </w:rPr>
        <w:t>SICAF</w:t>
      </w:r>
      <w:r w:rsidRPr="00C47D4C">
        <w:rPr>
          <w:rFonts w:ascii="Arial" w:eastAsia="Arial" w:hAnsi="Arial" w:cs="Arial"/>
          <w:b w:val="0"/>
          <w:sz w:val="24"/>
          <w:szCs w:val="24"/>
        </w:rPr>
        <w:t>, este deverá proceder ao seu cadastramento, sem ônus, antes da contratação.</w:t>
      </w:r>
    </w:p>
    <w:p w14:paraId="09B40C11" w14:textId="6A89306E" w:rsidR="0027381F" w:rsidRPr="00C47D4C" w:rsidRDefault="0027381F"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Na hipótese de irregularidade do registro no </w:t>
      </w:r>
      <w:r w:rsidR="00027933" w:rsidRPr="00C47D4C">
        <w:rPr>
          <w:rFonts w:ascii="Arial" w:eastAsia="Arial" w:hAnsi="Arial" w:cs="Arial"/>
          <w:b w:val="0"/>
          <w:sz w:val="24"/>
          <w:szCs w:val="24"/>
        </w:rPr>
        <w:t>SICAF</w:t>
      </w:r>
      <w:r w:rsidRPr="00C47D4C">
        <w:rPr>
          <w:rFonts w:ascii="Arial" w:eastAsia="Arial" w:hAnsi="Arial" w:cs="Arial"/>
          <w:b w:val="0"/>
          <w:sz w:val="24"/>
          <w:szCs w:val="24"/>
        </w:rPr>
        <w:t>, o contratado deverá regularizar a sua situação perante o cadastro no prazo de até 05 (cinco) dias úteis, sob pena de aplicação das penalidades previstas no edital e anexos.</w:t>
      </w:r>
    </w:p>
    <w:p w14:paraId="108C1923" w14:textId="77777777" w:rsidR="00862ACD" w:rsidRPr="00C47D4C" w:rsidRDefault="00862ACD" w:rsidP="00024BCA">
      <w:pPr>
        <w:numPr>
          <w:ilvl w:val="1"/>
          <w:numId w:val="12"/>
        </w:numPr>
        <w:spacing w:before="120" w:after="120" w:line="276" w:lineRule="auto"/>
        <w:jc w:val="both"/>
        <w:rPr>
          <w:rFonts w:ascii="Arial" w:eastAsia="Arial" w:hAnsi="Arial" w:cs="Arial"/>
          <w:color w:val="000000"/>
        </w:rPr>
      </w:pPr>
      <w:r w:rsidRPr="00C47D4C">
        <w:rPr>
          <w:rFonts w:ascii="Arial" w:hAnsi="Arial" w:cs="Arial"/>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C13D982" w14:textId="77777777" w:rsidR="00862ACD" w:rsidRPr="00C47D4C" w:rsidRDefault="00862ACD" w:rsidP="00FF2B42">
      <w:pPr>
        <w:rPr>
          <w:rFonts w:ascii="Arial" w:hAnsi="Arial" w:cs="Arial"/>
          <w:b/>
        </w:rPr>
      </w:pPr>
    </w:p>
    <w:p w14:paraId="593517F8" w14:textId="0C3D427F" w:rsidR="00D64482" w:rsidRPr="00C47D4C" w:rsidRDefault="00862ACD" w:rsidP="00024BCA">
      <w:pPr>
        <w:numPr>
          <w:ilvl w:val="1"/>
          <w:numId w:val="12"/>
        </w:numPr>
        <w:spacing w:before="120" w:after="120" w:line="276" w:lineRule="auto"/>
        <w:jc w:val="both"/>
        <w:rPr>
          <w:rFonts w:ascii="Arial" w:hAnsi="Arial" w:cs="Arial"/>
          <w:color w:val="000000"/>
        </w:rPr>
      </w:pPr>
      <w:r w:rsidRPr="00C47D4C">
        <w:rPr>
          <w:rFonts w:ascii="Arial" w:hAnsi="Arial" w:cs="Arial"/>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C47D4C">
        <w:rPr>
          <w:rFonts w:ascii="Arial" w:eastAsia="Arial" w:hAnsi="Arial" w:cs="Arial"/>
          <w:color w:val="000000"/>
        </w:rPr>
        <w:t>.</w:t>
      </w:r>
    </w:p>
    <w:p w14:paraId="73C8B202" w14:textId="252CB803" w:rsidR="00CA24FB" w:rsidRPr="00C47D4C" w:rsidRDefault="00862ACD" w:rsidP="00C80554">
      <w:pPr>
        <w:pStyle w:val="Nivel01"/>
        <w:ind w:left="0" w:firstLine="0"/>
        <w:rPr>
          <w:rFonts w:ascii="Arial" w:hAnsi="Arial" w:cs="Arial"/>
          <w:sz w:val="24"/>
          <w:szCs w:val="24"/>
        </w:rPr>
      </w:pPr>
      <w:r w:rsidRPr="00C47D4C">
        <w:rPr>
          <w:rFonts w:ascii="Arial" w:hAnsi="Arial" w:cs="Arial"/>
          <w:sz w:val="24"/>
          <w:szCs w:val="24"/>
        </w:rPr>
        <w:t>DO REAJUSTAMENTO EM SENTIDO GERAL</w:t>
      </w:r>
    </w:p>
    <w:p w14:paraId="650620C1" w14:textId="77777777" w:rsidR="00BC4189" w:rsidRPr="00C47D4C" w:rsidRDefault="00BC4189" w:rsidP="00BC4189">
      <w:pPr>
        <w:rPr>
          <w:rFonts w:ascii="Arial" w:hAnsi="Arial" w:cs="Arial"/>
        </w:rPr>
      </w:pPr>
    </w:p>
    <w:p w14:paraId="4F858364"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57C356A8"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69EF2071"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7D5D8774"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18E0CB6C" w14:textId="122FCB68" w:rsidR="00862ACD" w:rsidRPr="00C47D4C" w:rsidRDefault="00862ACD" w:rsidP="00024BCA">
      <w:pPr>
        <w:pStyle w:val="PargrafodaLista"/>
        <w:numPr>
          <w:ilvl w:val="1"/>
          <w:numId w:val="15"/>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As regras </w:t>
      </w:r>
      <w:r w:rsidRPr="00C47D4C">
        <w:rPr>
          <w:rFonts w:ascii="Arial" w:eastAsia="Arial" w:hAnsi="Arial" w:cs="Arial"/>
          <w:color w:val="000000" w:themeColor="text1"/>
        </w:rPr>
        <w:t>acerca</w:t>
      </w:r>
      <w:r w:rsidRPr="00C47D4C">
        <w:rPr>
          <w:rFonts w:ascii="Arial" w:hAnsi="Arial" w:cs="Arial"/>
          <w:color w:val="000000" w:themeColor="text1"/>
        </w:rPr>
        <w:t xml:space="preserve"> do reajustamento em sentido geral do valor contratual são as estabelecidas no Termo de Referência, anexo a este Edital.</w:t>
      </w:r>
    </w:p>
    <w:p w14:paraId="4F5B27B9" w14:textId="77777777" w:rsidR="00862ACD" w:rsidRPr="00C47D4C" w:rsidRDefault="00862ACD" w:rsidP="00FF2B42">
      <w:pPr>
        <w:pStyle w:val="PargrafodaLista"/>
        <w:spacing w:before="120" w:after="120" w:line="276" w:lineRule="auto"/>
        <w:ind w:left="800"/>
        <w:jc w:val="both"/>
        <w:rPr>
          <w:rFonts w:ascii="Arial" w:hAnsi="Arial" w:cs="Arial"/>
          <w:color w:val="000000"/>
        </w:rPr>
      </w:pPr>
    </w:p>
    <w:p w14:paraId="47DDF624" w14:textId="1B9F650A"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rPr>
        <w:t>DO RECEBIMENTO DO OBJETO E DA FISCALIZAÇÃO</w:t>
      </w:r>
    </w:p>
    <w:p w14:paraId="2938AB4E" w14:textId="77777777" w:rsidR="00CA24FB" w:rsidRPr="00C47D4C" w:rsidRDefault="00CA24FB" w:rsidP="00024BCA">
      <w:pPr>
        <w:pStyle w:val="PargrafodaLista"/>
        <w:numPr>
          <w:ilvl w:val="1"/>
          <w:numId w:val="18"/>
        </w:numPr>
        <w:spacing w:before="120" w:after="120" w:line="276" w:lineRule="auto"/>
        <w:contextualSpacing w:val="0"/>
        <w:jc w:val="both"/>
        <w:rPr>
          <w:rFonts w:ascii="Arial" w:hAnsi="Arial" w:cs="Arial"/>
          <w:color w:val="000000"/>
        </w:rPr>
      </w:pPr>
      <w:r w:rsidRPr="00C47D4C">
        <w:rPr>
          <w:rFonts w:ascii="Arial" w:hAnsi="Arial" w:cs="Arial"/>
          <w:color w:val="000000"/>
          <w:lang w:eastAsia="en-US"/>
        </w:rPr>
        <w:t>Os critérios de recebimento e aceitação do objeto e de fiscalização estão previstos no Termo de Referência.</w:t>
      </w:r>
    </w:p>
    <w:p w14:paraId="7E109C35" w14:textId="7A0C789E"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lang w:eastAsia="en-US"/>
        </w:rPr>
        <w:t xml:space="preserve">DAS OBRIGAÇÕES DA </w:t>
      </w:r>
      <w:r w:rsidR="001C2C97" w:rsidRPr="00C47D4C">
        <w:rPr>
          <w:rFonts w:ascii="Arial" w:hAnsi="Arial" w:cs="Arial"/>
          <w:sz w:val="24"/>
          <w:szCs w:val="24"/>
          <w:lang w:eastAsia="en-US"/>
        </w:rPr>
        <w:t>CONTRATANTE</w:t>
      </w:r>
      <w:r w:rsidRPr="00C47D4C">
        <w:rPr>
          <w:rFonts w:ascii="Arial" w:hAnsi="Arial" w:cs="Arial"/>
          <w:sz w:val="24"/>
          <w:szCs w:val="24"/>
          <w:lang w:eastAsia="en-US"/>
        </w:rPr>
        <w:t xml:space="preserve"> E DA </w:t>
      </w:r>
      <w:r w:rsidR="001C2C97" w:rsidRPr="00C47D4C">
        <w:rPr>
          <w:rFonts w:ascii="Arial" w:hAnsi="Arial" w:cs="Arial"/>
          <w:sz w:val="24"/>
          <w:szCs w:val="24"/>
          <w:lang w:eastAsia="en-US"/>
        </w:rPr>
        <w:t>CONTRATADA</w:t>
      </w:r>
    </w:p>
    <w:p w14:paraId="5E45AB64" w14:textId="2AE4E558" w:rsidR="00CA24FB" w:rsidRPr="00C47D4C" w:rsidRDefault="00CA24FB" w:rsidP="00024BCA">
      <w:pPr>
        <w:pStyle w:val="PargrafodaLista"/>
        <w:numPr>
          <w:ilvl w:val="1"/>
          <w:numId w:val="18"/>
        </w:numPr>
        <w:spacing w:before="120" w:after="120" w:line="276" w:lineRule="auto"/>
        <w:contextualSpacing w:val="0"/>
        <w:jc w:val="both"/>
        <w:rPr>
          <w:rFonts w:ascii="Arial" w:hAnsi="Arial" w:cs="Arial"/>
          <w:b/>
          <w:color w:val="000000"/>
        </w:rPr>
      </w:pPr>
      <w:r w:rsidRPr="00C47D4C">
        <w:rPr>
          <w:rFonts w:ascii="Arial" w:hAnsi="Arial" w:cs="Arial"/>
          <w:color w:val="000000"/>
          <w:lang w:eastAsia="en-US"/>
        </w:rPr>
        <w:t xml:space="preserve">As obrigações da </w:t>
      </w:r>
      <w:r w:rsidR="001C2C97" w:rsidRPr="00C47D4C">
        <w:rPr>
          <w:rFonts w:ascii="Arial" w:hAnsi="Arial" w:cs="Arial"/>
          <w:color w:val="000000"/>
          <w:lang w:eastAsia="en-US"/>
        </w:rPr>
        <w:t>Contratante</w:t>
      </w:r>
      <w:r w:rsidRPr="00C47D4C">
        <w:rPr>
          <w:rFonts w:ascii="Arial" w:hAnsi="Arial" w:cs="Arial"/>
          <w:color w:val="000000"/>
          <w:lang w:eastAsia="en-US"/>
        </w:rPr>
        <w:t xml:space="preserve"> e da </w:t>
      </w:r>
      <w:r w:rsidR="001C2C97" w:rsidRPr="00C47D4C">
        <w:rPr>
          <w:rFonts w:ascii="Arial" w:hAnsi="Arial" w:cs="Arial"/>
          <w:color w:val="000000"/>
          <w:lang w:eastAsia="en-US"/>
        </w:rPr>
        <w:t>Contratada</w:t>
      </w:r>
      <w:r w:rsidRPr="00C47D4C">
        <w:rPr>
          <w:rFonts w:ascii="Arial" w:hAnsi="Arial" w:cs="Arial"/>
          <w:color w:val="000000"/>
          <w:lang w:eastAsia="en-US"/>
        </w:rPr>
        <w:t xml:space="preserve"> são as estabelecidas no Termo de Referência.</w:t>
      </w:r>
      <w:r w:rsidRPr="00C47D4C">
        <w:rPr>
          <w:rFonts w:ascii="Arial" w:hAnsi="Arial" w:cs="Arial"/>
          <w:b/>
          <w:color w:val="000000"/>
        </w:rPr>
        <w:t xml:space="preserve"> </w:t>
      </w:r>
    </w:p>
    <w:p w14:paraId="31CD0B32" w14:textId="3F459489"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C6F87" w:rsidRPr="00C47D4C" w14:paraId="75A507CB" w14:textId="77777777" w:rsidTr="009732E9">
        <w:tc>
          <w:tcPr>
            <w:tcW w:w="2214" w:type="dxa"/>
          </w:tcPr>
          <w:p w14:paraId="4EA65070" w14:textId="77777777" w:rsidR="00CC6F87" w:rsidRPr="00C47D4C" w:rsidRDefault="00CC6F87" w:rsidP="00CC6F87">
            <w:pPr>
              <w:rPr>
                <w:rFonts w:ascii="Arial" w:hAnsi="Arial" w:cs="Arial"/>
                <w:color w:val="000000"/>
              </w:rPr>
            </w:pPr>
          </w:p>
        </w:tc>
        <w:tc>
          <w:tcPr>
            <w:tcW w:w="588" w:type="dxa"/>
          </w:tcPr>
          <w:p w14:paraId="5D68C70E" w14:textId="77777777" w:rsidR="00CC6F87" w:rsidRPr="00C47D4C" w:rsidRDefault="00CC6F87" w:rsidP="00050EA0">
            <w:pPr>
              <w:tabs>
                <w:tab w:val="left" w:pos="1701"/>
              </w:tabs>
              <w:jc w:val="both"/>
              <w:rPr>
                <w:rFonts w:ascii="Arial" w:hAnsi="Arial" w:cs="Arial"/>
                <w:color w:val="000000"/>
              </w:rPr>
            </w:pPr>
          </w:p>
        </w:tc>
      </w:tr>
    </w:tbl>
    <w:p w14:paraId="3B14ADAA" w14:textId="2E9ECCC9" w:rsidR="00430FD9" w:rsidRPr="00C47D4C" w:rsidRDefault="00CC6F87" w:rsidP="00024BCA">
      <w:pPr>
        <w:pStyle w:val="PargrafodaLista"/>
        <w:numPr>
          <w:ilvl w:val="1"/>
          <w:numId w:val="18"/>
        </w:numPr>
        <w:spacing w:before="120" w:after="120" w:line="276" w:lineRule="auto"/>
        <w:contextualSpacing w:val="0"/>
        <w:jc w:val="both"/>
        <w:rPr>
          <w:rFonts w:ascii="Arial" w:hAnsi="Arial" w:cs="Arial"/>
          <w:color w:val="000000"/>
          <w:lang w:eastAsia="en-US"/>
        </w:rPr>
      </w:pPr>
      <w:r w:rsidRPr="00C47D4C">
        <w:rPr>
          <w:rFonts w:ascii="Arial" w:hAnsi="Arial" w:cs="Arial"/>
          <w:color w:val="000000"/>
          <w:lang w:eastAsia="en-US"/>
        </w:rPr>
        <w:t>As regras acerca do pagamento são as estabelecidas no Termo de Referência, anexo a este Edital.</w:t>
      </w:r>
    </w:p>
    <w:p w14:paraId="60304B45" w14:textId="4B7C4F7E"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rPr>
        <w:t>DAS SANÇÕES ADMINISTRATIVAS.</w:t>
      </w:r>
    </w:p>
    <w:p w14:paraId="6D39154F" w14:textId="69659B4A"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Comete infração administrativa, nos termos da Lei nº 10.520, de 2002, o licitante/adjudicatário que: </w:t>
      </w:r>
    </w:p>
    <w:p w14:paraId="41F35A28" w14:textId="58A50EC2"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não</w:t>
      </w:r>
      <w:proofErr w:type="gramEnd"/>
      <w:r w:rsidRPr="00C47D4C">
        <w:rPr>
          <w:rFonts w:ascii="Arial" w:hAnsi="Arial" w:cs="Arial"/>
          <w:shd w:val="clear" w:color="auto" w:fill="FFFFFF"/>
        </w:rPr>
        <w:t xml:space="preserve"> assinar o termo de contrato</w:t>
      </w:r>
      <w:r w:rsidR="00265B35" w:rsidRPr="00C47D4C">
        <w:rPr>
          <w:rFonts w:ascii="Arial" w:hAnsi="Arial" w:cs="Arial"/>
          <w:shd w:val="clear" w:color="auto" w:fill="FFFFFF"/>
        </w:rPr>
        <w:t xml:space="preserve"> </w:t>
      </w:r>
      <w:r w:rsidRPr="00C47D4C">
        <w:rPr>
          <w:rFonts w:ascii="Arial" w:hAnsi="Arial" w:cs="Arial"/>
          <w:shd w:val="clear" w:color="auto" w:fill="FFFFFF"/>
        </w:rPr>
        <w:t>ou aceitar/retirar o instrumento equivalente, quando convocado dentro do prazo de validade da proposta;</w:t>
      </w:r>
    </w:p>
    <w:p w14:paraId="7DE3E258" w14:textId="77777777" w:rsidR="00993DDC" w:rsidRPr="00C47D4C" w:rsidRDefault="00993DDC" w:rsidP="00024BCA">
      <w:pPr>
        <w:pStyle w:val="PargrafodaLista"/>
        <w:numPr>
          <w:ilvl w:val="2"/>
          <w:numId w:val="15"/>
        </w:numPr>
        <w:rPr>
          <w:rFonts w:ascii="Arial" w:hAnsi="Arial" w:cs="Arial"/>
          <w:shd w:val="clear" w:color="auto" w:fill="FFFFFF"/>
        </w:rPr>
      </w:pPr>
      <w:proofErr w:type="gramStart"/>
      <w:r w:rsidRPr="00C47D4C">
        <w:rPr>
          <w:rFonts w:ascii="Arial" w:hAnsi="Arial" w:cs="Arial"/>
          <w:shd w:val="clear" w:color="auto" w:fill="FFFFFF"/>
        </w:rPr>
        <w:t>não</w:t>
      </w:r>
      <w:proofErr w:type="gramEnd"/>
      <w:r w:rsidRPr="00C47D4C">
        <w:rPr>
          <w:rFonts w:ascii="Arial" w:hAnsi="Arial" w:cs="Arial"/>
          <w:shd w:val="clear" w:color="auto" w:fill="FFFFFF"/>
        </w:rPr>
        <w:t xml:space="preserve"> assinar a ata de registro de preços, quando cabível;</w:t>
      </w:r>
    </w:p>
    <w:p w14:paraId="2FD67E15"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apresentar</w:t>
      </w:r>
      <w:proofErr w:type="gramEnd"/>
      <w:r w:rsidRPr="00C47D4C">
        <w:rPr>
          <w:rFonts w:ascii="Arial" w:hAnsi="Arial" w:cs="Arial"/>
          <w:shd w:val="clear" w:color="auto" w:fill="FFFFFF"/>
        </w:rPr>
        <w:t xml:space="preserve"> documentação falsa;</w:t>
      </w:r>
    </w:p>
    <w:p w14:paraId="52AFC564"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deixar</w:t>
      </w:r>
      <w:proofErr w:type="gramEnd"/>
      <w:r w:rsidRPr="00C47D4C">
        <w:rPr>
          <w:rFonts w:ascii="Arial" w:hAnsi="Arial" w:cs="Arial"/>
          <w:shd w:val="clear" w:color="auto" w:fill="FFFFFF"/>
        </w:rPr>
        <w:t xml:space="preserve"> de entregar os documentos exigidos no certame;</w:t>
      </w:r>
    </w:p>
    <w:p w14:paraId="3C347E65"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rPr>
        <w:t>ensejar</w:t>
      </w:r>
      <w:proofErr w:type="gramEnd"/>
      <w:r w:rsidRPr="00C47D4C">
        <w:rPr>
          <w:rFonts w:ascii="Arial" w:hAnsi="Arial" w:cs="Arial"/>
        </w:rPr>
        <w:t xml:space="preserve"> o retardamento da execução do objeto;</w:t>
      </w:r>
    </w:p>
    <w:p w14:paraId="44E1C634"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não</w:t>
      </w:r>
      <w:proofErr w:type="gramEnd"/>
      <w:r w:rsidRPr="00C47D4C">
        <w:rPr>
          <w:rFonts w:ascii="Arial" w:hAnsi="Arial" w:cs="Arial"/>
          <w:shd w:val="clear" w:color="auto" w:fill="FFFFFF"/>
        </w:rPr>
        <w:t xml:space="preserve"> mantiver a proposta;</w:t>
      </w:r>
    </w:p>
    <w:p w14:paraId="247D86BE"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cometer</w:t>
      </w:r>
      <w:proofErr w:type="gramEnd"/>
      <w:r w:rsidRPr="00C47D4C">
        <w:rPr>
          <w:rFonts w:ascii="Arial" w:hAnsi="Arial" w:cs="Arial"/>
          <w:shd w:val="clear" w:color="auto" w:fill="FFFFFF"/>
        </w:rPr>
        <w:t xml:space="preserve"> fraude fiscal;</w:t>
      </w:r>
    </w:p>
    <w:p w14:paraId="7EA6F64B"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comportar</w:t>
      </w:r>
      <w:proofErr w:type="gramEnd"/>
      <w:r w:rsidRPr="00C47D4C">
        <w:rPr>
          <w:rFonts w:ascii="Arial" w:hAnsi="Arial" w:cs="Arial"/>
          <w:shd w:val="clear" w:color="auto" w:fill="FFFFFF"/>
        </w:rPr>
        <w:t>-se de modo inidôneo;</w:t>
      </w:r>
    </w:p>
    <w:p w14:paraId="25064A22" w14:textId="77777777" w:rsidR="006E1B4C" w:rsidRPr="00C47D4C" w:rsidRDefault="006E1B4C" w:rsidP="006E1B4C">
      <w:pPr>
        <w:rPr>
          <w:rFonts w:ascii="Arial" w:hAnsi="Arial" w:cs="Arial"/>
          <w:lang w:eastAsia="en-US"/>
        </w:rPr>
      </w:pPr>
    </w:p>
    <w:p w14:paraId="7D56B0BF" w14:textId="77777777" w:rsidR="006E1B4C" w:rsidRPr="00C47D4C" w:rsidRDefault="006E1B4C" w:rsidP="00024BCA">
      <w:pPr>
        <w:numPr>
          <w:ilvl w:val="1"/>
          <w:numId w:val="16"/>
        </w:numPr>
        <w:spacing w:before="120" w:after="120" w:line="276" w:lineRule="auto"/>
        <w:jc w:val="both"/>
        <w:rPr>
          <w:rFonts w:ascii="Arial" w:hAnsi="Arial" w:cs="Arial"/>
          <w:color w:val="000000"/>
        </w:rPr>
      </w:pPr>
      <w:r w:rsidRPr="00C47D4C">
        <w:rPr>
          <w:rFonts w:ascii="Arial" w:hAnsi="Arial" w:cs="Arial"/>
          <w:color w:val="000000"/>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O licitante/adjudicatário que cometer qualquer das infrações discriminadas nos subitens anteriores ficará sujeito, sem prejuízo da responsabilidade civil e criminal, às seguintes sanções:</w:t>
      </w:r>
      <w:r w:rsidR="009731EC" w:rsidRPr="00C47D4C">
        <w:rPr>
          <w:rFonts w:ascii="Arial" w:hAnsi="Arial" w:cs="Arial"/>
          <w:shd w:val="clear" w:color="auto" w:fill="FFFFFF"/>
        </w:rPr>
        <w:t xml:space="preserve"> </w:t>
      </w:r>
    </w:p>
    <w:p w14:paraId="2577F48A" w14:textId="33B4261D" w:rsidR="00430FD9" w:rsidRPr="00C47D4C" w:rsidRDefault="00CC6F87"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Advertência por faltas leves, assim entendidas como aquelas que não acarretarem prejuízos significativos ao objeto da contratação;</w:t>
      </w:r>
    </w:p>
    <w:p w14:paraId="41D4B8FC" w14:textId="4EBF7A38" w:rsidR="00CC6F87" w:rsidRPr="00C47D4C" w:rsidRDefault="00CC6F87"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Multa de </w:t>
      </w:r>
      <w:r w:rsidR="00E62E09">
        <w:rPr>
          <w:rFonts w:ascii="Arial" w:hAnsi="Arial" w:cs="Arial"/>
          <w:shd w:val="clear" w:color="auto" w:fill="FFFFFF"/>
        </w:rPr>
        <w:t>5 % (cinco</w:t>
      </w:r>
      <w:r w:rsidRPr="00C47D4C">
        <w:rPr>
          <w:rFonts w:ascii="Arial" w:hAnsi="Arial" w:cs="Arial"/>
          <w:shd w:val="clear" w:color="auto" w:fill="FFFFFF"/>
        </w:rPr>
        <w:t xml:space="preserve"> por cento) sobre o valor estimado </w:t>
      </w:r>
      <w:proofErr w:type="gramStart"/>
      <w:r w:rsidRPr="00C47D4C">
        <w:rPr>
          <w:rFonts w:ascii="Arial" w:hAnsi="Arial" w:cs="Arial"/>
          <w:shd w:val="clear" w:color="auto" w:fill="FFFFFF"/>
        </w:rPr>
        <w:t>do(</w:t>
      </w:r>
      <w:proofErr w:type="gramEnd"/>
      <w:r w:rsidRPr="00C47D4C">
        <w:rPr>
          <w:rFonts w:ascii="Arial" w:hAnsi="Arial" w:cs="Arial"/>
          <w:shd w:val="clear" w:color="auto" w:fill="FFFFFF"/>
        </w:rPr>
        <w:t>s) item(s) prejudicado(s) pela conduta do licitante;</w:t>
      </w:r>
    </w:p>
    <w:p w14:paraId="14DC76F0" w14:textId="77777777" w:rsidR="00E84570" w:rsidRPr="00C47D4C" w:rsidRDefault="00E84570"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C47D4C" w:rsidRDefault="00E84570"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Impedimento de licitar e de contratar com a União e descredenciamento no </w:t>
      </w:r>
      <w:r w:rsidR="00027933" w:rsidRPr="00C47D4C">
        <w:rPr>
          <w:rFonts w:ascii="Arial" w:hAnsi="Arial" w:cs="Arial"/>
          <w:shd w:val="clear" w:color="auto" w:fill="FFFFFF"/>
        </w:rPr>
        <w:t>SICAF</w:t>
      </w:r>
      <w:r w:rsidRPr="00C47D4C">
        <w:rPr>
          <w:rFonts w:ascii="Arial" w:hAnsi="Arial" w:cs="Arial"/>
          <w:shd w:val="clear" w:color="auto" w:fill="FFFFFF"/>
        </w:rPr>
        <w:t>, pelo prazo de até cinco anos;</w:t>
      </w:r>
    </w:p>
    <w:p w14:paraId="7EC2008B" w14:textId="77777777" w:rsidR="00E84570" w:rsidRPr="00C47D4C" w:rsidRDefault="00E84570"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 penalidade de multa pode ser aplicada cumulativamente com </w:t>
      </w:r>
      <w:r w:rsidR="00E84570" w:rsidRPr="00C47D4C">
        <w:rPr>
          <w:rFonts w:ascii="Arial" w:hAnsi="Arial" w:cs="Arial"/>
          <w:shd w:val="clear" w:color="auto" w:fill="FFFFFF"/>
        </w:rPr>
        <w:t>as demais sanções.</w:t>
      </w:r>
    </w:p>
    <w:p w14:paraId="0B2B774A"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4414C69"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As penalidades serão obrigatoriamente registradas no </w:t>
      </w:r>
      <w:r w:rsidR="00027933" w:rsidRPr="00C47D4C">
        <w:rPr>
          <w:rFonts w:ascii="Arial" w:hAnsi="Arial" w:cs="Arial"/>
          <w:shd w:val="clear" w:color="auto" w:fill="FFFFFF"/>
        </w:rPr>
        <w:t>SICAF</w:t>
      </w:r>
      <w:r w:rsidRPr="00C47D4C">
        <w:rPr>
          <w:rFonts w:ascii="Arial" w:hAnsi="Arial" w:cs="Arial"/>
          <w:shd w:val="clear" w:color="auto" w:fill="FFFFFF"/>
        </w:rPr>
        <w:t>.</w:t>
      </w:r>
    </w:p>
    <w:p w14:paraId="571D2EB8"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As sanções por atos praticados no decorrer da contratação estão previstas no Termo de Referência.</w:t>
      </w:r>
    </w:p>
    <w:p w14:paraId="5BBB1977" w14:textId="2193D2F6" w:rsidR="00E62E09" w:rsidRPr="00C47D4C" w:rsidRDefault="00E84570" w:rsidP="00E62E09">
      <w:pPr>
        <w:pStyle w:val="Nivel01"/>
        <w:ind w:left="0" w:firstLine="0"/>
        <w:rPr>
          <w:rFonts w:ascii="Arial" w:hAnsi="Arial" w:cs="Arial"/>
          <w:i/>
        </w:rPr>
      </w:pPr>
      <w:r w:rsidRPr="00C47D4C">
        <w:rPr>
          <w:rFonts w:ascii="Arial" w:hAnsi="Arial" w:cs="Arial"/>
          <w:i/>
          <w:color w:val="auto"/>
          <w:sz w:val="24"/>
          <w:szCs w:val="24"/>
        </w:rPr>
        <w:t xml:space="preserve">DA FORMAÇÃO DO CADASTRO DE RESERVA </w:t>
      </w:r>
    </w:p>
    <w:p w14:paraId="33CCC32C" w14:textId="22C0A5FD" w:rsidR="00E84570" w:rsidRPr="00C47D4C" w:rsidRDefault="00E84570" w:rsidP="00024BCA">
      <w:pPr>
        <w:pStyle w:val="PargrafodaLista"/>
        <w:numPr>
          <w:ilvl w:val="1"/>
          <w:numId w:val="13"/>
        </w:numPr>
        <w:spacing w:before="120" w:after="120" w:line="276" w:lineRule="auto"/>
        <w:jc w:val="both"/>
        <w:rPr>
          <w:rFonts w:ascii="Arial" w:hAnsi="Arial" w:cs="Arial"/>
          <w:i/>
        </w:rPr>
      </w:pPr>
      <w:proofErr w:type="gramStart"/>
      <w:r w:rsidRPr="00C47D4C">
        <w:rPr>
          <w:rFonts w:ascii="Arial" w:hAnsi="Arial" w:cs="Arial"/>
          <w:i/>
        </w:rPr>
        <w:t>o</w:t>
      </w:r>
      <w:proofErr w:type="gramEnd"/>
      <w:r w:rsidRPr="00C47D4C">
        <w:rPr>
          <w:rFonts w:ascii="Arial" w:hAnsi="Arial" w:cs="Arial"/>
          <w:i/>
        </w:rPr>
        <w:t xml:space="preserve"> encerramento da etapa competitiva, os licitantes poderão reduzir seus preços ao valor da proposta do licitante mais bem classificado.</w:t>
      </w:r>
    </w:p>
    <w:p w14:paraId="516839C3" w14:textId="77777777" w:rsidR="00E84570" w:rsidRPr="00C47D4C" w:rsidRDefault="00E84570" w:rsidP="00024BCA">
      <w:pPr>
        <w:numPr>
          <w:ilvl w:val="1"/>
          <w:numId w:val="13"/>
        </w:numPr>
        <w:spacing w:before="120" w:after="120" w:line="276" w:lineRule="auto"/>
        <w:ind w:left="425" w:firstLine="0"/>
        <w:jc w:val="both"/>
        <w:rPr>
          <w:rFonts w:ascii="Arial" w:hAnsi="Arial" w:cs="Arial"/>
          <w:i/>
        </w:rPr>
      </w:pPr>
      <w:r w:rsidRPr="00C47D4C">
        <w:rPr>
          <w:rFonts w:ascii="Arial" w:hAnsi="Arial" w:cs="Arial"/>
          <w:i/>
        </w:rPr>
        <w:t>A apresentação de novas propostas na forma deste item não prejudicará o resultado do certame em relação ao licitante melhor classificado.</w:t>
      </w:r>
    </w:p>
    <w:p w14:paraId="267CD252" w14:textId="77777777" w:rsidR="00E84570" w:rsidRPr="00C47D4C" w:rsidRDefault="00E84570" w:rsidP="00024BCA">
      <w:pPr>
        <w:numPr>
          <w:ilvl w:val="1"/>
          <w:numId w:val="13"/>
        </w:numPr>
        <w:spacing w:before="120" w:after="120" w:line="276" w:lineRule="auto"/>
        <w:ind w:left="425" w:firstLine="0"/>
        <w:jc w:val="both"/>
        <w:rPr>
          <w:rFonts w:ascii="Arial" w:hAnsi="Arial" w:cs="Arial"/>
          <w:i/>
        </w:rPr>
      </w:pPr>
      <w:r w:rsidRPr="00C47D4C">
        <w:rPr>
          <w:rFonts w:ascii="Arial" w:hAnsi="Arial" w:cs="Arial"/>
          <w:i/>
        </w:rPr>
        <w:t>Havendo um ou mais licitantes que aceitem cotar suas propostas em valor igual ao do licitante vencedor, estes serão classificados segundo a ordem da última proposta individual apresentada durante a fase competitiva.</w:t>
      </w:r>
    </w:p>
    <w:p w14:paraId="1D9D5D85" w14:textId="77777777" w:rsidR="00E84570" w:rsidRPr="00C47D4C" w:rsidRDefault="00E84570" w:rsidP="00024BCA">
      <w:pPr>
        <w:numPr>
          <w:ilvl w:val="1"/>
          <w:numId w:val="13"/>
        </w:numPr>
        <w:spacing w:before="120" w:after="120" w:line="276" w:lineRule="auto"/>
        <w:ind w:left="425" w:firstLine="0"/>
        <w:jc w:val="both"/>
        <w:rPr>
          <w:rFonts w:ascii="Arial" w:hAnsi="Arial" w:cs="Arial"/>
          <w:i/>
        </w:rPr>
      </w:pPr>
      <w:r w:rsidRPr="00C47D4C">
        <w:rPr>
          <w:rFonts w:ascii="Arial" w:hAnsi="Arial" w:cs="Arial"/>
          <w:i/>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391986F7" w14:textId="77777777" w:rsidR="00E84570" w:rsidRPr="00C47D4C" w:rsidRDefault="00E84570" w:rsidP="00E84570">
      <w:pPr>
        <w:spacing w:before="120" w:after="120" w:line="276" w:lineRule="auto"/>
        <w:jc w:val="both"/>
        <w:rPr>
          <w:rFonts w:ascii="Arial" w:hAnsi="Arial" w:cs="Arial"/>
          <w:color w:val="000000"/>
        </w:rPr>
      </w:pPr>
    </w:p>
    <w:p w14:paraId="442CDFA9" w14:textId="38B8DDBA" w:rsidR="00CA24FB" w:rsidRPr="00C47D4C" w:rsidRDefault="00CA24FB" w:rsidP="005E587B">
      <w:pPr>
        <w:pStyle w:val="Nivel01"/>
        <w:ind w:left="0" w:firstLine="0"/>
        <w:rPr>
          <w:rFonts w:ascii="Arial" w:hAnsi="Arial" w:cs="Arial"/>
          <w:sz w:val="24"/>
          <w:szCs w:val="24"/>
        </w:rPr>
      </w:pPr>
      <w:r w:rsidRPr="00C47D4C">
        <w:rPr>
          <w:rFonts w:ascii="Arial" w:hAnsi="Arial" w:cs="Arial"/>
          <w:sz w:val="24"/>
          <w:szCs w:val="24"/>
        </w:rPr>
        <w:t>DA IMPUGNAÇÃO AO EDITAL E DO PEDIDO DE ESCLARECIMENTO</w:t>
      </w:r>
    </w:p>
    <w:p w14:paraId="088D3183" w14:textId="61F44AA5" w:rsidR="00CA24FB" w:rsidRPr="00C47D4C" w:rsidRDefault="006E1B4C"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E62E09">
        <w:rPr>
          <w:rFonts w:ascii="Arial" w:hAnsi="Arial" w:cs="Arial"/>
        </w:rPr>
        <w:t xml:space="preserve">Até </w:t>
      </w:r>
      <w:r w:rsidRPr="00E62E09">
        <w:rPr>
          <w:rFonts w:ascii="Arial" w:hAnsi="Arial" w:cs="Arial"/>
          <w:color w:val="000000"/>
        </w:rPr>
        <w:t>03 (três)</w:t>
      </w:r>
      <w:r w:rsidR="000066C8" w:rsidRPr="00C47D4C">
        <w:rPr>
          <w:rFonts w:ascii="Arial" w:hAnsi="Arial" w:cs="Arial"/>
          <w:color w:val="000000"/>
        </w:rPr>
        <w:t xml:space="preserve"> dias</w:t>
      </w:r>
      <w:r w:rsidR="00CA24FB" w:rsidRPr="00C47D4C">
        <w:rPr>
          <w:rFonts w:ascii="Arial" w:hAnsi="Arial" w:cs="Arial"/>
          <w:color w:val="000000"/>
        </w:rPr>
        <w:t xml:space="preserve"> úteis antes da data designada para a abertura da sessão pública, qualquer pessoa poderá impugnar este Edital.</w:t>
      </w:r>
    </w:p>
    <w:p w14:paraId="2BB13446" w14:textId="130E8A45" w:rsidR="00CA24FB" w:rsidRPr="00E62E09" w:rsidRDefault="00CA24FB" w:rsidP="00024BCA">
      <w:pPr>
        <w:pStyle w:val="PargrafodaLista"/>
        <w:numPr>
          <w:ilvl w:val="1"/>
          <w:numId w:val="13"/>
        </w:numPr>
        <w:spacing w:before="120" w:after="120" w:line="276" w:lineRule="auto"/>
        <w:ind w:left="425" w:firstLine="0"/>
        <w:contextualSpacing w:val="0"/>
        <w:jc w:val="both"/>
        <w:rPr>
          <w:rFonts w:ascii="Arial" w:hAnsi="Arial" w:cs="Arial"/>
        </w:rPr>
      </w:pPr>
      <w:r w:rsidRPr="00C47D4C">
        <w:rPr>
          <w:rFonts w:ascii="Arial" w:hAnsi="Arial" w:cs="Arial"/>
          <w:color w:val="000000"/>
        </w:rPr>
        <w:t xml:space="preserve">A impugnação poderá ser realizada por forma eletrônica, pelo e-mail </w:t>
      </w:r>
      <w:hyperlink r:id="rId14" w:history="1">
        <w:r w:rsidR="00E62E09" w:rsidRPr="00390E4F">
          <w:rPr>
            <w:rStyle w:val="Hyperlink"/>
            <w:rFonts w:ascii="Arial" w:hAnsi="Arial" w:cs="Arial"/>
          </w:rPr>
          <w:t>licitacao@montecarlo.sc.gov.br</w:t>
        </w:r>
      </w:hyperlink>
      <w:r w:rsidRPr="00C47D4C">
        <w:rPr>
          <w:rFonts w:ascii="Arial" w:hAnsi="Arial" w:cs="Arial"/>
          <w:color w:val="FF0000"/>
        </w:rPr>
        <w:t>,</w:t>
      </w:r>
      <w:r w:rsidR="00E62E09">
        <w:rPr>
          <w:rFonts w:ascii="Arial" w:hAnsi="Arial" w:cs="Arial"/>
          <w:color w:val="000000"/>
        </w:rPr>
        <w:t xml:space="preserve"> </w:t>
      </w:r>
      <w:r w:rsidRPr="00C47D4C">
        <w:rPr>
          <w:rFonts w:ascii="Arial" w:hAnsi="Arial" w:cs="Arial"/>
          <w:color w:val="000000"/>
        </w:rPr>
        <w:t xml:space="preserve">ou por petição dirigida ou protocolada no endereço </w:t>
      </w:r>
      <w:r w:rsidR="00E62E09" w:rsidRPr="00E62E09">
        <w:rPr>
          <w:rFonts w:ascii="Arial" w:hAnsi="Arial" w:cs="Arial"/>
        </w:rPr>
        <w:t xml:space="preserve">Rod. SC 452, Km 24, 1551 no centro de Monte Carlo </w:t>
      </w:r>
      <w:r w:rsidR="00E62E09">
        <w:rPr>
          <w:rFonts w:ascii="Arial" w:hAnsi="Arial" w:cs="Arial"/>
        </w:rPr>
        <w:t>–</w:t>
      </w:r>
      <w:r w:rsidR="00E62E09" w:rsidRPr="00E62E09">
        <w:rPr>
          <w:rFonts w:ascii="Arial" w:hAnsi="Arial" w:cs="Arial"/>
        </w:rPr>
        <w:t xml:space="preserve"> SC</w:t>
      </w:r>
      <w:r w:rsidR="00E62E09">
        <w:rPr>
          <w:rFonts w:ascii="Arial" w:hAnsi="Arial" w:cs="Arial"/>
        </w:rPr>
        <w:t>.</w:t>
      </w:r>
    </w:p>
    <w:p w14:paraId="79D9F6C6" w14:textId="77777777" w:rsidR="006E1B4C" w:rsidRPr="00C47D4C" w:rsidRDefault="006E1B4C"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C47D4C" w:rsidRDefault="00CA24FB"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Acolhida a impugnação, será definida e publicada nova data para a realização do certame.</w:t>
      </w:r>
    </w:p>
    <w:p w14:paraId="3DF2643E" w14:textId="7ABF5B8F" w:rsidR="00CA24FB" w:rsidRPr="00C47D4C" w:rsidRDefault="00CA24FB"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Os pedidos de esclarecimentos referentes a este processo licitatório deverão ser enviados ao </w:t>
      </w:r>
      <w:r w:rsidR="00C6162E" w:rsidRPr="00C47D4C">
        <w:rPr>
          <w:rFonts w:ascii="Arial" w:hAnsi="Arial" w:cs="Arial"/>
          <w:color w:val="000000"/>
        </w:rPr>
        <w:t>Pregoeiro</w:t>
      </w:r>
      <w:r w:rsidRPr="00C47D4C">
        <w:rPr>
          <w:rFonts w:ascii="Arial" w:hAnsi="Arial" w:cs="Arial"/>
          <w:color w:val="000000"/>
        </w:rPr>
        <w:t xml:space="preserve">, </w:t>
      </w:r>
      <w:r w:rsidRPr="00E62E09">
        <w:rPr>
          <w:rFonts w:ascii="Arial" w:hAnsi="Arial" w:cs="Arial"/>
          <w:color w:val="000000"/>
        </w:rPr>
        <w:t>até 03 (três) dias úteis</w:t>
      </w:r>
      <w:r w:rsidRPr="00C47D4C">
        <w:rPr>
          <w:rFonts w:ascii="Arial" w:hAnsi="Arial" w:cs="Arial"/>
          <w:color w:val="000000"/>
        </w:rPr>
        <w:t xml:space="preserve"> anteriores à data designada para abertura da sessão pública, </w:t>
      </w:r>
      <w:r w:rsidRPr="00C47D4C">
        <w:rPr>
          <w:rFonts w:ascii="Arial" w:hAnsi="Arial" w:cs="Arial"/>
          <w:bCs/>
          <w:lang w:eastAsia="en-US"/>
        </w:rPr>
        <w:t>exclusivamente por meio eletrônico via internet, no endereço indicado no Edital.</w:t>
      </w:r>
    </w:p>
    <w:p w14:paraId="1F3368E2" w14:textId="77777777" w:rsidR="00383CAA" w:rsidRPr="00C47D4C" w:rsidRDefault="00383CAA"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C47D4C" w:rsidRDefault="00CA24FB"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As impugnações e pedidos de esclarecimentos não suspendem os prazos previstos no certame.</w:t>
      </w:r>
    </w:p>
    <w:p w14:paraId="6B5AC600" w14:textId="77777777" w:rsidR="00383CAA" w:rsidRPr="00C47D4C" w:rsidRDefault="00383CAA" w:rsidP="00024BCA">
      <w:pPr>
        <w:numPr>
          <w:ilvl w:val="2"/>
          <w:numId w:val="13"/>
        </w:numPr>
        <w:spacing w:before="120" w:after="120" w:line="276" w:lineRule="auto"/>
        <w:jc w:val="both"/>
        <w:rPr>
          <w:rFonts w:ascii="Arial" w:hAnsi="Arial" w:cs="Arial"/>
          <w:color w:val="000000"/>
        </w:rPr>
      </w:pPr>
      <w:r w:rsidRPr="00C47D4C">
        <w:rPr>
          <w:rFonts w:ascii="Arial" w:hAnsi="Arial" w:cs="Arial"/>
          <w:color w:val="000000"/>
        </w:rPr>
        <w:t>A concessão de efeito suspensivo à impugnação é medida excepcional e deverá ser motivada pelo pregoeiro, nos autos do processo de licitação.</w:t>
      </w:r>
    </w:p>
    <w:p w14:paraId="2F1366E3" w14:textId="096AA997" w:rsidR="00383CAA" w:rsidRPr="00C47D4C" w:rsidRDefault="00383CAA"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As respostas aos pedidos de esclarecimentos serão divulgadas pelo sistema e vincularão os p</w:t>
      </w:r>
      <w:r w:rsidR="00E62E09">
        <w:rPr>
          <w:rFonts w:ascii="Arial" w:hAnsi="Arial" w:cs="Arial"/>
          <w:color w:val="000000"/>
        </w:rPr>
        <w:t>articipantes e a administração.</w:t>
      </w:r>
    </w:p>
    <w:p w14:paraId="1A5C5C1E" w14:textId="77777777" w:rsidR="00CA24FB" w:rsidRPr="00C47D4C" w:rsidRDefault="00CA24FB" w:rsidP="005E587B">
      <w:pPr>
        <w:pStyle w:val="Nivel01"/>
        <w:ind w:left="0" w:firstLine="0"/>
        <w:rPr>
          <w:rFonts w:ascii="Arial" w:hAnsi="Arial" w:cs="Arial"/>
          <w:sz w:val="24"/>
          <w:szCs w:val="24"/>
        </w:rPr>
      </w:pPr>
      <w:r w:rsidRPr="00C47D4C">
        <w:rPr>
          <w:rFonts w:ascii="Arial" w:hAnsi="Arial" w:cs="Arial"/>
          <w:sz w:val="24"/>
          <w:szCs w:val="24"/>
        </w:rPr>
        <w:t>DAS DISPOSIÇÕES GERAIS</w:t>
      </w:r>
    </w:p>
    <w:p w14:paraId="00CC4C6C" w14:textId="77777777" w:rsidR="00CC6F87" w:rsidRPr="00C47D4C" w:rsidRDefault="00CC6F87" w:rsidP="00CC6F87">
      <w:pPr>
        <w:rPr>
          <w:rFonts w:ascii="Arial" w:hAnsi="Arial" w:cs="Arial"/>
        </w:rPr>
      </w:pPr>
    </w:p>
    <w:p w14:paraId="1181F23A"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Da sessão pública do Pregão divulgar-se-á Ata no sistema eletrônico.</w:t>
      </w:r>
    </w:p>
    <w:p w14:paraId="4136622D"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Todas as referências de tempo no Edital, no aviso e durante a sessão pública observarão o horário de Brasília – DF.</w:t>
      </w:r>
    </w:p>
    <w:p w14:paraId="37612DAC" w14:textId="77777777" w:rsidR="00CC6F87" w:rsidRPr="00C47D4C" w:rsidRDefault="00CC6F87" w:rsidP="00024BCA">
      <w:pPr>
        <w:numPr>
          <w:ilvl w:val="1"/>
          <w:numId w:val="13"/>
        </w:numPr>
        <w:spacing w:before="120" w:after="120" w:line="276" w:lineRule="auto"/>
        <w:jc w:val="both"/>
        <w:rPr>
          <w:rFonts w:ascii="Arial" w:hAnsi="Arial" w:cs="Arial"/>
          <w:color w:val="000000" w:themeColor="text1"/>
        </w:rPr>
      </w:pPr>
      <w:r w:rsidRPr="00C47D4C">
        <w:rPr>
          <w:rFonts w:ascii="Arial" w:hAnsi="Arial" w:cs="Arial"/>
          <w:color w:val="000000" w:themeColor="text1"/>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A homologação do resultado desta licitação não implicará direito à contratação.</w:t>
      </w:r>
    </w:p>
    <w:p w14:paraId="7FEB1C62"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6C42D368"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14:paraId="5AB53198"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Em caso de divergência entre disposições deste Edital e de seus anexos ou demais peças que compõem o processo, prevalecerá as deste Edital.</w:t>
      </w:r>
    </w:p>
    <w:p w14:paraId="743C74F3" w14:textId="637C672A"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O Edital está disponibilizado, na íntegra, no endereço eletrônico </w:t>
      </w:r>
      <w:r w:rsidR="0003010E" w:rsidRPr="00C47D4C">
        <w:rPr>
          <w:rFonts w:ascii="Arial" w:hAnsi="Arial" w:cs="Arial"/>
          <w:color w:val="000000"/>
        </w:rPr>
        <w:t>WWW.BLL.ORG.BR</w:t>
      </w:r>
      <w:r w:rsidRPr="00C47D4C">
        <w:rPr>
          <w:rFonts w:ascii="Arial" w:hAnsi="Arial" w:cs="Arial"/>
          <w:color w:val="000000"/>
        </w:rPr>
        <w:t>, nos dias úteis, mesmo endereço e período no qual os autos do processo administrativo permanecerão com vista franqueada aos interessados.</w:t>
      </w:r>
    </w:p>
    <w:p w14:paraId="4E5F7B39"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Integram este Edital, para todos os fins e efeitos, os seguintes anexos:</w:t>
      </w:r>
    </w:p>
    <w:p w14:paraId="0BBCBAD3" w14:textId="54D3039E" w:rsidR="00CA24FB" w:rsidRPr="00C47D4C" w:rsidRDefault="00CA24FB"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color w:val="000000"/>
        </w:rPr>
        <w:t xml:space="preserve"> ANEXO I - Termo de Referência</w:t>
      </w:r>
      <w:r w:rsidR="00681967" w:rsidRPr="00C47D4C">
        <w:rPr>
          <w:rFonts w:ascii="Arial" w:hAnsi="Arial" w:cs="Arial"/>
          <w:color w:val="000000"/>
        </w:rPr>
        <w:t>;</w:t>
      </w:r>
    </w:p>
    <w:p w14:paraId="48E299E2" w14:textId="5D45AB8C" w:rsidR="0006419C" w:rsidRPr="00C47D4C" w:rsidRDefault="0006419C" w:rsidP="00024BCA">
      <w:pPr>
        <w:numPr>
          <w:ilvl w:val="2"/>
          <w:numId w:val="13"/>
        </w:numPr>
        <w:spacing w:before="120" w:after="120" w:line="276" w:lineRule="auto"/>
        <w:jc w:val="both"/>
        <w:rPr>
          <w:rFonts w:ascii="Arial" w:hAnsi="Arial" w:cs="Arial"/>
          <w:color w:val="000000"/>
        </w:rPr>
      </w:pPr>
      <w:r w:rsidRPr="00C47D4C">
        <w:rPr>
          <w:rFonts w:ascii="Arial" w:hAnsi="Arial" w:cs="Arial"/>
          <w:color w:val="000000"/>
        </w:rPr>
        <w:t xml:space="preserve">ANEXO II – </w:t>
      </w:r>
      <w:r w:rsidR="00681967" w:rsidRPr="00C47D4C">
        <w:rPr>
          <w:rFonts w:ascii="Arial" w:hAnsi="Arial" w:cs="Arial"/>
          <w:color w:val="000000"/>
        </w:rPr>
        <w:t>Exigências para Habilitação;</w:t>
      </w:r>
    </w:p>
    <w:p w14:paraId="6257E3E7" w14:textId="4D361C9B" w:rsidR="00CA24FB" w:rsidRPr="00C47D4C" w:rsidRDefault="00CA24FB"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 xml:space="preserve"> ANEXO </w:t>
      </w:r>
      <w:r w:rsidR="00681967" w:rsidRPr="00C47D4C">
        <w:rPr>
          <w:rFonts w:ascii="Arial" w:hAnsi="Arial" w:cs="Arial"/>
          <w:bCs/>
          <w:iCs/>
          <w:color w:val="000000"/>
        </w:rPr>
        <w:t>I</w:t>
      </w:r>
      <w:r w:rsidRPr="00C47D4C">
        <w:rPr>
          <w:rFonts w:ascii="Arial" w:hAnsi="Arial" w:cs="Arial"/>
          <w:bCs/>
          <w:iCs/>
          <w:color w:val="000000"/>
        </w:rPr>
        <w:t xml:space="preserve">II – </w:t>
      </w:r>
      <w:r w:rsidR="00681967" w:rsidRPr="00C47D4C">
        <w:rPr>
          <w:rFonts w:ascii="Arial" w:hAnsi="Arial" w:cs="Arial"/>
          <w:bCs/>
          <w:iCs/>
          <w:color w:val="000000"/>
        </w:rPr>
        <w:t>Modelo de proposta;</w:t>
      </w:r>
    </w:p>
    <w:p w14:paraId="054904D1" w14:textId="7D3B7E47" w:rsidR="00681967" w:rsidRPr="00C47D4C" w:rsidRDefault="00681967"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 xml:space="preserve">ANEXO IV – Termo de Adesão </w:t>
      </w:r>
      <w:r w:rsidR="009A1CE9" w:rsidRPr="00C47D4C">
        <w:rPr>
          <w:rFonts w:ascii="Arial" w:hAnsi="Arial" w:cs="Arial"/>
          <w:bCs/>
          <w:iCs/>
          <w:color w:val="000000"/>
        </w:rPr>
        <w:t>–</w:t>
      </w:r>
      <w:r w:rsidRPr="00C47D4C">
        <w:rPr>
          <w:rFonts w:ascii="Arial" w:hAnsi="Arial" w:cs="Arial"/>
          <w:bCs/>
          <w:iCs/>
          <w:color w:val="000000"/>
        </w:rPr>
        <w:t xml:space="preserve"> BLL</w:t>
      </w:r>
    </w:p>
    <w:p w14:paraId="4AB5A217" w14:textId="727A684F"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 – Custo pela utilização do sistema;</w:t>
      </w:r>
    </w:p>
    <w:p w14:paraId="5D00977B" w14:textId="54C626DB"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 – Declaração Inidoneidade</w:t>
      </w:r>
    </w:p>
    <w:p w14:paraId="50CD9379" w14:textId="2AEC7B26"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VII – Declaração Habilitação</w:t>
      </w:r>
    </w:p>
    <w:p w14:paraId="4D3D1B53" w14:textId="42FF9A0C"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VIII – Declaração menor de idade;</w:t>
      </w:r>
    </w:p>
    <w:p w14:paraId="62C5932D" w14:textId="509B51B4"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IX – Declaração ME/EPP</w:t>
      </w:r>
    </w:p>
    <w:p w14:paraId="719A58CE" w14:textId="3FAB1DE2"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X – Declaração Responsabilidade</w:t>
      </w:r>
    </w:p>
    <w:p w14:paraId="22A64CA2" w14:textId="22928181"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XI – Declaração Vínculo</w:t>
      </w:r>
    </w:p>
    <w:p w14:paraId="44AC5700" w14:textId="55CCFC9A"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iCs/>
          <w:color w:val="000000"/>
        </w:rPr>
        <w:t>ANEXO XII – Minuta de Contrato</w:t>
      </w:r>
    </w:p>
    <w:p w14:paraId="3C7DBB83" w14:textId="77777777" w:rsidR="009A1CE9" w:rsidRPr="00C47D4C" w:rsidRDefault="009A1CE9" w:rsidP="009A1CE9">
      <w:pPr>
        <w:tabs>
          <w:tab w:val="left" w:pos="1440"/>
        </w:tabs>
        <w:autoSpaceDE w:val="0"/>
        <w:snapToGrid w:val="0"/>
        <w:spacing w:before="120" w:after="120" w:line="276" w:lineRule="auto"/>
        <w:ind w:left="1134"/>
        <w:jc w:val="both"/>
        <w:rPr>
          <w:rFonts w:ascii="Arial" w:hAnsi="Arial" w:cs="Arial"/>
          <w:i/>
          <w:iCs/>
          <w:color w:val="FF0000"/>
        </w:rPr>
      </w:pPr>
    </w:p>
    <w:p w14:paraId="7F0ECA1C" w14:textId="77777777" w:rsidR="00CA24FB" w:rsidRPr="00C47D4C" w:rsidRDefault="00CA24FB" w:rsidP="00235187">
      <w:pPr>
        <w:spacing w:before="240" w:after="240" w:line="276" w:lineRule="auto"/>
        <w:ind w:right="-15" w:firstLine="709"/>
        <w:jc w:val="both"/>
        <w:rPr>
          <w:rFonts w:ascii="Arial" w:hAnsi="Arial" w:cs="Arial"/>
          <w:iCs/>
          <w:color w:val="000000"/>
        </w:rPr>
      </w:pPr>
    </w:p>
    <w:p w14:paraId="756C87A2" w14:textId="2BA68E48" w:rsidR="00CA24FB" w:rsidRDefault="00E62E09" w:rsidP="00235187">
      <w:pPr>
        <w:spacing w:before="240" w:after="240" w:line="276" w:lineRule="auto"/>
        <w:ind w:left="360" w:right="-15" w:firstLine="709"/>
        <w:rPr>
          <w:rFonts w:ascii="Arial" w:hAnsi="Arial" w:cs="Arial"/>
          <w:color w:val="000000"/>
        </w:rPr>
      </w:pPr>
      <w:r>
        <w:rPr>
          <w:rFonts w:ascii="Arial" w:hAnsi="Arial" w:cs="Arial"/>
          <w:color w:val="000000"/>
        </w:rPr>
        <w:t>Monte Carlo</w:t>
      </w:r>
      <w:r w:rsidR="00CA24FB" w:rsidRPr="00C47D4C">
        <w:rPr>
          <w:rFonts w:ascii="Arial" w:hAnsi="Arial" w:cs="Arial"/>
          <w:color w:val="000000"/>
        </w:rPr>
        <w:t>,</w:t>
      </w:r>
      <w:r w:rsidR="009554A7">
        <w:rPr>
          <w:rFonts w:ascii="Arial" w:hAnsi="Arial" w:cs="Arial"/>
          <w:color w:val="000000"/>
        </w:rPr>
        <w:t xml:space="preserve"> 05</w:t>
      </w:r>
      <w:r w:rsidR="00CA24FB" w:rsidRPr="00C47D4C">
        <w:rPr>
          <w:rFonts w:ascii="Arial" w:hAnsi="Arial" w:cs="Arial"/>
          <w:color w:val="000000"/>
        </w:rPr>
        <w:t xml:space="preserve"> de </w:t>
      </w:r>
      <w:r w:rsidR="009554A7">
        <w:rPr>
          <w:rFonts w:ascii="Arial" w:hAnsi="Arial" w:cs="Arial"/>
          <w:color w:val="000000"/>
        </w:rPr>
        <w:t>agosto</w:t>
      </w:r>
      <w:r w:rsidR="00CA24FB" w:rsidRPr="00C47D4C">
        <w:rPr>
          <w:rFonts w:ascii="Arial" w:hAnsi="Arial" w:cs="Arial"/>
          <w:color w:val="000000"/>
        </w:rPr>
        <w:t xml:space="preserve"> de 20</w:t>
      </w:r>
      <w:r w:rsidR="00145EE0">
        <w:rPr>
          <w:rFonts w:ascii="Arial" w:hAnsi="Arial" w:cs="Arial"/>
          <w:color w:val="000000"/>
        </w:rPr>
        <w:t>21</w:t>
      </w:r>
    </w:p>
    <w:p w14:paraId="620C65A6" w14:textId="77777777" w:rsidR="00145EE0" w:rsidRPr="00C47D4C" w:rsidRDefault="00145EE0" w:rsidP="00235187">
      <w:pPr>
        <w:spacing w:before="240" w:after="240" w:line="276" w:lineRule="auto"/>
        <w:ind w:left="360" w:right="-15" w:firstLine="709"/>
        <w:rPr>
          <w:rFonts w:ascii="Arial" w:hAnsi="Arial" w:cs="Arial"/>
          <w:color w:val="000000"/>
        </w:rPr>
      </w:pPr>
    </w:p>
    <w:p w14:paraId="5F9C4E9B" w14:textId="77777777" w:rsidR="00CA24FB" w:rsidRPr="00C47D4C" w:rsidRDefault="00CA24FB" w:rsidP="00235187">
      <w:pPr>
        <w:spacing w:before="240" w:after="240" w:line="276" w:lineRule="auto"/>
        <w:ind w:right="-15" w:firstLine="709"/>
        <w:jc w:val="both"/>
        <w:rPr>
          <w:rFonts w:ascii="Arial" w:hAnsi="Arial" w:cs="Arial"/>
          <w:color w:val="000000"/>
        </w:rPr>
      </w:pPr>
    </w:p>
    <w:p w14:paraId="0A807AC9" w14:textId="4A71546B" w:rsidR="00CA24FB" w:rsidRDefault="00E62E09" w:rsidP="00681967">
      <w:pPr>
        <w:spacing w:before="240" w:after="240" w:line="276" w:lineRule="auto"/>
        <w:ind w:firstLine="709"/>
        <w:jc w:val="center"/>
        <w:rPr>
          <w:rFonts w:ascii="Arial" w:hAnsi="Arial" w:cs="Arial"/>
          <w:b/>
          <w:bCs/>
          <w:iCs/>
          <w:color w:val="000000"/>
        </w:rPr>
      </w:pPr>
      <w:r>
        <w:rPr>
          <w:rFonts w:ascii="Arial" w:hAnsi="Arial" w:cs="Arial"/>
          <w:b/>
          <w:bCs/>
          <w:iCs/>
          <w:color w:val="000000"/>
        </w:rPr>
        <w:t>SONIA SALETE VEDOVATTO</w:t>
      </w:r>
    </w:p>
    <w:p w14:paraId="3ECC9B5F" w14:textId="74F401A6" w:rsidR="00E62E09" w:rsidRPr="00C47D4C" w:rsidRDefault="00E62E09" w:rsidP="00681967">
      <w:pPr>
        <w:spacing w:before="240" w:after="240" w:line="276" w:lineRule="auto"/>
        <w:ind w:firstLine="709"/>
        <w:jc w:val="center"/>
        <w:rPr>
          <w:rFonts w:ascii="Arial" w:hAnsi="Arial" w:cs="Arial"/>
          <w:b/>
          <w:bCs/>
          <w:iCs/>
          <w:color w:val="000000"/>
        </w:rPr>
      </w:pPr>
      <w:r>
        <w:rPr>
          <w:rFonts w:ascii="Arial" w:hAnsi="Arial" w:cs="Arial"/>
          <w:b/>
          <w:bCs/>
          <w:iCs/>
          <w:color w:val="000000"/>
        </w:rPr>
        <w:t>Prefeita Municipal</w:t>
      </w:r>
    </w:p>
    <w:p w14:paraId="767490FB" w14:textId="70EAF4CD" w:rsidR="00681967" w:rsidRPr="00C47D4C" w:rsidRDefault="00681967" w:rsidP="00681967">
      <w:pPr>
        <w:spacing w:before="240" w:after="240" w:line="276" w:lineRule="auto"/>
        <w:ind w:firstLine="709"/>
        <w:jc w:val="center"/>
        <w:rPr>
          <w:rFonts w:ascii="Arial" w:hAnsi="Arial" w:cs="Arial"/>
          <w:b/>
          <w:bCs/>
          <w:iCs/>
          <w:color w:val="000000"/>
        </w:rPr>
      </w:pPr>
    </w:p>
    <w:p w14:paraId="00BE53FD" w14:textId="20A8B999" w:rsidR="00681967" w:rsidRPr="00C47D4C" w:rsidRDefault="00681967" w:rsidP="00681967">
      <w:pPr>
        <w:spacing w:before="240" w:after="240" w:line="276" w:lineRule="auto"/>
        <w:ind w:firstLine="709"/>
        <w:jc w:val="center"/>
        <w:rPr>
          <w:rFonts w:ascii="Arial" w:hAnsi="Arial" w:cs="Arial"/>
          <w:b/>
          <w:bCs/>
          <w:iCs/>
          <w:color w:val="000000"/>
        </w:rPr>
      </w:pPr>
    </w:p>
    <w:p w14:paraId="03E4EE44" w14:textId="009550DB" w:rsidR="00681967" w:rsidRPr="00C47D4C" w:rsidRDefault="00681967" w:rsidP="00681967">
      <w:pPr>
        <w:spacing w:before="240" w:after="240" w:line="276" w:lineRule="auto"/>
        <w:ind w:firstLine="709"/>
        <w:jc w:val="center"/>
        <w:rPr>
          <w:rFonts w:ascii="Arial" w:hAnsi="Arial" w:cs="Arial"/>
          <w:b/>
          <w:bCs/>
          <w:iCs/>
          <w:color w:val="000000"/>
        </w:rPr>
      </w:pPr>
    </w:p>
    <w:p w14:paraId="7B4B887B" w14:textId="1BBFD19B" w:rsidR="00681967" w:rsidRPr="00C47D4C" w:rsidRDefault="00681967" w:rsidP="00681967">
      <w:pPr>
        <w:spacing w:before="240" w:after="240" w:line="276" w:lineRule="auto"/>
        <w:ind w:firstLine="709"/>
        <w:jc w:val="center"/>
        <w:rPr>
          <w:rFonts w:ascii="Arial" w:hAnsi="Arial" w:cs="Arial"/>
          <w:b/>
          <w:bCs/>
          <w:iCs/>
          <w:color w:val="000000"/>
        </w:rPr>
      </w:pPr>
    </w:p>
    <w:p w14:paraId="2E4F9B79" w14:textId="1C6BA210"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b/>
          <w:bCs/>
        </w:rPr>
      </w:pPr>
      <w:r w:rsidRPr="00C47D4C">
        <w:rPr>
          <w:rFonts w:ascii="Arial" w:hAnsi="Arial" w:cs="Arial"/>
          <w:b/>
          <w:bCs/>
        </w:rPr>
        <w:t>ANEXO 01</w:t>
      </w:r>
      <w:r w:rsidR="00752D44">
        <w:rPr>
          <w:rFonts w:ascii="Arial" w:hAnsi="Arial" w:cs="Arial"/>
          <w:b/>
          <w:bCs/>
        </w:rPr>
        <w:t xml:space="preserve"> – TERMO DE REFERÊNCIA</w:t>
      </w:r>
    </w:p>
    <w:p w14:paraId="3F0C4507"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bCs/>
        </w:rPr>
      </w:pPr>
    </w:p>
    <w:p w14:paraId="54C0EFBD"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bCs/>
        </w:rPr>
      </w:pPr>
      <w:r w:rsidRPr="00C47D4C">
        <w:rPr>
          <w:rFonts w:ascii="Arial" w:hAnsi="Arial" w:cs="Arial"/>
          <w:b/>
          <w:bCs/>
        </w:rPr>
        <w:t xml:space="preserve">     </w:t>
      </w:r>
      <w:r w:rsidRPr="00C47D4C">
        <w:rPr>
          <w:rFonts w:ascii="Arial" w:hAnsi="Arial" w:cs="Arial"/>
          <w:b/>
          <w:bCs/>
        </w:rPr>
        <w:tab/>
      </w:r>
      <w:r w:rsidRPr="00C47D4C">
        <w:rPr>
          <w:rFonts w:ascii="Arial" w:hAnsi="Arial" w:cs="Arial"/>
          <w:b/>
          <w:bCs/>
        </w:rPr>
        <w:tab/>
        <w:t xml:space="preserve">OBJETO / JUSTIFICATIVA: </w:t>
      </w:r>
    </w:p>
    <w:p w14:paraId="08BA0978" w14:textId="4186D72E" w:rsidR="00681967" w:rsidRPr="00C47D4C" w:rsidRDefault="00681967" w:rsidP="00E62E09">
      <w:pPr>
        <w:tabs>
          <w:tab w:val="num" w:pos="0"/>
        </w:tabs>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O presente Pregão tem por </w:t>
      </w:r>
      <w:r w:rsidR="00E62E09">
        <w:rPr>
          <w:rFonts w:ascii="Arial" w:hAnsi="Arial" w:cs="Arial"/>
        </w:rPr>
        <w:t xml:space="preserve">objeto a </w:t>
      </w:r>
      <w:r w:rsidR="004E4CF5" w:rsidRPr="002276EB">
        <w:rPr>
          <w:rFonts w:ascii="Arial" w:hAnsi="Arial" w:cs="Arial"/>
        </w:rPr>
        <w:t xml:space="preserve">CONTRATAÇÃO FUTURA E DE FORMA PARCELADA DE </w:t>
      </w:r>
      <w:r w:rsidR="0001250A" w:rsidRPr="00F37354">
        <w:rPr>
          <w:rFonts w:ascii="Arial" w:hAnsi="Arial" w:cs="Arial"/>
        </w:rPr>
        <w:t xml:space="preserve">O objeto da presente licitação é a escolha da proposta mais vantajosa para a AQUISIÇÃO FUTURA E DE FORMA </w:t>
      </w:r>
      <w:r w:rsidR="0001250A">
        <w:rPr>
          <w:rFonts w:ascii="Arial" w:hAnsi="Arial" w:cs="Arial"/>
        </w:rPr>
        <w:t>Parcelada</w:t>
      </w:r>
      <w:r w:rsidR="006C3ADE">
        <w:rPr>
          <w:rFonts w:ascii="Arial" w:hAnsi="Arial" w:cs="Arial"/>
        </w:rPr>
        <w:t xml:space="preserve"> materiais esportivos</w:t>
      </w:r>
      <w:r w:rsidRPr="00C47D4C">
        <w:rPr>
          <w:rFonts w:ascii="Arial" w:hAnsi="Arial" w:cs="Arial"/>
        </w:rPr>
        <w:t>, conforme condições e especificações constantes no Edital e neste Termo de Referência.</w:t>
      </w:r>
    </w:p>
    <w:p w14:paraId="6409F1F8" w14:textId="77777777" w:rsidR="00681967" w:rsidRPr="00C47D4C" w:rsidRDefault="00681967" w:rsidP="00E62E09">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Em caso de divergência existente entre as especificações dos itens que compõem o objeto descrito no site da BLL e as especificações constantes deste Termo, prevalecerão as últimas.</w:t>
      </w:r>
    </w:p>
    <w:p w14:paraId="6C94ABD4" w14:textId="46F974F5" w:rsidR="00681967" w:rsidRPr="00C47D4C" w:rsidRDefault="00B100D0" w:rsidP="00681967">
      <w:pPr>
        <w:overflowPunct w:val="0"/>
        <w:autoSpaceDE w:val="0"/>
        <w:autoSpaceDN w:val="0"/>
        <w:adjustRightInd w:val="0"/>
        <w:spacing w:before="100" w:beforeAutospacing="1" w:after="100" w:afterAutospacing="1"/>
        <w:ind w:firstLine="708"/>
        <w:textAlignment w:val="baseline"/>
        <w:rPr>
          <w:rFonts w:ascii="Arial" w:hAnsi="Arial" w:cs="Arial"/>
          <w:b/>
        </w:rPr>
      </w:pPr>
      <w:r>
        <w:rPr>
          <w:rFonts w:ascii="Arial" w:hAnsi="Arial" w:cs="Arial"/>
          <w:b/>
        </w:rPr>
        <w:t>PREGÃO ELET</w:t>
      </w:r>
      <w:r w:rsidR="006C3ADE">
        <w:rPr>
          <w:rFonts w:ascii="Arial" w:hAnsi="Arial" w:cs="Arial"/>
          <w:b/>
        </w:rPr>
        <w:t>RONICO Nº 57</w:t>
      </w:r>
      <w:r w:rsidR="00145EE0">
        <w:rPr>
          <w:rFonts w:ascii="Arial" w:hAnsi="Arial" w:cs="Arial"/>
          <w:b/>
        </w:rPr>
        <w:t>/2021</w:t>
      </w:r>
    </w:p>
    <w:p w14:paraId="1E90E412" w14:textId="77777777" w:rsidR="00681967"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C47D4C">
        <w:rPr>
          <w:rFonts w:ascii="Arial" w:hAnsi="Arial" w:cs="Arial"/>
          <w:b/>
        </w:rPr>
        <w:t>TERMO DE REFERÊNCIA DO OBJETO</w:t>
      </w:r>
    </w:p>
    <w:p w14:paraId="3EC6E5F2" w14:textId="77777777" w:rsidR="00E62E09" w:rsidRPr="00E62E09" w:rsidRDefault="00E62E09" w:rsidP="00E62E09">
      <w:pPr>
        <w:spacing w:before="187"/>
        <w:ind w:left="166" w:right="1030"/>
        <w:jc w:val="center"/>
        <w:rPr>
          <w:rFonts w:ascii="Arial" w:hAnsi="Arial" w:cs="Arial"/>
          <w:b/>
        </w:rPr>
      </w:pPr>
      <w:r w:rsidRPr="00E62E09">
        <w:rPr>
          <w:rFonts w:ascii="Arial" w:hAnsi="Arial" w:cs="Arial"/>
          <w:b/>
        </w:rPr>
        <w:t>RELAÇÃO DOS SERVIÇOS e NECESSIDADE APROXIMADA</w:t>
      </w:r>
    </w:p>
    <w:tbl>
      <w:tblPr>
        <w:tblW w:w="9900" w:type="dxa"/>
        <w:tblCellMar>
          <w:left w:w="70" w:type="dxa"/>
          <w:right w:w="70" w:type="dxa"/>
        </w:tblCellMar>
        <w:tblLook w:val="04A0" w:firstRow="1" w:lastRow="0" w:firstColumn="1" w:lastColumn="0" w:noHBand="0" w:noVBand="1"/>
      </w:tblPr>
      <w:tblGrid>
        <w:gridCol w:w="190"/>
        <w:gridCol w:w="190"/>
        <w:gridCol w:w="190"/>
        <w:gridCol w:w="190"/>
        <w:gridCol w:w="190"/>
        <w:gridCol w:w="190"/>
        <w:gridCol w:w="191"/>
        <w:gridCol w:w="190"/>
        <w:gridCol w:w="190"/>
        <w:gridCol w:w="191"/>
        <w:gridCol w:w="190"/>
        <w:gridCol w:w="190"/>
        <w:gridCol w:w="190"/>
        <w:gridCol w:w="190"/>
        <w:gridCol w:w="530"/>
        <w:gridCol w:w="190"/>
        <w:gridCol w:w="190"/>
        <w:gridCol w:w="190"/>
        <w:gridCol w:w="706"/>
        <w:gridCol w:w="200"/>
        <w:gridCol w:w="220"/>
        <w:gridCol w:w="484"/>
        <w:gridCol w:w="541"/>
        <w:gridCol w:w="190"/>
        <w:gridCol w:w="190"/>
        <w:gridCol w:w="190"/>
        <w:gridCol w:w="190"/>
        <w:gridCol w:w="190"/>
        <w:gridCol w:w="190"/>
        <w:gridCol w:w="853"/>
        <w:gridCol w:w="190"/>
        <w:gridCol w:w="190"/>
        <w:gridCol w:w="190"/>
        <w:gridCol w:w="190"/>
        <w:gridCol w:w="190"/>
        <w:gridCol w:w="239"/>
        <w:gridCol w:w="190"/>
        <w:gridCol w:w="213"/>
        <w:gridCol w:w="212"/>
        <w:gridCol w:w="190"/>
      </w:tblGrid>
      <w:tr w:rsidR="00C2383C" w:rsidRPr="00C2383C" w14:paraId="4A855E60" w14:textId="77777777" w:rsidTr="00C2383C">
        <w:trPr>
          <w:trHeight w:val="762"/>
        </w:trPr>
        <w:tc>
          <w:tcPr>
            <w:tcW w:w="9900" w:type="dxa"/>
            <w:gridSpan w:val="40"/>
            <w:tcBorders>
              <w:top w:val="nil"/>
              <w:left w:val="nil"/>
              <w:bottom w:val="nil"/>
              <w:right w:val="nil"/>
            </w:tcBorders>
            <w:shd w:val="clear" w:color="000000" w:fill="FFFFFF"/>
            <w:vAlign w:val="center"/>
            <w:hideMark/>
          </w:tcPr>
          <w:p w14:paraId="25768604" w14:textId="77777777" w:rsidR="00C2383C" w:rsidRDefault="00C2383C" w:rsidP="00C2383C">
            <w:pPr>
              <w:jc w:val="center"/>
              <w:rPr>
                <w:rFonts w:ascii="Arial" w:eastAsia="Times New Roman" w:hAnsi="Arial" w:cs="Arial"/>
                <w:b/>
                <w:bCs/>
                <w:color w:val="000000"/>
                <w:sz w:val="28"/>
                <w:szCs w:val="28"/>
              </w:rPr>
            </w:pPr>
          </w:p>
          <w:p w14:paraId="7E73B223" w14:textId="77777777" w:rsidR="00C2383C" w:rsidRDefault="00C2383C" w:rsidP="00C2383C">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ANEXO </w:t>
            </w:r>
          </w:p>
          <w:p w14:paraId="4961DDC3" w14:textId="3785DCDB" w:rsidR="00C2383C" w:rsidRPr="00C2383C" w:rsidRDefault="00C2383C" w:rsidP="00C2383C">
            <w:pPr>
              <w:jc w:val="center"/>
              <w:rPr>
                <w:rFonts w:ascii="Arial" w:eastAsia="Times New Roman" w:hAnsi="Arial" w:cs="Arial"/>
                <w:b/>
                <w:bCs/>
                <w:color w:val="000000"/>
                <w:sz w:val="28"/>
                <w:szCs w:val="28"/>
              </w:rPr>
            </w:pPr>
            <w:r w:rsidRPr="00C2383C">
              <w:rPr>
                <w:rFonts w:ascii="Arial" w:eastAsia="Times New Roman" w:hAnsi="Arial" w:cs="Arial"/>
                <w:b/>
                <w:bCs/>
                <w:color w:val="000000"/>
                <w:sz w:val="28"/>
                <w:szCs w:val="28"/>
              </w:rPr>
              <w:br/>
              <w:t>RELAÇÃO DOS ITENS DA LICITAÇÃO</w:t>
            </w:r>
          </w:p>
        </w:tc>
      </w:tr>
      <w:tr w:rsidR="00C2383C" w:rsidRPr="00C2383C" w14:paraId="51A51232" w14:textId="77777777" w:rsidTr="00C2383C">
        <w:trPr>
          <w:trHeight w:val="720"/>
        </w:trPr>
        <w:tc>
          <w:tcPr>
            <w:tcW w:w="81" w:type="dxa"/>
            <w:tcBorders>
              <w:top w:val="nil"/>
              <w:left w:val="nil"/>
              <w:bottom w:val="nil"/>
              <w:right w:val="nil"/>
            </w:tcBorders>
            <w:shd w:val="clear" w:color="000000" w:fill="FFFFFF"/>
            <w:hideMark/>
          </w:tcPr>
          <w:p w14:paraId="79826F3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5" w:type="dxa"/>
            <w:tcBorders>
              <w:top w:val="nil"/>
              <w:left w:val="nil"/>
              <w:bottom w:val="nil"/>
              <w:right w:val="nil"/>
            </w:tcBorders>
            <w:shd w:val="clear" w:color="000000" w:fill="FFFFFF"/>
            <w:hideMark/>
          </w:tcPr>
          <w:p w14:paraId="1BF1E28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58" w:type="dxa"/>
            <w:tcBorders>
              <w:top w:val="nil"/>
              <w:left w:val="nil"/>
              <w:bottom w:val="nil"/>
              <w:right w:val="nil"/>
            </w:tcBorders>
            <w:shd w:val="clear" w:color="000000" w:fill="FFFFFF"/>
            <w:hideMark/>
          </w:tcPr>
          <w:p w14:paraId="298D3D6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A7852E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5116F9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8F3B20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43" w:type="dxa"/>
            <w:tcBorders>
              <w:top w:val="nil"/>
              <w:left w:val="nil"/>
              <w:bottom w:val="nil"/>
              <w:right w:val="nil"/>
            </w:tcBorders>
            <w:shd w:val="clear" w:color="000000" w:fill="FFFFFF"/>
            <w:hideMark/>
          </w:tcPr>
          <w:p w14:paraId="68008D4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838D07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36A2E9E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71" w:type="dxa"/>
            <w:tcBorders>
              <w:top w:val="nil"/>
              <w:left w:val="nil"/>
              <w:bottom w:val="nil"/>
              <w:right w:val="nil"/>
            </w:tcBorders>
            <w:shd w:val="clear" w:color="000000" w:fill="FFFFFF"/>
            <w:hideMark/>
          </w:tcPr>
          <w:p w14:paraId="22F4406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0F58529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A653F2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9347BE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D824AB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hideMark/>
          </w:tcPr>
          <w:p w14:paraId="6A79741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066C0B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0FBEEB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C01D23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08" w:type="dxa"/>
            <w:tcBorders>
              <w:top w:val="nil"/>
              <w:left w:val="nil"/>
              <w:bottom w:val="nil"/>
              <w:right w:val="nil"/>
            </w:tcBorders>
            <w:shd w:val="clear" w:color="000000" w:fill="FFFFFF"/>
            <w:hideMark/>
          </w:tcPr>
          <w:p w14:paraId="5CE9C1B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0EB8BB5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5FF7746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23" w:type="dxa"/>
            <w:tcBorders>
              <w:top w:val="nil"/>
              <w:left w:val="nil"/>
              <w:bottom w:val="nil"/>
              <w:right w:val="nil"/>
            </w:tcBorders>
            <w:shd w:val="clear" w:color="000000" w:fill="FFFFFF"/>
            <w:hideMark/>
          </w:tcPr>
          <w:p w14:paraId="3339B36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65" w:type="dxa"/>
            <w:tcBorders>
              <w:top w:val="nil"/>
              <w:left w:val="nil"/>
              <w:bottom w:val="nil"/>
              <w:right w:val="nil"/>
            </w:tcBorders>
            <w:shd w:val="clear" w:color="000000" w:fill="FFFFFF"/>
            <w:hideMark/>
          </w:tcPr>
          <w:p w14:paraId="47A3D59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346395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60" w:type="dxa"/>
            <w:tcBorders>
              <w:top w:val="nil"/>
              <w:left w:val="nil"/>
              <w:bottom w:val="nil"/>
              <w:right w:val="nil"/>
            </w:tcBorders>
            <w:shd w:val="clear" w:color="000000" w:fill="FFFFFF"/>
            <w:hideMark/>
          </w:tcPr>
          <w:p w14:paraId="68132BA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27F80F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5" w:type="dxa"/>
            <w:tcBorders>
              <w:top w:val="nil"/>
              <w:left w:val="nil"/>
              <w:bottom w:val="nil"/>
              <w:right w:val="nil"/>
            </w:tcBorders>
            <w:shd w:val="clear" w:color="000000" w:fill="FFFFFF"/>
            <w:hideMark/>
          </w:tcPr>
          <w:p w14:paraId="3083338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45CE44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AADC1D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85" w:type="dxa"/>
            <w:tcBorders>
              <w:top w:val="nil"/>
              <w:left w:val="nil"/>
              <w:bottom w:val="nil"/>
              <w:right w:val="nil"/>
            </w:tcBorders>
            <w:shd w:val="clear" w:color="000000" w:fill="FFFFFF"/>
            <w:hideMark/>
          </w:tcPr>
          <w:p w14:paraId="26F25DB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B017AE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2D42EA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10EB4D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C3CF68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19CA38A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1" w:type="dxa"/>
            <w:tcBorders>
              <w:top w:val="nil"/>
              <w:left w:val="nil"/>
              <w:bottom w:val="nil"/>
              <w:right w:val="nil"/>
            </w:tcBorders>
            <w:shd w:val="clear" w:color="000000" w:fill="FFFFFF"/>
            <w:hideMark/>
          </w:tcPr>
          <w:p w14:paraId="7DEC9E4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980354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46889C7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07" w:type="dxa"/>
            <w:tcBorders>
              <w:top w:val="nil"/>
              <w:left w:val="nil"/>
              <w:bottom w:val="nil"/>
              <w:right w:val="nil"/>
            </w:tcBorders>
            <w:shd w:val="clear" w:color="000000" w:fill="FFFFFF"/>
            <w:hideMark/>
          </w:tcPr>
          <w:p w14:paraId="01E7599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 w:type="dxa"/>
            <w:tcBorders>
              <w:top w:val="nil"/>
              <w:left w:val="nil"/>
              <w:bottom w:val="nil"/>
              <w:right w:val="nil"/>
            </w:tcBorders>
            <w:shd w:val="clear" w:color="000000" w:fill="FFFFFF"/>
            <w:hideMark/>
          </w:tcPr>
          <w:p w14:paraId="236415C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323D2FBE" w14:textId="77777777" w:rsidTr="00C2383C">
        <w:trPr>
          <w:trHeight w:val="282"/>
        </w:trPr>
        <w:tc>
          <w:tcPr>
            <w:tcW w:w="554" w:type="dxa"/>
            <w:gridSpan w:val="4"/>
            <w:tcBorders>
              <w:top w:val="nil"/>
              <w:left w:val="nil"/>
              <w:bottom w:val="nil"/>
              <w:right w:val="nil"/>
            </w:tcBorders>
            <w:shd w:val="clear" w:color="000000" w:fill="FFFFFF"/>
            <w:vAlign w:val="center"/>
            <w:hideMark/>
          </w:tcPr>
          <w:p w14:paraId="44B7E5E6"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Nº</w:t>
            </w:r>
          </w:p>
        </w:tc>
        <w:tc>
          <w:tcPr>
            <w:tcW w:w="80" w:type="dxa"/>
            <w:tcBorders>
              <w:top w:val="nil"/>
              <w:left w:val="nil"/>
              <w:bottom w:val="nil"/>
              <w:right w:val="nil"/>
            </w:tcBorders>
            <w:shd w:val="clear" w:color="000000" w:fill="FFFFFF"/>
            <w:hideMark/>
          </w:tcPr>
          <w:p w14:paraId="5DFB8B4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74" w:type="dxa"/>
            <w:gridSpan w:val="7"/>
            <w:tcBorders>
              <w:top w:val="nil"/>
              <w:left w:val="nil"/>
              <w:bottom w:val="nil"/>
              <w:right w:val="nil"/>
            </w:tcBorders>
            <w:shd w:val="clear" w:color="000000" w:fill="FFFFFF"/>
            <w:vAlign w:val="center"/>
            <w:hideMark/>
          </w:tcPr>
          <w:p w14:paraId="161C3EFA"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Quantidade</w:t>
            </w:r>
          </w:p>
        </w:tc>
        <w:tc>
          <w:tcPr>
            <w:tcW w:w="80" w:type="dxa"/>
            <w:tcBorders>
              <w:top w:val="nil"/>
              <w:left w:val="nil"/>
              <w:bottom w:val="nil"/>
              <w:right w:val="nil"/>
            </w:tcBorders>
            <w:shd w:val="clear" w:color="000000" w:fill="FFFFFF"/>
            <w:hideMark/>
          </w:tcPr>
          <w:p w14:paraId="54A8B82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33" w:type="dxa"/>
            <w:gridSpan w:val="3"/>
            <w:tcBorders>
              <w:top w:val="nil"/>
              <w:left w:val="nil"/>
              <w:bottom w:val="nil"/>
              <w:right w:val="nil"/>
            </w:tcBorders>
            <w:shd w:val="clear" w:color="000000" w:fill="FFFFFF"/>
            <w:vAlign w:val="center"/>
            <w:hideMark/>
          </w:tcPr>
          <w:p w14:paraId="67ADF7B3"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Unid.</w:t>
            </w:r>
          </w:p>
        </w:tc>
        <w:tc>
          <w:tcPr>
            <w:tcW w:w="80" w:type="dxa"/>
            <w:tcBorders>
              <w:top w:val="nil"/>
              <w:left w:val="nil"/>
              <w:bottom w:val="nil"/>
              <w:right w:val="nil"/>
            </w:tcBorders>
            <w:shd w:val="clear" w:color="000000" w:fill="FFFFFF"/>
            <w:hideMark/>
          </w:tcPr>
          <w:p w14:paraId="1804831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131" w:type="dxa"/>
            <w:gridSpan w:val="10"/>
            <w:tcBorders>
              <w:top w:val="nil"/>
              <w:left w:val="nil"/>
              <w:bottom w:val="nil"/>
              <w:right w:val="nil"/>
            </w:tcBorders>
            <w:shd w:val="clear" w:color="000000" w:fill="FFFFFF"/>
            <w:vAlign w:val="center"/>
            <w:hideMark/>
          </w:tcPr>
          <w:p w14:paraId="0024F261"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Especificação</w:t>
            </w:r>
          </w:p>
        </w:tc>
        <w:tc>
          <w:tcPr>
            <w:tcW w:w="80" w:type="dxa"/>
            <w:tcBorders>
              <w:top w:val="nil"/>
              <w:left w:val="nil"/>
              <w:bottom w:val="nil"/>
              <w:right w:val="nil"/>
            </w:tcBorders>
            <w:shd w:val="clear" w:color="000000" w:fill="FFFFFF"/>
            <w:hideMark/>
          </w:tcPr>
          <w:p w14:paraId="2473267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435" w:type="dxa"/>
            <w:gridSpan w:val="4"/>
            <w:tcBorders>
              <w:top w:val="nil"/>
              <w:left w:val="nil"/>
              <w:bottom w:val="nil"/>
              <w:right w:val="nil"/>
            </w:tcBorders>
            <w:shd w:val="clear" w:color="000000" w:fill="FFFFFF"/>
            <w:vAlign w:val="center"/>
            <w:hideMark/>
          </w:tcPr>
          <w:p w14:paraId="70986C8A"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Preço Unitário</w:t>
            </w:r>
          </w:p>
        </w:tc>
        <w:tc>
          <w:tcPr>
            <w:tcW w:w="80" w:type="dxa"/>
            <w:tcBorders>
              <w:top w:val="nil"/>
              <w:left w:val="nil"/>
              <w:bottom w:val="nil"/>
              <w:right w:val="nil"/>
            </w:tcBorders>
            <w:shd w:val="clear" w:color="000000" w:fill="FFFFFF"/>
            <w:hideMark/>
          </w:tcPr>
          <w:p w14:paraId="2288DE4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73" w:type="dxa"/>
            <w:gridSpan w:val="7"/>
            <w:tcBorders>
              <w:top w:val="nil"/>
              <w:left w:val="nil"/>
              <w:bottom w:val="nil"/>
              <w:right w:val="nil"/>
            </w:tcBorders>
            <w:shd w:val="clear" w:color="000000" w:fill="FFFFFF"/>
            <w:vAlign w:val="center"/>
            <w:hideMark/>
          </w:tcPr>
          <w:p w14:paraId="77C3EBE2"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Preço Total</w:t>
            </w:r>
          </w:p>
        </w:tc>
      </w:tr>
      <w:tr w:rsidR="00C2383C" w:rsidRPr="00C2383C" w14:paraId="49B7598C" w14:textId="77777777" w:rsidTr="00C2383C">
        <w:trPr>
          <w:trHeight w:val="79"/>
        </w:trPr>
        <w:tc>
          <w:tcPr>
            <w:tcW w:w="81" w:type="dxa"/>
            <w:tcBorders>
              <w:top w:val="nil"/>
              <w:left w:val="nil"/>
              <w:bottom w:val="nil"/>
              <w:right w:val="nil"/>
            </w:tcBorders>
            <w:shd w:val="clear" w:color="000000" w:fill="FFFFFF"/>
            <w:hideMark/>
          </w:tcPr>
          <w:p w14:paraId="705D629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5" w:type="dxa"/>
            <w:tcBorders>
              <w:top w:val="nil"/>
              <w:left w:val="nil"/>
              <w:bottom w:val="nil"/>
              <w:right w:val="nil"/>
            </w:tcBorders>
            <w:shd w:val="clear" w:color="000000" w:fill="FFFFFF"/>
            <w:hideMark/>
          </w:tcPr>
          <w:p w14:paraId="499B26A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58" w:type="dxa"/>
            <w:tcBorders>
              <w:top w:val="nil"/>
              <w:left w:val="nil"/>
              <w:bottom w:val="nil"/>
              <w:right w:val="nil"/>
            </w:tcBorders>
            <w:shd w:val="clear" w:color="000000" w:fill="FFFFFF"/>
            <w:hideMark/>
          </w:tcPr>
          <w:p w14:paraId="60267D5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FA3D7B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B9832A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8DCAF1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43" w:type="dxa"/>
            <w:tcBorders>
              <w:top w:val="nil"/>
              <w:left w:val="nil"/>
              <w:bottom w:val="nil"/>
              <w:right w:val="nil"/>
            </w:tcBorders>
            <w:shd w:val="clear" w:color="000000" w:fill="FFFFFF"/>
            <w:hideMark/>
          </w:tcPr>
          <w:p w14:paraId="753732C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1A388B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59C14DC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71" w:type="dxa"/>
            <w:tcBorders>
              <w:top w:val="nil"/>
              <w:left w:val="nil"/>
              <w:bottom w:val="nil"/>
              <w:right w:val="nil"/>
            </w:tcBorders>
            <w:shd w:val="clear" w:color="000000" w:fill="FFFFFF"/>
            <w:hideMark/>
          </w:tcPr>
          <w:p w14:paraId="67D13E4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614E2C9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F1162B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903DED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489B7D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hideMark/>
          </w:tcPr>
          <w:p w14:paraId="025DF6F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9D7347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005C7C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8CDED6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08" w:type="dxa"/>
            <w:tcBorders>
              <w:top w:val="nil"/>
              <w:left w:val="nil"/>
              <w:bottom w:val="nil"/>
              <w:right w:val="nil"/>
            </w:tcBorders>
            <w:shd w:val="clear" w:color="000000" w:fill="FFFFFF"/>
            <w:hideMark/>
          </w:tcPr>
          <w:p w14:paraId="0F18F5D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4B9BF8B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39A18CD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23" w:type="dxa"/>
            <w:tcBorders>
              <w:top w:val="nil"/>
              <w:left w:val="nil"/>
              <w:bottom w:val="nil"/>
              <w:right w:val="nil"/>
            </w:tcBorders>
            <w:shd w:val="clear" w:color="000000" w:fill="FFFFFF"/>
            <w:hideMark/>
          </w:tcPr>
          <w:p w14:paraId="05A5512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65" w:type="dxa"/>
            <w:tcBorders>
              <w:top w:val="nil"/>
              <w:left w:val="nil"/>
              <w:bottom w:val="nil"/>
              <w:right w:val="nil"/>
            </w:tcBorders>
            <w:shd w:val="clear" w:color="000000" w:fill="FFFFFF"/>
            <w:hideMark/>
          </w:tcPr>
          <w:p w14:paraId="3227035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DB8B11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60" w:type="dxa"/>
            <w:tcBorders>
              <w:top w:val="nil"/>
              <w:left w:val="nil"/>
              <w:bottom w:val="nil"/>
              <w:right w:val="nil"/>
            </w:tcBorders>
            <w:shd w:val="clear" w:color="000000" w:fill="FFFFFF"/>
            <w:hideMark/>
          </w:tcPr>
          <w:p w14:paraId="516FBDC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6D0CBD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5" w:type="dxa"/>
            <w:tcBorders>
              <w:top w:val="nil"/>
              <w:left w:val="nil"/>
              <w:bottom w:val="nil"/>
              <w:right w:val="nil"/>
            </w:tcBorders>
            <w:shd w:val="clear" w:color="000000" w:fill="FFFFFF"/>
            <w:hideMark/>
          </w:tcPr>
          <w:p w14:paraId="5327FE2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04EB16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5F7B67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85" w:type="dxa"/>
            <w:tcBorders>
              <w:top w:val="nil"/>
              <w:left w:val="nil"/>
              <w:bottom w:val="nil"/>
              <w:right w:val="nil"/>
            </w:tcBorders>
            <w:shd w:val="clear" w:color="000000" w:fill="FFFFFF"/>
            <w:hideMark/>
          </w:tcPr>
          <w:p w14:paraId="2B1F15F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299B94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E65ED3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74A9D6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484DE9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685B475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1" w:type="dxa"/>
            <w:tcBorders>
              <w:top w:val="nil"/>
              <w:left w:val="nil"/>
              <w:bottom w:val="nil"/>
              <w:right w:val="nil"/>
            </w:tcBorders>
            <w:shd w:val="clear" w:color="000000" w:fill="FFFFFF"/>
            <w:hideMark/>
          </w:tcPr>
          <w:p w14:paraId="10CC358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52DADD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447212D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07" w:type="dxa"/>
            <w:tcBorders>
              <w:top w:val="nil"/>
              <w:left w:val="nil"/>
              <w:bottom w:val="nil"/>
              <w:right w:val="nil"/>
            </w:tcBorders>
            <w:shd w:val="clear" w:color="000000" w:fill="FFFFFF"/>
            <w:hideMark/>
          </w:tcPr>
          <w:p w14:paraId="674A0C8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 w:type="dxa"/>
            <w:tcBorders>
              <w:top w:val="nil"/>
              <w:left w:val="nil"/>
              <w:bottom w:val="nil"/>
              <w:right w:val="nil"/>
            </w:tcBorders>
            <w:shd w:val="clear" w:color="000000" w:fill="FFFFFF"/>
            <w:hideMark/>
          </w:tcPr>
          <w:p w14:paraId="1ED0C23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11B52AAB" w14:textId="77777777" w:rsidTr="00C2383C">
        <w:trPr>
          <w:trHeight w:val="282"/>
        </w:trPr>
        <w:tc>
          <w:tcPr>
            <w:tcW w:w="81" w:type="dxa"/>
            <w:tcBorders>
              <w:top w:val="nil"/>
              <w:left w:val="nil"/>
              <w:bottom w:val="nil"/>
              <w:right w:val="nil"/>
            </w:tcBorders>
            <w:shd w:val="clear" w:color="000000" w:fill="FFFFFF"/>
            <w:hideMark/>
          </w:tcPr>
          <w:p w14:paraId="19F3381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 w:type="dxa"/>
            <w:gridSpan w:val="2"/>
            <w:tcBorders>
              <w:top w:val="nil"/>
              <w:left w:val="nil"/>
              <w:bottom w:val="nil"/>
              <w:right w:val="nil"/>
            </w:tcBorders>
            <w:shd w:val="clear" w:color="000000" w:fill="FFFFFF"/>
            <w:vAlign w:val="center"/>
            <w:hideMark/>
          </w:tcPr>
          <w:p w14:paraId="22BB70DF"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1</w:t>
            </w:r>
          </w:p>
        </w:tc>
        <w:tc>
          <w:tcPr>
            <w:tcW w:w="80" w:type="dxa"/>
            <w:tcBorders>
              <w:top w:val="nil"/>
              <w:left w:val="nil"/>
              <w:bottom w:val="nil"/>
              <w:right w:val="nil"/>
            </w:tcBorders>
            <w:shd w:val="clear" w:color="000000" w:fill="FFFFFF"/>
            <w:hideMark/>
          </w:tcPr>
          <w:p w14:paraId="0BE5DC6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C460B0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621E5A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14" w:type="dxa"/>
            <w:gridSpan w:val="5"/>
            <w:tcBorders>
              <w:top w:val="nil"/>
              <w:left w:val="nil"/>
              <w:bottom w:val="nil"/>
              <w:right w:val="nil"/>
            </w:tcBorders>
            <w:shd w:val="clear" w:color="000000" w:fill="FFFFFF"/>
            <w:vAlign w:val="center"/>
            <w:hideMark/>
          </w:tcPr>
          <w:p w14:paraId="0D7531C2"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200,000</w:t>
            </w:r>
          </w:p>
        </w:tc>
        <w:tc>
          <w:tcPr>
            <w:tcW w:w="80" w:type="dxa"/>
            <w:tcBorders>
              <w:top w:val="nil"/>
              <w:left w:val="nil"/>
              <w:bottom w:val="nil"/>
              <w:right w:val="nil"/>
            </w:tcBorders>
            <w:shd w:val="clear" w:color="000000" w:fill="FFFFFF"/>
            <w:hideMark/>
          </w:tcPr>
          <w:p w14:paraId="6402A88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508471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99B32F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vAlign w:val="center"/>
            <w:hideMark/>
          </w:tcPr>
          <w:p w14:paraId="11FEF4C4"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UNI</w:t>
            </w:r>
          </w:p>
        </w:tc>
        <w:tc>
          <w:tcPr>
            <w:tcW w:w="80" w:type="dxa"/>
            <w:tcBorders>
              <w:top w:val="nil"/>
              <w:left w:val="nil"/>
              <w:bottom w:val="nil"/>
              <w:right w:val="nil"/>
            </w:tcBorders>
            <w:shd w:val="clear" w:color="000000" w:fill="FFFFFF"/>
            <w:hideMark/>
          </w:tcPr>
          <w:p w14:paraId="7D00BE2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08C75F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795CEB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6" w:type="dxa"/>
            <w:gridSpan w:val="8"/>
            <w:vMerge w:val="restart"/>
            <w:tcBorders>
              <w:top w:val="nil"/>
              <w:left w:val="nil"/>
              <w:bottom w:val="nil"/>
              <w:right w:val="nil"/>
            </w:tcBorders>
            <w:shd w:val="clear" w:color="000000" w:fill="FFFFFF"/>
            <w:vAlign w:val="center"/>
            <w:hideMark/>
          </w:tcPr>
          <w:p w14:paraId="5927D104" w14:textId="77777777" w:rsidR="00C2383C" w:rsidRPr="00C2383C" w:rsidRDefault="00C2383C" w:rsidP="00C2383C">
            <w:pPr>
              <w:rPr>
                <w:rFonts w:ascii="Arial" w:eastAsia="Times New Roman" w:hAnsi="Arial" w:cs="Arial"/>
                <w:color w:val="000000"/>
                <w:sz w:val="18"/>
                <w:szCs w:val="18"/>
              </w:rPr>
            </w:pPr>
            <w:r w:rsidRPr="00C2383C">
              <w:rPr>
                <w:rFonts w:ascii="Arial" w:eastAsia="Times New Roman" w:hAnsi="Arial" w:cs="Arial"/>
                <w:color w:val="000000"/>
                <w:sz w:val="18"/>
                <w:szCs w:val="18"/>
              </w:rPr>
              <w:t xml:space="preserve">Bola de Futsal categoria adulto, </w:t>
            </w:r>
            <w:proofErr w:type="spellStart"/>
            <w:r w:rsidRPr="00C2383C">
              <w:rPr>
                <w:rFonts w:ascii="Arial" w:eastAsia="Times New Roman" w:hAnsi="Arial" w:cs="Arial"/>
                <w:color w:val="000000"/>
                <w:sz w:val="18"/>
                <w:szCs w:val="18"/>
              </w:rPr>
              <w:t>max</w:t>
            </w:r>
            <w:proofErr w:type="spellEnd"/>
            <w:r w:rsidRPr="00C2383C">
              <w:rPr>
                <w:rFonts w:ascii="Arial" w:eastAsia="Times New Roman" w:hAnsi="Arial" w:cs="Arial"/>
                <w:color w:val="000000"/>
                <w:sz w:val="18"/>
                <w:szCs w:val="18"/>
              </w:rPr>
              <w:t xml:space="preserve"> 1000. - Bola de futsal categoria adulto, </w:t>
            </w:r>
            <w:proofErr w:type="spellStart"/>
            <w:r w:rsidRPr="00C2383C">
              <w:rPr>
                <w:rFonts w:ascii="Arial" w:eastAsia="Times New Roman" w:hAnsi="Arial" w:cs="Arial"/>
                <w:color w:val="000000"/>
                <w:sz w:val="18"/>
                <w:szCs w:val="18"/>
              </w:rPr>
              <w:t>padrao</w:t>
            </w:r>
            <w:proofErr w:type="spellEnd"/>
            <w:r w:rsidRPr="00C2383C">
              <w:rPr>
                <w:rFonts w:ascii="Arial" w:eastAsia="Times New Roman" w:hAnsi="Arial" w:cs="Arial"/>
                <w:color w:val="000000"/>
                <w:sz w:val="18"/>
                <w:szCs w:val="18"/>
              </w:rPr>
              <w:t xml:space="preserve"> </w:t>
            </w:r>
            <w:proofErr w:type="spellStart"/>
            <w:r w:rsidRPr="00C2383C">
              <w:rPr>
                <w:rFonts w:ascii="Arial" w:eastAsia="Times New Roman" w:hAnsi="Arial" w:cs="Arial"/>
                <w:color w:val="000000"/>
                <w:sz w:val="18"/>
                <w:szCs w:val="18"/>
              </w:rPr>
              <w:t>Penalty</w:t>
            </w:r>
            <w:proofErr w:type="spellEnd"/>
            <w:r w:rsidRPr="00C2383C">
              <w:rPr>
                <w:rFonts w:ascii="Arial" w:eastAsia="Times New Roman" w:hAnsi="Arial" w:cs="Arial"/>
                <w:color w:val="000000"/>
                <w:sz w:val="18"/>
                <w:szCs w:val="18"/>
              </w:rPr>
              <w:t xml:space="preserve"> Max 1000 </w:t>
            </w:r>
            <w:proofErr w:type="spellStart"/>
            <w:r w:rsidRPr="00C2383C">
              <w:rPr>
                <w:rFonts w:ascii="Arial" w:eastAsia="Times New Roman" w:hAnsi="Arial" w:cs="Arial"/>
                <w:color w:val="000000"/>
                <w:sz w:val="18"/>
                <w:szCs w:val="18"/>
              </w:rPr>
              <w:t>Termotec</w:t>
            </w:r>
            <w:proofErr w:type="spellEnd"/>
            <w:r w:rsidRPr="00C2383C">
              <w:rPr>
                <w:rFonts w:ascii="Arial" w:eastAsia="Times New Roman" w:hAnsi="Arial" w:cs="Arial"/>
                <w:color w:val="000000"/>
                <w:sz w:val="18"/>
                <w:szCs w:val="18"/>
              </w:rPr>
              <w:t xml:space="preserve"> X Bola oficial com estrutura sem costuras com tecnologia </w:t>
            </w:r>
            <w:proofErr w:type="spellStart"/>
            <w:r w:rsidRPr="00C2383C">
              <w:rPr>
                <w:rFonts w:ascii="Arial" w:eastAsia="Times New Roman" w:hAnsi="Arial" w:cs="Arial"/>
                <w:color w:val="000000"/>
                <w:sz w:val="18"/>
                <w:szCs w:val="18"/>
              </w:rPr>
              <w:t>Termotec</w:t>
            </w:r>
            <w:proofErr w:type="spellEnd"/>
            <w:r w:rsidRPr="00C2383C">
              <w:rPr>
                <w:rFonts w:ascii="Arial" w:eastAsia="Times New Roman" w:hAnsi="Arial" w:cs="Arial"/>
                <w:color w:val="000000"/>
                <w:sz w:val="18"/>
                <w:szCs w:val="18"/>
              </w:rPr>
              <w:t xml:space="preserve">, </w:t>
            </w:r>
            <w:proofErr w:type="gramStart"/>
            <w:r w:rsidRPr="00C2383C">
              <w:rPr>
                <w:rFonts w:ascii="Arial" w:eastAsia="Times New Roman" w:hAnsi="Arial" w:cs="Arial"/>
                <w:color w:val="000000"/>
                <w:sz w:val="18"/>
                <w:szCs w:val="18"/>
              </w:rPr>
              <w:t>com Capsula</w:t>
            </w:r>
            <w:proofErr w:type="gramEnd"/>
            <w:r w:rsidRPr="00C2383C">
              <w:rPr>
                <w:rFonts w:ascii="Arial" w:eastAsia="Times New Roman" w:hAnsi="Arial" w:cs="Arial"/>
                <w:color w:val="000000"/>
                <w:sz w:val="18"/>
                <w:szCs w:val="18"/>
              </w:rPr>
              <w:t xml:space="preserve"> SIS que protege a </w:t>
            </w:r>
            <w:proofErr w:type="spellStart"/>
            <w:r w:rsidRPr="00C2383C">
              <w:rPr>
                <w:rFonts w:ascii="Arial" w:eastAsia="Times New Roman" w:hAnsi="Arial" w:cs="Arial"/>
                <w:color w:val="000000"/>
                <w:sz w:val="18"/>
                <w:szCs w:val="18"/>
              </w:rPr>
              <w:t>cÃ¢mara</w:t>
            </w:r>
            <w:proofErr w:type="spellEnd"/>
            <w:r w:rsidRPr="00C2383C">
              <w:rPr>
                <w:rFonts w:ascii="Arial" w:eastAsia="Times New Roman" w:hAnsi="Arial" w:cs="Arial"/>
                <w:color w:val="000000"/>
                <w:sz w:val="18"/>
                <w:szCs w:val="18"/>
              </w:rPr>
              <w:t xml:space="preserve"> para melhor </w:t>
            </w:r>
            <w:proofErr w:type="spellStart"/>
            <w:r w:rsidRPr="00C2383C">
              <w:rPr>
                <w:rFonts w:ascii="Arial" w:eastAsia="Times New Roman" w:hAnsi="Arial" w:cs="Arial"/>
                <w:color w:val="000000"/>
                <w:sz w:val="18"/>
                <w:szCs w:val="18"/>
              </w:rPr>
              <w:t>retencao</w:t>
            </w:r>
            <w:proofErr w:type="spellEnd"/>
            <w:r w:rsidRPr="00C2383C">
              <w:rPr>
                <w:rFonts w:ascii="Arial" w:eastAsia="Times New Roman" w:hAnsi="Arial" w:cs="Arial"/>
                <w:color w:val="000000"/>
                <w:sz w:val="18"/>
                <w:szCs w:val="18"/>
              </w:rPr>
              <w:t xml:space="preserve"> de ar. </w:t>
            </w:r>
            <w:proofErr w:type="spellStart"/>
            <w:r w:rsidRPr="00C2383C">
              <w:rPr>
                <w:rFonts w:ascii="Arial" w:eastAsia="Times New Roman" w:hAnsi="Arial" w:cs="Arial"/>
                <w:color w:val="000000"/>
                <w:sz w:val="18"/>
                <w:szCs w:val="18"/>
              </w:rPr>
              <w:t>Composicao</w:t>
            </w:r>
            <w:proofErr w:type="spellEnd"/>
            <w:r w:rsidRPr="00C2383C">
              <w:rPr>
                <w:rFonts w:ascii="Arial" w:eastAsia="Times New Roman" w:hAnsi="Arial" w:cs="Arial"/>
                <w:color w:val="000000"/>
                <w:sz w:val="18"/>
                <w:szCs w:val="18"/>
              </w:rPr>
              <w:t xml:space="preserve">: PU laminado, Costura: Laminado PRO, </w:t>
            </w:r>
            <w:proofErr w:type="spellStart"/>
            <w:r w:rsidRPr="00C2383C">
              <w:rPr>
                <w:rFonts w:ascii="Arial" w:eastAsia="Times New Roman" w:hAnsi="Arial" w:cs="Arial"/>
                <w:color w:val="000000"/>
                <w:sz w:val="18"/>
                <w:szCs w:val="18"/>
              </w:rPr>
              <w:t>CÃ¢mara</w:t>
            </w:r>
            <w:proofErr w:type="spellEnd"/>
            <w:r w:rsidRPr="00C2383C">
              <w:rPr>
                <w:rFonts w:ascii="Arial" w:eastAsia="Times New Roman" w:hAnsi="Arial" w:cs="Arial"/>
                <w:color w:val="000000"/>
                <w:sz w:val="18"/>
                <w:szCs w:val="18"/>
              </w:rPr>
              <w:t xml:space="preserve">: 6D 100% borracha </w:t>
            </w:r>
            <w:proofErr w:type="spellStart"/>
            <w:r w:rsidRPr="00C2383C">
              <w:rPr>
                <w:rFonts w:ascii="Arial" w:eastAsia="Times New Roman" w:hAnsi="Arial" w:cs="Arial"/>
                <w:color w:val="000000"/>
                <w:sz w:val="18"/>
                <w:szCs w:val="18"/>
              </w:rPr>
              <w:t>butilica</w:t>
            </w:r>
            <w:proofErr w:type="spellEnd"/>
            <w:r w:rsidRPr="00C2383C">
              <w:rPr>
                <w:rFonts w:ascii="Arial" w:eastAsia="Times New Roman" w:hAnsi="Arial" w:cs="Arial"/>
                <w:color w:val="000000"/>
                <w:sz w:val="18"/>
                <w:szCs w:val="18"/>
              </w:rPr>
              <w:t xml:space="preserve">, 11 Gomos, Camada interna: </w:t>
            </w:r>
            <w:proofErr w:type="spellStart"/>
            <w:r w:rsidRPr="00C2383C">
              <w:rPr>
                <w:rFonts w:ascii="Arial" w:eastAsia="Times New Roman" w:hAnsi="Arial" w:cs="Arial"/>
                <w:color w:val="000000"/>
                <w:sz w:val="18"/>
                <w:szCs w:val="18"/>
              </w:rPr>
              <w:t>Neogel</w:t>
            </w:r>
            <w:proofErr w:type="spellEnd"/>
            <w:r w:rsidRPr="00C2383C">
              <w:rPr>
                <w:rFonts w:ascii="Arial" w:eastAsia="Times New Roman" w:hAnsi="Arial" w:cs="Arial"/>
                <w:color w:val="000000"/>
                <w:sz w:val="18"/>
                <w:szCs w:val="18"/>
              </w:rPr>
              <w:t xml:space="preserve">, Tecnologia: </w:t>
            </w:r>
            <w:proofErr w:type="spellStart"/>
            <w:r w:rsidRPr="00C2383C">
              <w:rPr>
                <w:rFonts w:ascii="Arial" w:eastAsia="Times New Roman" w:hAnsi="Arial" w:cs="Arial"/>
                <w:color w:val="000000"/>
                <w:sz w:val="18"/>
                <w:szCs w:val="18"/>
              </w:rPr>
              <w:t>Termotec</w:t>
            </w:r>
            <w:proofErr w:type="spellEnd"/>
            <w:r w:rsidRPr="00C2383C">
              <w:rPr>
                <w:rFonts w:ascii="Arial" w:eastAsia="Times New Roman" w:hAnsi="Arial" w:cs="Arial"/>
                <w:color w:val="000000"/>
                <w:sz w:val="18"/>
                <w:szCs w:val="18"/>
              </w:rPr>
              <w:t xml:space="preserve"> e ultra </w:t>
            </w:r>
            <w:proofErr w:type="spellStart"/>
            <w:r w:rsidRPr="00C2383C">
              <w:rPr>
                <w:rFonts w:ascii="Arial" w:eastAsia="Times New Roman" w:hAnsi="Arial" w:cs="Arial"/>
                <w:color w:val="000000"/>
                <w:sz w:val="18"/>
                <w:szCs w:val="18"/>
              </w:rPr>
              <w:t>fusion</w:t>
            </w:r>
            <w:proofErr w:type="spellEnd"/>
            <w:r w:rsidRPr="00C2383C">
              <w:rPr>
                <w:rFonts w:ascii="Arial" w:eastAsia="Times New Roman" w:hAnsi="Arial" w:cs="Arial"/>
                <w:color w:val="000000"/>
                <w:sz w:val="18"/>
                <w:szCs w:val="18"/>
              </w:rPr>
              <w:t xml:space="preserve">, Miolo: Capsula SIS, Peso Aproximado: 410 a 430 Gramas, </w:t>
            </w:r>
            <w:proofErr w:type="spellStart"/>
            <w:r w:rsidRPr="00C2383C">
              <w:rPr>
                <w:rFonts w:ascii="Arial" w:eastAsia="Times New Roman" w:hAnsi="Arial" w:cs="Arial"/>
                <w:color w:val="000000"/>
                <w:sz w:val="18"/>
                <w:szCs w:val="18"/>
              </w:rPr>
              <w:t>Circunferencia</w:t>
            </w:r>
            <w:proofErr w:type="spellEnd"/>
            <w:r w:rsidRPr="00C2383C">
              <w:rPr>
                <w:rFonts w:ascii="Arial" w:eastAsia="Times New Roman" w:hAnsi="Arial" w:cs="Arial"/>
                <w:color w:val="000000"/>
                <w:sz w:val="18"/>
                <w:szCs w:val="18"/>
              </w:rPr>
              <w:t xml:space="preserve">: 62 a 64 cm. </w:t>
            </w:r>
            <w:proofErr w:type="spellStart"/>
            <w:r w:rsidRPr="00C2383C">
              <w:rPr>
                <w:rFonts w:ascii="Arial" w:eastAsia="Times New Roman" w:hAnsi="Arial" w:cs="Arial"/>
                <w:color w:val="000000"/>
                <w:sz w:val="18"/>
                <w:szCs w:val="18"/>
              </w:rPr>
              <w:t>Procedencia</w:t>
            </w:r>
            <w:proofErr w:type="spellEnd"/>
            <w:r w:rsidRPr="00C2383C">
              <w:rPr>
                <w:rFonts w:ascii="Arial" w:eastAsia="Times New Roman" w:hAnsi="Arial" w:cs="Arial"/>
                <w:color w:val="000000"/>
                <w:sz w:val="18"/>
                <w:szCs w:val="18"/>
              </w:rPr>
              <w:t xml:space="preserve">: Nacional. Garantia: contra Defeito de </w:t>
            </w:r>
            <w:proofErr w:type="spellStart"/>
            <w:r w:rsidRPr="00C2383C">
              <w:rPr>
                <w:rFonts w:ascii="Arial" w:eastAsia="Times New Roman" w:hAnsi="Arial" w:cs="Arial"/>
                <w:color w:val="000000"/>
                <w:sz w:val="18"/>
                <w:szCs w:val="18"/>
              </w:rPr>
              <w:t>Fabricacao</w:t>
            </w:r>
            <w:proofErr w:type="spellEnd"/>
            <w:r w:rsidRPr="00C2383C">
              <w:rPr>
                <w:rFonts w:ascii="Arial" w:eastAsia="Times New Roman" w:hAnsi="Arial" w:cs="Arial"/>
                <w:color w:val="000000"/>
                <w:sz w:val="18"/>
                <w:szCs w:val="18"/>
              </w:rPr>
              <w:t xml:space="preserve">. Produto com selo oficial da </w:t>
            </w:r>
            <w:proofErr w:type="spellStart"/>
            <w:r w:rsidRPr="00C2383C">
              <w:rPr>
                <w:rFonts w:ascii="Arial" w:eastAsia="Times New Roman" w:hAnsi="Arial" w:cs="Arial"/>
                <w:color w:val="000000"/>
                <w:sz w:val="18"/>
                <w:szCs w:val="18"/>
              </w:rPr>
              <w:t>Confederacao</w:t>
            </w:r>
            <w:proofErr w:type="spellEnd"/>
            <w:r w:rsidRPr="00C2383C">
              <w:rPr>
                <w:rFonts w:ascii="Arial" w:eastAsia="Times New Roman" w:hAnsi="Arial" w:cs="Arial"/>
                <w:color w:val="000000"/>
                <w:sz w:val="18"/>
                <w:szCs w:val="18"/>
              </w:rPr>
              <w:t xml:space="preserve"> Brasileira de Futsal (CBFS) e selo </w:t>
            </w:r>
            <w:proofErr w:type="spellStart"/>
            <w:r w:rsidRPr="00C2383C">
              <w:rPr>
                <w:rFonts w:ascii="Arial" w:eastAsia="Times New Roman" w:hAnsi="Arial" w:cs="Arial"/>
                <w:color w:val="000000"/>
                <w:sz w:val="18"/>
                <w:szCs w:val="18"/>
              </w:rPr>
              <w:t>Approved</w:t>
            </w:r>
            <w:proofErr w:type="spellEnd"/>
            <w:r w:rsidRPr="00C2383C">
              <w:rPr>
                <w:rFonts w:ascii="Arial" w:eastAsia="Times New Roman" w:hAnsi="Arial" w:cs="Arial"/>
                <w:color w:val="000000"/>
                <w:sz w:val="18"/>
                <w:szCs w:val="18"/>
              </w:rPr>
              <w:t xml:space="preserve"> da FIFA. </w:t>
            </w:r>
            <w:proofErr w:type="spellStart"/>
            <w:r w:rsidRPr="00C2383C">
              <w:rPr>
                <w:rFonts w:ascii="Arial" w:eastAsia="Times New Roman" w:hAnsi="Arial" w:cs="Arial"/>
                <w:color w:val="000000"/>
                <w:sz w:val="18"/>
                <w:szCs w:val="18"/>
              </w:rPr>
              <w:t>Padrao</w:t>
            </w:r>
            <w:proofErr w:type="spellEnd"/>
            <w:r w:rsidRPr="00C2383C">
              <w:rPr>
                <w:rFonts w:ascii="Arial" w:eastAsia="Times New Roman" w:hAnsi="Arial" w:cs="Arial"/>
                <w:color w:val="000000"/>
                <w:sz w:val="18"/>
                <w:szCs w:val="18"/>
              </w:rPr>
              <w:t xml:space="preserve"> </w:t>
            </w:r>
            <w:proofErr w:type="spellStart"/>
            <w:r w:rsidRPr="00C2383C">
              <w:rPr>
                <w:rFonts w:ascii="Arial" w:eastAsia="Times New Roman" w:hAnsi="Arial" w:cs="Arial"/>
                <w:color w:val="000000"/>
                <w:sz w:val="18"/>
                <w:szCs w:val="18"/>
              </w:rPr>
              <w:t>Penalty</w:t>
            </w:r>
            <w:proofErr w:type="spellEnd"/>
            <w:r w:rsidRPr="00C2383C">
              <w:rPr>
                <w:rFonts w:ascii="Arial" w:eastAsia="Times New Roman" w:hAnsi="Arial" w:cs="Arial"/>
                <w:color w:val="000000"/>
                <w:sz w:val="18"/>
                <w:szCs w:val="18"/>
              </w:rPr>
              <w:t>.</w:t>
            </w:r>
            <w:bookmarkStart w:id="0" w:name="_GoBack"/>
            <w:bookmarkEnd w:id="0"/>
          </w:p>
        </w:tc>
        <w:tc>
          <w:tcPr>
            <w:tcW w:w="115" w:type="dxa"/>
            <w:tcBorders>
              <w:top w:val="nil"/>
              <w:left w:val="nil"/>
              <w:bottom w:val="nil"/>
              <w:right w:val="nil"/>
            </w:tcBorders>
            <w:shd w:val="clear" w:color="000000" w:fill="FFFFFF"/>
            <w:hideMark/>
          </w:tcPr>
          <w:p w14:paraId="678A696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3FB9F2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714FD6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75" w:type="dxa"/>
            <w:gridSpan w:val="2"/>
            <w:tcBorders>
              <w:top w:val="nil"/>
              <w:left w:val="nil"/>
              <w:bottom w:val="nil"/>
              <w:right w:val="nil"/>
            </w:tcBorders>
            <w:shd w:val="clear" w:color="000000" w:fill="FFFFFF"/>
            <w:vAlign w:val="center"/>
            <w:hideMark/>
          </w:tcPr>
          <w:p w14:paraId="6B4AEDCD"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347,0000</w:t>
            </w:r>
          </w:p>
        </w:tc>
        <w:tc>
          <w:tcPr>
            <w:tcW w:w="80" w:type="dxa"/>
            <w:tcBorders>
              <w:top w:val="nil"/>
              <w:left w:val="nil"/>
              <w:bottom w:val="nil"/>
              <w:right w:val="nil"/>
            </w:tcBorders>
            <w:shd w:val="clear" w:color="000000" w:fill="FFFFFF"/>
            <w:hideMark/>
          </w:tcPr>
          <w:p w14:paraId="3491BBF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5E4111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970D24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98" w:type="dxa"/>
            <w:gridSpan w:val="5"/>
            <w:tcBorders>
              <w:top w:val="nil"/>
              <w:left w:val="nil"/>
              <w:bottom w:val="nil"/>
              <w:right w:val="nil"/>
            </w:tcBorders>
            <w:shd w:val="clear" w:color="000000" w:fill="FFFFFF"/>
            <w:vAlign w:val="center"/>
            <w:hideMark/>
          </w:tcPr>
          <w:p w14:paraId="68400B11"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69.400,00</w:t>
            </w:r>
          </w:p>
        </w:tc>
        <w:tc>
          <w:tcPr>
            <w:tcW w:w="95" w:type="dxa"/>
            <w:tcBorders>
              <w:top w:val="nil"/>
              <w:left w:val="nil"/>
              <w:bottom w:val="nil"/>
              <w:right w:val="nil"/>
            </w:tcBorders>
            <w:shd w:val="clear" w:color="000000" w:fill="FFFFFF"/>
            <w:hideMark/>
          </w:tcPr>
          <w:p w14:paraId="7BF56F2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47D409E3" w14:textId="77777777" w:rsidTr="00C2383C">
        <w:trPr>
          <w:trHeight w:val="2202"/>
        </w:trPr>
        <w:tc>
          <w:tcPr>
            <w:tcW w:w="81" w:type="dxa"/>
            <w:tcBorders>
              <w:top w:val="nil"/>
              <w:left w:val="nil"/>
              <w:bottom w:val="nil"/>
              <w:right w:val="nil"/>
            </w:tcBorders>
            <w:shd w:val="clear" w:color="000000" w:fill="FFFFFF"/>
            <w:hideMark/>
          </w:tcPr>
          <w:p w14:paraId="6E32A85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5" w:type="dxa"/>
            <w:tcBorders>
              <w:top w:val="nil"/>
              <w:left w:val="nil"/>
              <w:bottom w:val="nil"/>
              <w:right w:val="nil"/>
            </w:tcBorders>
            <w:shd w:val="clear" w:color="000000" w:fill="FFFFFF"/>
            <w:hideMark/>
          </w:tcPr>
          <w:p w14:paraId="28707FE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58" w:type="dxa"/>
            <w:tcBorders>
              <w:top w:val="nil"/>
              <w:left w:val="nil"/>
              <w:bottom w:val="nil"/>
              <w:right w:val="nil"/>
            </w:tcBorders>
            <w:shd w:val="clear" w:color="000000" w:fill="FFFFFF"/>
            <w:hideMark/>
          </w:tcPr>
          <w:p w14:paraId="7EE85FA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3AB024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283520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2EDE60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43" w:type="dxa"/>
            <w:tcBorders>
              <w:top w:val="nil"/>
              <w:left w:val="nil"/>
              <w:bottom w:val="nil"/>
              <w:right w:val="nil"/>
            </w:tcBorders>
            <w:shd w:val="clear" w:color="000000" w:fill="FFFFFF"/>
            <w:hideMark/>
          </w:tcPr>
          <w:p w14:paraId="3B9D6E9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1A8292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4B3F09D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71" w:type="dxa"/>
            <w:tcBorders>
              <w:top w:val="nil"/>
              <w:left w:val="nil"/>
              <w:bottom w:val="nil"/>
              <w:right w:val="nil"/>
            </w:tcBorders>
            <w:shd w:val="clear" w:color="000000" w:fill="FFFFFF"/>
            <w:hideMark/>
          </w:tcPr>
          <w:p w14:paraId="4C696D0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03894D7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56C80A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E8F6A2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EE7D62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hideMark/>
          </w:tcPr>
          <w:p w14:paraId="6F0E449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16A533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706158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F73D11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6" w:type="dxa"/>
            <w:gridSpan w:val="8"/>
            <w:vMerge/>
            <w:tcBorders>
              <w:top w:val="nil"/>
              <w:left w:val="nil"/>
              <w:bottom w:val="nil"/>
              <w:right w:val="nil"/>
            </w:tcBorders>
            <w:vAlign w:val="center"/>
            <w:hideMark/>
          </w:tcPr>
          <w:p w14:paraId="192A9B9C" w14:textId="77777777" w:rsidR="00C2383C" w:rsidRPr="00C2383C" w:rsidRDefault="00C2383C" w:rsidP="00C2383C">
            <w:pPr>
              <w:rPr>
                <w:rFonts w:ascii="Arial" w:eastAsia="Times New Roman" w:hAnsi="Arial" w:cs="Arial"/>
                <w:color w:val="000000"/>
                <w:sz w:val="18"/>
                <w:szCs w:val="18"/>
              </w:rPr>
            </w:pPr>
          </w:p>
        </w:tc>
        <w:tc>
          <w:tcPr>
            <w:tcW w:w="115" w:type="dxa"/>
            <w:tcBorders>
              <w:top w:val="nil"/>
              <w:left w:val="nil"/>
              <w:bottom w:val="nil"/>
              <w:right w:val="nil"/>
            </w:tcBorders>
            <w:shd w:val="clear" w:color="000000" w:fill="FFFFFF"/>
            <w:hideMark/>
          </w:tcPr>
          <w:p w14:paraId="12A0613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DBDBDD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328B28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85" w:type="dxa"/>
            <w:tcBorders>
              <w:top w:val="nil"/>
              <w:left w:val="nil"/>
              <w:bottom w:val="nil"/>
              <w:right w:val="nil"/>
            </w:tcBorders>
            <w:shd w:val="clear" w:color="000000" w:fill="FFFFFF"/>
            <w:hideMark/>
          </w:tcPr>
          <w:p w14:paraId="2B56B61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893AB2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418DB9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8AE12F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919798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1157D89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1" w:type="dxa"/>
            <w:tcBorders>
              <w:top w:val="nil"/>
              <w:left w:val="nil"/>
              <w:bottom w:val="nil"/>
              <w:right w:val="nil"/>
            </w:tcBorders>
            <w:shd w:val="clear" w:color="000000" w:fill="FFFFFF"/>
            <w:hideMark/>
          </w:tcPr>
          <w:p w14:paraId="721C89D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BE1FD4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37BDD7A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07" w:type="dxa"/>
            <w:tcBorders>
              <w:top w:val="nil"/>
              <w:left w:val="nil"/>
              <w:bottom w:val="nil"/>
              <w:right w:val="nil"/>
            </w:tcBorders>
            <w:shd w:val="clear" w:color="000000" w:fill="FFFFFF"/>
            <w:hideMark/>
          </w:tcPr>
          <w:p w14:paraId="09079D4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 w:type="dxa"/>
            <w:tcBorders>
              <w:top w:val="nil"/>
              <w:left w:val="nil"/>
              <w:bottom w:val="nil"/>
              <w:right w:val="nil"/>
            </w:tcBorders>
            <w:shd w:val="clear" w:color="000000" w:fill="FFFFFF"/>
            <w:hideMark/>
          </w:tcPr>
          <w:p w14:paraId="042984B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419658CE" w14:textId="77777777" w:rsidTr="00C2383C">
        <w:trPr>
          <w:trHeight w:val="79"/>
        </w:trPr>
        <w:tc>
          <w:tcPr>
            <w:tcW w:w="81" w:type="dxa"/>
            <w:tcBorders>
              <w:top w:val="nil"/>
              <w:left w:val="nil"/>
              <w:bottom w:val="nil"/>
              <w:right w:val="nil"/>
            </w:tcBorders>
            <w:shd w:val="clear" w:color="000000" w:fill="FFFFFF"/>
            <w:hideMark/>
          </w:tcPr>
          <w:p w14:paraId="2C8C1AE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5" w:type="dxa"/>
            <w:tcBorders>
              <w:top w:val="nil"/>
              <w:left w:val="nil"/>
              <w:bottom w:val="nil"/>
              <w:right w:val="nil"/>
            </w:tcBorders>
            <w:shd w:val="clear" w:color="000000" w:fill="FFFFFF"/>
            <w:hideMark/>
          </w:tcPr>
          <w:p w14:paraId="15F1477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58" w:type="dxa"/>
            <w:tcBorders>
              <w:top w:val="nil"/>
              <w:left w:val="nil"/>
              <w:bottom w:val="nil"/>
              <w:right w:val="nil"/>
            </w:tcBorders>
            <w:shd w:val="clear" w:color="000000" w:fill="FFFFFF"/>
            <w:hideMark/>
          </w:tcPr>
          <w:p w14:paraId="6450875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065C56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B534A0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54CA6B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43" w:type="dxa"/>
            <w:tcBorders>
              <w:top w:val="nil"/>
              <w:left w:val="nil"/>
              <w:bottom w:val="nil"/>
              <w:right w:val="nil"/>
            </w:tcBorders>
            <w:shd w:val="clear" w:color="000000" w:fill="FFFFFF"/>
            <w:hideMark/>
          </w:tcPr>
          <w:p w14:paraId="08A3D7F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0A0649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743FAA2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71" w:type="dxa"/>
            <w:tcBorders>
              <w:top w:val="nil"/>
              <w:left w:val="nil"/>
              <w:bottom w:val="nil"/>
              <w:right w:val="nil"/>
            </w:tcBorders>
            <w:shd w:val="clear" w:color="000000" w:fill="FFFFFF"/>
            <w:hideMark/>
          </w:tcPr>
          <w:p w14:paraId="496E937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321B662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02A31D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DC7F3B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ADE1DD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hideMark/>
          </w:tcPr>
          <w:p w14:paraId="062C3AF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9DFF35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F87655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847837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08" w:type="dxa"/>
            <w:tcBorders>
              <w:top w:val="nil"/>
              <w:left w:val="nil"/>
              <w:bottom w:val="nil"/>
              <w:right w:val="nil"/>
            </w:tcBorders>
            <w:shd w:val="clear" w:color="000000" w:fill="FFFFFF"/>
            <w:hideMark/>
          </w:tcPr>
          <w:p w14:paraId="0A8A287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713E5F3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00D713C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23" w:type="dxa"/>
            <w:tcBorders>
              <w:top w:val="nil"/>
              <w:left w:val="nil"/>
              <w:bottom w:val="nil"/>
              <w:right w:val="nil"/>
            </w:tcBorders>
            <w:shd w:val="clear" w:color="000000" w:fill="FFFFFF"/>
            <w:hideMark/>
          </w:tcPr>
          <w:p w14:paraId="561F651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65" w:type="dxa"/>
            <w:tcBorders>
              <w:top w:val="nil"/>
              <w:left w:val="nil"/>
              <w:bottom w:val="nil"/>
              <w:right w:val="nil"/>
            </w:tcBorders>
            <w:shd w:val="clear" w:color="000000" w:fill="FFFFFF"/>
            <w:hideMark/>
          </w:tcPr>
          <w:p w14:paraId="0D75A6A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58739A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60" w:type="dxa"/>
            <w:tcBorders>
              <w:top w:val="nil"/>
              <w:left w:val="nil"/>
              <w:bottom w:val="nil"/>
              <w:right w:val="nil"/>
            </w:tcBorders>
            <w:shd w:val="clear" w:color="000000" w:fill="FFFFFF"/>
            <w:hideMark/>
          </w:tcPr>
          <w:p w14:paraId="5FBC4FA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647ACB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5" w:type="dxa"/>
            <w:tcBorders>
              <w:top w:val="nil"/>
              <w:left w:val="nil"/>
              <w:bottom w:val="nil"/>
              <w:right w:val="nil"/>
            </w:tcBorders>
            <w:shd w:val="clear" w:color="000000" w:fill="FFFFFF"/>
            <w:hideMark/>
          </w:tcPr>
          <w:p w14:paraId="16BA423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28B58B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6D6BC9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85" w:type="dxa"/>
            <w:tcBorders>
              <w:top w:val="nil"/>
              <w:left w:val="nil"/>
              <w:bottom w:val="nil"/>
              <w:right w:val="nil"/>
            </w:tcBorders>
            <w:shd w:val="clear" w:color="000000" w:fill="FFFFFF"/>
            <w:hideMark/>
          </w:tcPr>
          <w:p w14:paraId="670EE15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0E71B8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D17AC8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041E65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B2EA63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57AA990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1" w:type="dxa"/>
            <w:tcBorders>
              <w:top w:val="nil"/>
              <w:left w:val="nil"/>
              <w:bottom w:val="nil"/>
              <w:right w:val="nil"/>
            </w:tcBorders>
            <w:shd w:val="clear" w:color="000000" w:fill="FFFFFF"/>
            <w:hideMark/>
          </w:tcPr>
          <w:p w14:paraId="46BDFC6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189119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02740E8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07" w:type="dxa"/>
            <w:tcBorders>
              <w:top w:val="nil"/>
              <w:left w:val="nil"/>
              <w:bottom w:val="nil"/>
              <w:right w:val="nil"/>
            </w:tcBorders>
            <w:shd w:val="clear" w:color="000000" w:fill="FFFFFF"/>
            <w:hideMark/>
          </w:tcPr>
          <w:p w14:paraId="395EB1A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 w:type="dxa"/>
            <w:tcBorders>
              <w:top w:val="nil"/>
              <w:left w:val="nil"/>
              <w:bottom w:val="nil"/>
              <w:right w:val="nil"/>
            </w:tcBorders>
            <w:shd w:val="clear" w:color="000000" w:fill="FFFFFF"/>
            <w:hideMark/>
          </w:tcPr>
          <w:p w14:paraId="00D3349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512A5C4A" w14:textId="77777777" w:rsidTr="00C2383C">
        <w:trPr>
          <w:trHeight w:val="282"/>
        </w:trPr>
        <w:tc>
          <w:tcPr>
            <w:tcW w:w="81" w:type="dxa"/>
            <w:tcBorders>
              <w:top w:val="nil"/>
              <w:left w:val="nil"/>
              <w:bottom w:val="nil"/>
              <w:right w:val="nil"/>
            </w:tcBorders>
            <w:shd w:val="clear" w:color="000000" w:fill="FFFFFF"/>
            <w:hideMark/>
          </w:tcPr>
          <w:p w14:paraId="3FD9B4A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 w:type="dxa"/>
            <w:gridSpan w:val="2"/>
            <w:tcBorders>
              <w:top w:val="nil"/>
              <w:left w:val="nil"/>
              <w:bottom w:val="nil"/>
              <w:right w:val="nil"/>
            </w:tcBorders>
            <w:shd w:val="clear" w:color="000000" w:fill="FFFFFF"/>
            <w:vAlign w:val="center"/>
            <w:hideMark/>
          </w:tcPr>
          <w:p w14:paraId="1DF41322"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2</w:t>
            </w:r>
          </w:p>
        </w:tc>
        <w:tc>
          <w:tcPr>
            <w:tcW w:w="80" w:type="dxa"/>
            <w:tcBorders>
              <w:top w:val="nil"/>
              <w:left w:val="nil"/>
              <w:bottom w:val="nil"/>
              <w:right w:val="nil"/>
            </w:tcBorders>
            <w:shd w:val="clear" w:color="000000" w:fill="FFFFFF"/>
            <w:hideMark/>
          </w:tcPr>
          <w:p w14:paraId="378EB62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8EDBAF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32BAC8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14" w:type="dxa"/>
            <w:gridSpan w:val="5"/>
            <w:tcBorders>
              <w:top w:val="nil"/>
              <w:left w:val="nil"/>
              <w:bottom w:val="nil"/>
              <w:right w:val="nil"/>
            </w:tcBorders>
            <w:shd w:val="clear" w:color="000000" w:fill="FFFFFF"/>
            <w:vAlign w:val="center"/>
            <w:hideMark/>
          </w:tcPr>
          <w:p w14:paraId="4D8622BD"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100,000</w:t>
            </w:r>
          </w:p>
        </w:tc>
        <w:tc>
          <w:tcPr>
            <w:tcW w:w="80" w:type="dxa"/>
            <w:tcBorders>
              <w:top w:val="nil"/>
              <w:left w:val="nil"/>
              <w:bottom w:val="nil"/>
              <w:right w:val="nil"/>
            </w:tcBorders>
            <w:shd w:val="clear" w:color="000000" w:fill="FFFFFF"/>
            <w:hideMark/>
          </w:tcPr>
          <w:p w14:paraId="2DEF7DE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7BD1D0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D1015F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vAlign w:val="center"/>
            <w:hideMark/>
          </w:tcPr>
          <w:p w14:paraId="3D26D4C8"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UNI</w:t>
            </w:r>
          </w:p>
        </w:tc>
        <w:tc>
          <w:tcPr>
            <w:tcW w:w="80" w:type="dxa"/>
            <w:tcBorders>
              <w:top w:val="nil"/>
              <w:left w:val="nil"/>
              <w:bottom w:val="nil"/>
              <w:right w:val="nil"/>
            </w:tcBorders>
            <w:shd w:val="clear" w:color="000000" w:fill="FFFFFF"/>
            <w:hideMark/>
          </w:tcPr>
          <w:p w14:paraId="15BDDDC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FF16B4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BACD8F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6" w:type="dxa"/>
            <w:gridSpan w:val="8"/>
            <w:vMerge w:val="restart"/>
            <w:tcBorders>
              <w:top w:val="nil"/>
              <w:left w:val="nil"/>
              <w:bottom w:val="nil"/>
              <w:right w:val="nil"/>
            </w:tcBorders>
            <w:shd w:val="clear" w:color="000000" w:fill="FFFFFF"/>
            <w:vAlign w:val="center"/>
            <w:hideMark/>
          </w:tcPr>
          <w:p w14:paraId="110D07C1" w14:textId="77777777" w:rsidR="00C2383C" w:rsidRPr="00C2383C" w:rsidRDefault="00C2383C" w:rsidP="00C2383C">
            <w:pPr>
              <w:rPr>
                <w:rFonts w:ascii="Arial" w:eastAsia="Times New Roman" w:hAnsi="Arial" w:cs="Arial"/>
                <w:color w:val="000000"/>
                <w:sz w:val="18"/>
                <w:szCs w:val="18"/>
              </w:rPr>
            </w:pPr>
            <w:r w:rsidRPr="00C2383C">
              <w:rPr>
                <w:rFonts w:ascii="Arial" w:eastAsia="Times New Roman" w:hAnsi="Arial" w:cs="Arial"/>
                <w:color w:val="000000"/>
                <w:sz w:val="18"/>
                <w:szCs w:val="18"/>
              </w:rPr>
              <w:t xml:space="preserve">Bola </w:t>
            </w:r>
            <w:proofErr w:type="spellStart"/>
            <w:r w:rsidRPr="00C2383C">
              <w:rPr>
                <w:rFonts w:ascii="Arial" w:eastAsia="Times New Roman" w:hAnsi="Arial" w:cs="Arial"/>
                <w:color w:val="000000"/>
                <w:sz w:val="18"/>
                <w:szCs w:val="18"/>
              </w:rPr>
              <w:t>padrao</w:t>
            </w:r>
            <w:proofErr w:type="spellEnd"/>
            <w:r w:rsidRPr="00C2383C">
              <w:rPr>
                <w:rFonts w:ascii="Arial" w:eastAsia="Times New Roman" w:hAnsi="Arial" w:cs="Arial"/>
                <w:color w:val="000000"/>
                <w:sz w:val="18"/>
                <w:szCs w:val="18"/>
              </w:rPr>
              <w:t xml:space="preserve"> </w:t>
            </w:r>
            <w:proofErr w:type="spellStart"/>
            <w:r w:rsidRPr="00C2383C">
              <w:rPr>
                <w:rFonts w:ascii="Arial" w:eastAsia="Times New Roman" w:hAnsi="Arial" w:cs="Arial"/>
                <w:color w:val="000000"/>
                <w:sz w:val="18"/>
                <w:szCs w:val="18"/>
              </w:rPr>
              <w:t>Penalty</w:t>
            </w:r>
            <w:proofErr w:type="spellEnd"/>
            <w:r w:rsidRPr="00C2383C">
              <w:rPr>
                <w:rFonts w:ascii="Arial" w:eastAsia="Times New Roman" w:hAnsi="Arial" w:cs="Arial"/>
                <w:color w:val="000000"/>
                <w:sz w:val="18"/>
                <w:szCs w:val="18"/>
              </w:rPr>
              <w:t xml:space="preserve"> Futsal Max 200 - Bola </w:t>
            </w:r>
            <w:proofErr w:type="spellStart"/>
            <w:r w:rsidRPr="00C2383C">
              <w:rPr>
                <w:rFonts w:ascii="Arial" w:eastAsia="Times New Roman" w:hAnsi="Arial" w:cs="Arial"/>
                <w:color w:val="000000"/>
                <w:sz w:val="18"/>
                <w:szCs w:val="18"/>
              </w:rPr>
              <w:t>padrao</w:t>
            </w:r>
            <w:proofErr w:type="spellEnd"/>
            <w:r w:rsidRPr="00C2383C">
              <w:rPr>
                <w:rFonts w:ascii="Arial" w:eastAsia="Times New Roman" w:hAnsi="Arial" w:cs="Arial"/>
                <w:color w:val="000000"/>
                <w:sz w:val="18"/>
                <w:szCs w:val="18"/>
              </w:rPr>
              <w:t xml:space="preserve"> </w:t>
            </w:r>
            <w:proofErr w:type="spellStart"/>
            <w:r w:rsidRPr="00C2383C">
              <w:rPr>
                <w:rFonts w:ascii="Arial" w:eastAsia="Times New Roman" w:hAnsi="Arial" w:cs="Arial"/>
                <w:color w:val="000000"/>
                <w:sz w:val="18"/>
                <w:szCs w:val="18"/>
              </w:rPr>
              <w:t>Penalty</w:t>
            </w:r>
            <w:proofErr w:type="spellEnd"/>
            <w:r w:rsidRPr="00C2383C">
              <w:rPr>
                <w:rFonts w:ascii="Arial" w:eastAsia="Times New Roman" w:hAnsi="Arial" w:cs="Arial"/>
                <w:color w:val="000000"/>
                <w:sz w:val="18"/>
                <w:szCs w:val="18"/>
              </w:rPr>
              <w:t xml:space="preserve"> Futsal Max 200 X </w:t>
            </w:r>
            <w:proofErr w:type="spellStart"/>
            <w:r w:rsidRPr="00C2383C">
              <w:rPr>
                <w:rFonts w:ascii="Arial" w:eastAsia="Times New Roman" w:hAnsi="Arial" w:cs="Arial"/>
                <w:color w:val="000000"/>
                <w:sz w:val="18"/>
                <w:szCs w:val="18"/>
              </w:rPr>
              <w:t>Termotec</w:t>
            </w:r>
            <w:proofErr w:type="spellEnd"/>
            <w:r w:rsidRPr="00C2383C">
              <w:rPr>
                <w:rFonts w:ascii="Arial" w:eastAsia="Times New Roman" w:hAnsi="Arial" w:cs="Arial"/>
                <w:color w:val="000000"/>
                <w:sz w:val="18"/>
                <w:szCs w:val="18"/>
              </w:rPr>
              <w:t xml:space="preserve"> Sub 13 Bola de futsal Max 200, SUB 13. Confeccionada em PU, com gomos unidos </w:t>
            </w:r>
            <w:proofErr w:type="spellStart"/>
            <w:r w:rsidRPr="00C2383C">
              <w:rPr>
                <w:rFonts w:ascii="Arial" w:eastAsia="Times New Roman" w:hAnsi="Arial" w:cs="Arial"/>
                <w:color w:val="000000"/>
                <w:sz w:val="18"/>
                <w:szCs w:val="18"/>
              </w:rPr>
              <w:t>atraves</w:t>
            </w:r>
            <w:proofErr w:type="spellEnd"/>
            <w:r w:rsidRPr="00C2383C">
              <w:rPr>
                <w:rFonts w:ascii="Arial" w:eastAsia="Times New Roman" w:hAnsi="Arial" w:cs="Arial"/>
                <w:color w:val="000000"/>
                <w:sz w:val="18"/>
                <w:szCs w:val="18"/>
              </w:rPr>
              <w:t xml:space="preserve"> da tecnologia </w:t>
            </w:r>
            <w:proofErr w:type="spellStart"/>
            <w:r w:rsidRPr="00C2383C">
              <w:rPr>
                <w:rFonts w:ascii="Arial" w:eastAsia="Times New Roman" w:hAnsi="Arial" w:cs="Arial"/>
                <w:color w:val="000000"/>
                <w:sz w:val="18"/>
                <w:szCs w:val="18"/>
              </w:rPr>
              <w:t>termotec</w:t>
            </w:r>
            <w:proofErr w:type="spellEnd"/>
            <w:r w:rsidRPr="00C2383C">
              <w:rPr>
                <w:rFonts w:ascii="Arial" w:eastAsia="Times New Roman" w:hAnsi="Arial" w:cs="Arial"/>
                <w:color w:val="000000"/>
                <w:sz w:val="18"/>
                <w:szCs w:val="18"/>
              </w:rPr>
              <w:t xml:space="preserve">, garantindo 0% de </w:t>
            </w:r>
            <w:proofErr w:type="spellStart"/>
            <w:r w:rsidRPr="00C2383C">
              <w:rPr>
                <w:rFonts w:ascii="Arial" w:eastAsia="Times New Roman" w:hAnsi="Arial" w:cs="Arial"/>
                <w:color w:val="000000"/>
                <w:sz w:val="18"/>
                <w:szCs w:val="18"/>
              </w:rPr>
              <w:t>absorcao</w:t>
            </w:r>
            <w:proofErr w:type="spellEnd"/>
            <w:r w:rsidRPr="00C2383C">
              <w:rPr>
                <w:rFonts w:ascii="Arial" w:eastAsia="Times New Roman" w:hAnsi="Arial" w:cs="Arial"/>
                <w:color w:val="000000"/>
                <w:sz w:val="18"/>
                <w:szCs w:val="18"/>
              </w:rPr>
              <w:t xml:space="preserve"> de agua, sem costura unidos pelo sistema </w:t>
            </w:r>
            <w:proofErr w:type="spellStart"/>
            <w:r w:rsidRPr="00C2383C">
              <w:rPr>
                <w:rFonts w:ascii="Arial" w:eastAsia="Times New Roman" w:hAnsi="Arial" w:cs="Arial"/>
                <w:color w:val="000000"/>
                <w:sz w:val="18"/>
                <w:szCs w:val="18"/>
              </w:rPr>
              <w:t>Termotec</w:t>
            </w:r>
            <w:proofErr w:type="spellEnd"/>
            <w:r w:rsidRPr="00C2383C">
              <w:rPr>
                <w:rFonts w:ascii="Arial" w:eastAsia="Times New Roman" w:hAnsi="Arial" w:cs="Arial"/>
                <w:color w:val="000000"/>
                <w:sz w:val="18"/>
                <w:szCs w:val="18"/>
              </w:rPr>
              <w:t xml:space="preserve">, que proporciona impermeabilidade, maciez e durabilidade, conta com miolo </w:t>
            </w:r>
            <w:proofErr w:type="spellStart"/>
            <w:r w:rsidRPr="00C2383C">
              <w:rPr>
                <w:rFonts w:ascii="Arial" w:eastAsia="Times New Roman" w:hAnsi="Arial" w:cs="Arial"/>
                <w:color w:val="000000"/>
                <w:sz w:val="18"/>
                <w:szCs w:val="18"/>
              </w:rPr>
              <w:t>Slip</w:t>
            </w:r>
            <w:proofErr w:type="spellEnd"/>
            <w:r w:rsidRPr="00C2383C">
              <w:rPr>
                <w:rFonts w:ascii="Arial" w:eastAsia="Times New Roman" w:hAnsi="Arial" w:cs="Arial"/>
                <w:color w:val="000000"/>
                <w:sz w:val="18"/>
                <w:szCs w:val="18"/>
              </w:rPr>
              <w:t xml:space="preserve"> System </w:t>
            </w:r>
            <w:proofErr w:type="spellStart"/>
            <w:r w:rsidRPr="00C2383C">
              <w:rPr>
                <w:rFonts w:ascii="Arial" w:eastAsia="Times New Roman" w:hAnsi="Arial" w:cs="Arial"/>
                <w:color w:val="000000"/>
                <w:sz w:val="18"/>
                <w:szCs w:val="18"/>
              </w:rPr>
              <w:t>removivel</w:t>
            </w:r>
            <w:proofErr w:type="spellEnd"/>
            <w:r w:rsidRPr="00C2383C">
              <w:rPr>
                <w:rFonts w:ascii="Arial" w:eastAsia="Times New Roman" w:hAnsi="Arial" w:cs="Arial"/>
                <w:color w:val="000000"/>
                <w:sz w:val="18"/>
                <w:szCs w:val="18"/>
              </w:rPr>
              <w:t xml:space="preserve"> e a </w:t>
            </w:r>
            <w:proofErr w:type="spellStart"/>
            <w:r w:rsidRPr="00C2383C">
              <w:rPr>
                <w:rFonts w:ascii="Arial" w:eastAsia="Times New Roman" w:hAnsi="Arial" w:cs="Arial"/>
                <w:color w:val="000000"/>
                <w:sz w:val="18"/>
                <w:szCs w:val="18"/>
              </w:rPr>
              <w:t>cÃ¢mera</w:t>
            </w:r>
            <w:proofErr w:type="spellEnd"/>
            <w:r w:rsidRPr="00C2383C">
              <w:rPr>
                <w:rFonts w:ascii="Arial" w:eastAsia="Times New Roman" w:hAnsi="Arial" w:cs="Arial"/>
                <w:color w:val="000000"/>
                <w:sz w:val="18"/>
                <w:szCs w:val="18"/>
              </w:rPr>
              <w:t xml:space="preserve"> </w:t>
            </w:r>
            <w:proofErr w:type="spellStart"/>
            <w:r w:rsidRPr="00C2383C">
              <w:rPr>
                <w:rFonts w:ascii="Arial" w:eastAsia="Times New Roman" w:hAnsi="Arial" w:cs="Arial"/>
                <w:color w:val="000000"/>
                <w:sz w:val="18"/>
                <w:szCs w:val="18"/>
              </w:rPr>
              <w:t>substituivel</w:t>
            </w:r>
            <w:proofErr w:type="spellEnd"/>
            <w:r w:rsidRPr="00C2383C">
              <w:rPr>
                <w:rFonts w:ascii="Arial" w:eastAsia="Times New Roman" w:hAnsi="Arial" w:cs="Arial"/>
                <w:color w:val="000000"/>
                <w:sz w:val="18"/>
                <w:szCs w:val="18"/>
              </w:rPr>
              <w:t xml:space="preserve"> com tecnologia SIS, Peso: 350-380g, </w:t>
            </w:r>
            <w:proofErr w:type="spellStart"/>
            <w:r w:rsidRPr="00C2383C">
              <w:rPr>
                <w:rFonts w:ascii="Arial" w:eastAsia="Times New Roman" w:hAnsi="Arial" w:cs="Arial"/>
                <w:color w:val="000000"/>
                <w:sz w:val="18"/>
                <w:szCs w:val="18"/>
              </w:rPr>
              <w:t>Circunferencia</w:t>
            </w:r>
            <w:proofErr w:type="spellEnd"/>
            <w:r w:rsidRPr="00C2383C">
              <w:rPr>
                <w:rFonts w:ascii="Arial" w:eastAsia="Times New Roman" w:hAnsi="Arial" w:cs="Arial"/>
                <w:color w:val="000000"/>
                <w:sz w:val="18"/>
                <w:szCs w:val="18"/>
              </w:rPr>
              <w:t xml:space="preserve">: 55-58 cm. Gomos: 8, Laminado: </w:t>
            </w:r>
            <w:proofErr w:type="spellStart"/>
            <w:r w:rsidRPr="00C2383C">
              <w:rPr>
                <w:rFonts w:ascii="Arial" w:eastAsia="Times New Roman" w:hAnsi="Arial" w:cs="Arial"/>
                <w:color w:val="000000"/>
                <w:sz w:val="18"/>
                <w:szCs w:val="18"/>
              </w:rPr>
              <w:t>Pu</w:t>
            </w:r>
            <w:proofErr w:type="spellEnd"/>
            <w:r w:rsidRPr="00C2383C">
              <w:rPr>
                <w:rFonts w:ascii="Arial" w:eastAsia="Times New Roman" w:hAnsi="Arial" w:cs="Arial"/>
                <w:color w:val="000000"/>
                <w:sz w:val="18"/>
                <w:szCs w:val="18"/>
              </w:rPr>
              <w:t xml:space="preserve">, </w:t>
            </w:r>
            <w:proofErr w:type="spellStart"/>
            <w:r w:rsidRPr="00C2383C">
              <w:rPr>
                <w:rFonts w:ascii="Arial" w:eastAsia="Times New Roman" w:hAnsi="Arial" w:cs="Arial"/>
                <w:color w:val="000000"/>
                <w:sz w:val="18"/>
                <w:szCs w:val="18"/>
              </w:rPr>
              <w:t>Construcao</w:t>
            </w:r>
            <w:proofErr w:type="spellEnd"/>
            <w:r w:rsidRPr="00C2383C">
              <w:rPr>
                <w:rFonts w:ascii="Arial" w:eastAsia="Times New Roman" w:hAnsi="Arial" w:cs="Arial"/>
                <w:color w:val="000000"/>
                <w:sz w:val="18"/>
                <w:szCs w:val="18"/>
              </w:rPr>
              <w:t xml:space="preserve">: </w:t>
            </w:r>
            <w:proofErr w:type="spellStart"/>
            <w:r w:rsidRPr="00C2383C">
              <w:rPr>
                <w:rFonts w:ascii="Arial" w:eastAsia="Times New Roman" w:hAnsi="Arial" w:cs="Arial"/>
                <w:color w:val="000000"/>
                <w:sz w:val="18"/>
                <w:szCs w:val="18"/>
              </w:rPr>
              <w:t>Termotec</w:t>
            </w:r>
            <w:proofErr w:type="spellEnd"/>
            <w:r w:rsidRPr="00C2383C">
              <w:rPr>
                <w:rFonts w:ascii="Arial" w:eastAsia="Times New Roman" w:hAnsi="Arial" w:cs="Arial"/>
                <w:color w:val="000000"/>
                <w:sz w:val="18"/>
                <w:szCs w:val="18"/>
              </w:rPr>
              <w:t xml:space="preserve">, </w:t>
            </w:r>
            <w:proofErr w:type="spellStart"/>
            <w:r w:rsidRPr="00C2383C">
              <w:rPr>
                <w:rFonts w:ascii="Arial" w:eastAsia="Times New Roman" w:hAnsi="Arial" w:cs="Arial"/>
                <w:color w:val="000000"/>
                <w:sz w:val="18"/>
                <w:szCs w:val="18"/>
              </w:rPr>
              <w:t>CÃ¢mara</w:t>
            </w:r>
            <w:proofErr w:type="spellEnd"/>
            <w:r w:rsidRPr="00C2383C">
              <w:rPr>
                <w:rFonts w:ascii="Arial" w:eastAsia="Times New Roman" w:hAnsi="Arial" w:cs="Arial"/>
                <w:color w:val="000000"/>
                <w:sz w:val="18"/>
                <w:szCs w:val="18"/>
              </w:rPr>
              <w:t xml:space="preserve">: 6D, Sistema de forro: </w:t>
            </w:r>
            <w:proofErr w:type="spellStart"/>
            <w:r w:rsidRPr="00C2383C">
              <w:rPr>
                <w:rFonts w:ascii="Arial" w:eastAsia="Times New Roman" w:hAnsi="Arial" w:cs="Arial"/>
                <w:color w:val="000000"/>
                <w:sz w:val="18"/>
                <w:szCs w:val="18"/>
              </w:rPr>
              <w:t>Termofixo</w:t>
            </w:r>
            <w:proofErr w:type="spellEnd"/>
            <w:r w:rsidRPr="00C2383C">
              <w:rPr>
                <w:rFonts w:ascii="Arial" w:eastAsia="Times New Roman" w:hAnsi="Arial" w:cs="Arial"/>
                <w:color w:val="000000"/>
                <w:sz w:val="18"/>
                <w:szCs w:val="18"/>
              </w:rPr>
              <w:t xml:space="preserve">, Camada interna: </w:t>
            </w:r>
            <w:proofErr w:type="spellStart"/>
            <w:r w:rsidRPr="00C2383C">
              <w:rPr>
                <w:rFonts w:ascii="Arial" w:eastAsia="Times New Roman" w:hAnsi="Arial" w:cs="Arial"/>
                <w:color w:val="000000"/>
                <w:sz w:val="18"/>
                <w:szCs w:val="18"/>
              </w:rPr>
              <w:t>Neogel</w:t>
            </w:r>
            <w:proofErr w:type="spellEnd"/>
            <w:r w:rsidRPr="00C2383C">
              <w:rPr>
                <w:rFonts w:ascii="Arial" w:eastAsia="Times New Roman" w:hAnsi="Arial" w:cs="Arial"/>
                <w:color w:val="000000"/>
                <w:sz w:val="18"/>
                <w:szCs w:val="18"/>
              </w:rPr>
              <w:t xml:space="preserve">, Processo extra: Dupla colagem, Miolo: Capsula SIS. Garantia contra defeito de </w:t>
            </w:r>
            <w:proofErr w:type="spellStart"/>
            <w:r w:rsidRPr="00C2383C">
              <w:rPr>
                <w:rFonts w:ascii="Arial" w:eastAsia="Times New Roman" w:hAnsi="Arial" w:cs="Arial"/>
                <w:color w:val="000000"/>
                <w:sz w:val="18"/>
                <w:szCs w:val="18"/>
              </w:rPr>
              <w:t>fabricacao</w:t>
            </w:r>
            <w:proofErr w:type="spellEnd"/>
            <w:r w:rsidRPr="00C2383C">
              <w:rPr>
                <w:rFonts w:ascii="Arial" w:eastAsia="Times New Roman" w:hAnsi="Arial" w:cs="Arial"/>
                <w:color w:val="000000"/>
                <w:sz w:val="18"/>
                <w:szCs w:val="18"/>
              </w:rPr>
              <w:t xml:space="preserve"> Produto original. </w:t>
            </w:r>
            <w:proofErr w:type="spellStart"/>
            <w:r w:rsidRPr="00C2383C">
              <w:rPr>
                <w:rFonts w:ascii="Arial" w:eastAsia="Times New Roman" w:hAnsi="Arial" w:cs="Arial"/>
                <w:color w:val="000000"/>
                <w:sz w:val="18"/>
                <w:szCs w:val="18"/>
              </w:rPr>
              <w:t>Padrao</w:t>
            </w:r>
            <w:proofErr w:type="spellEnd"/>
            <w:r w:rsidRPr="00C2383C">
              <w:rPr>
                <w:rFonts w:ascii="Arial" w:eastAsia="Times New Roman" w:hAnsi="Arial" w:cs="Arial"/>
                <w:color w:val="000000"/>
                <w:sz w:val="18"/>
                <w:szCs w:val="18"/>
              </w:rPr>
              <w:t xml:space="preserve"> </w:t>
            </w:r>
            <w:proofErr w:type="spellStart"/>
            <w:r w:rsidRPr="00C2383C">
              <w:rPr>
                <w:rFonts w:ascii="Arial" w:eastAsia="Times New Roman" w:hAnsi="Arial" w:cs="Arial"/>
                <w:color w:val="000000"/>
                <w:sz w:val="18"/>
                <w:szCs w:val="18"/>
              </w:rPr>
              <w:t>Penalty</w:t>
            </w:r>
            <w:proofErr w:type="spellEnd"/>
            <w:r w:rsidRPr="00C2383C">
              <w:rPr>
                <w:rFonts w:ascii="Arial" w:eastAsia="Times New Roman" w:hAnsi="Arial" w:cs="Arial"/>
                <w:color w:val="000000"/>
                <w:sz w:val="18"/>
                <w:szCs w:val="18"/>
              </w:rPr>
              <w:t xml:space="preserve"> ou similar.</w:t>
            </w:r>
          </w:p>
        </w:tc>
        <w:tc>
          <w:tcPr>
            <w:tcW w:w="115" w:type="dxa"/>
            <w:tcBorders>
              <w:top w:val="nil"/>
              <w:left w:val="nil"/>
              <w:bottom w:val="nil"/>
              <w:right w:val="nil"/>
            </w:tcBorders>
            <w:shd w:val="clear" w:color="000000" w:fill="FFFFFF"/>
            <w:hideMark/>
          </w:tcPr>
          <w:p w14:paraId="3BEF202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FB2268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07BF9A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75" w:type="dxa"/>
            <w:gridSpan w:val="2"/>
            <w:tcBorders>
              <w:top w:val="nil"/>
              <w:left w:val="nil"/>
              <w:bottom w:val="nil"/>
              <w:right w:val="nil"/>
            </w:tcBorders>
            <w:shd w:val="clear" w:color="000000" w:fill="FFFFFF"/>
            <w:vAlign w:val="center"/>
            <w:hideMark/>
          </w:tcPr>
          <w:p w14:paraId="3F247C5D"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205,0000</w:t>
            </w:r>
          </w:p>
        </w:tc>
        <w:tc>
          <w:tcPr>
            <w:tcW w:w="80" w:type="dxa"/>
            <w:tcBorders>
              <w:top w:val="nil"/>
              <w:left w:val="nil"/>
              <w:bottom w:val="nil"/>
              <w:right w:val="nil"/>
            </w:tcBorders>
            <w:shd w:val="clear" w:color="000000" w:fill="FFFFFF"/>
            <w:hideMark/>
          </w:tcPr>
          <w:p w14:paraId="75C3E4A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728F2C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8F78B9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98" w:type="dxa"/>
            <w:gridSpan w:val="5"/>
            <w:tcBorders>
              <w:top w:val="nil"/>
              <w:left w:val="nil"/>
              <w:bottom w:val="nil"/>
              <w:right w:val="nil"/>
            </w:tcBorders>
            <w:shd w:val="clear" w:color="000000" w:fill="FFFFFF"/>
            <w:vAlign w:val="center"/>
            <w:hideMark/>
          </w:tcPr>
          <w:p w14:paraId="4BB3406D"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20.500,00</w:t>
            </w:r>
          </w:p>
        </w:tc>
        <w:tc>
          <w:tcPr>
            <w:tcW w:w="95" w:type="dxa"/>
            <w:tcBorders>
              <w:top w:val="nil"/>
              <w:left w:val="nil"/>
              <w:bottom w:val="nil"/>
              <w:right w:val="nil"/>
            </w:tcBorders>
            <w:shd w:val="clear" w:color="000000" w:fill="FFFFFF"/>
            <w:hideMark/>
          </w:tcPr>
          <w:p w14:paraId="36BB795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22114131" w14:textId="77777777" w:rsidTr="00C2383C">
        <w:trPr>
          <w:trHeight w:val="2400"/>
        </w:trPr>
        <w:tc>
          <w:tcPr>
            <w:tcW w:w="81" w:type="dxa"/>
            <w:tcBorders>
              <w:top w:val="nil"/>
              <w:left w:val="nil"/>
              <w:bottom w:val="nil"/>
              <w:right w:val="nil"/>
            </w:tcBorders>
            <w:shd w:val="clear" w:color="000000" w:fill="FFFFFF"/>
            <w:hideMark/>
          </w:tcPr>
          <w:p w14:paraId="6123556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5" w:type="dxa"/>
            <w:tcBorders>
              <w:top w:val="nil"/>
              <w:left w:val="nil"/>
              <w:bottom w:val="nil"/>
              <w:right w:val="nil"/>
            </w:tcBorders>
            <w:shd w:val="clear" w:color="000000" w:fill="FFFFFF"/>
            <w:hideMark/>
          </w:tcPr>
          <w:p w14:paraId="238F438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58" w:type="dxa"/>
            <w:tcBorders>
              <w:top w:val="nil"/>
              <w:left w:val="nil"/>
              <w:bottom w:val="nil"/>
              <w:right w:val="nil"/>
            </w:tcBorders>
            <w:shd w:val="clear" w:color="000000" w:fill="FFFFFF"/>
            <w:hideMark/>
          </w:tcPr>
          <w:p w14:paraId="4A1F65D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192DF5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A8EFE9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AC90B7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43" w:type="dxa"/>
            <w:tcBorders>
              <w:top w:val="nil"/>
              <w:left w:val="nil"/>
              <w:bottom w:val="nil"/>
              <w:right w:val="nil"/>
            </w:tcBorders>
            <w:shd w:val="clear" w:color="000000" w:fill="FFFFFF"/>
            <w:hideMark/>
          </w:tcPr>
          <w:p w14:paraId="5DC8D72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CF3AD1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2B45349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71" w:type="dxa"/>
            <w:tcBorders>
              <w:top w:val="nil"/>
              <w:left w:val="nil"/>
              <w:bottom w:val="nil"/>
              <w:right w:val="nil"/>
            </w:tcBorders>
            <w:shd w:val="clear" w:color="000000" w:fill="FFFFFF"/>
            <w:hideMark/>
          </w:tcPr>
          <w:p w14:paraId="18FF2C7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105ABAF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3C42DE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8213D3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E3692C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hideMark/>
          </w:tcPr>
          <w:p w14:paraId="1EAA3C7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3DF002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D154D8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54C15D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6" w:type="dxa"/>
            <w:gridSpan w:val="8"/>
            <w:vMerge/>
            <w:tcBorders>
              <w:top w:val="nil"/>
              <w:left w:val="nil"/>
              <w:bottom w:val="nil"/>
              <w:right w:val="nil"/>
            </w:tcBorders>
            <w:vAlign w:val="center"/>
            <w:hideMark/>
          </w:tcPr>
          <w:p w14:paraId="62EE1B10" w14:textId="77777777" w:rsidR="00C2383C" w:rsidRPr="00C2383C" w:rsidRDefault="00C2383C" w:rsidP="00C2383C">
            <w:pPr>
              <w:rPr>
                <w:rFonts w:ascii="Arial" w:eastAsia="Times New Roman" w:hAnsi="Arial" w:cs="Arial"/>
                <w:color w:val="000000"/>
                <w:sz w:val="18"/>
                <w:szCs w:val="18"/>
              </w:rPr>
            </w:pPr>
          </w:p>
        </w:tc>
        <w:tc>
          <w:tcPr>
            <w:tcW w:w="115" w:type="dxa"/>
            <w:tcBorders>
              <w:top w:val="nil"/>
              <w:left w:val="nil"/>
              <w:bottom w:val="nil"/>
              <w:right w:val="nil"/>
            </w:tcBorders>
            <w:shd w:val="clear" w:color="000000" w:fill="FFFFFF"/>
            <w:hideMark/>
          </w:tcPr>
          <w:p w14:paraId="639125B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261468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8DABF5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85" w:type="dxa"/>
            <w:tcBorders>
              <w:top w:val="nil"/>
              <w:left w:val="nil"/>
              <w:bottom w:val="nil"/>
              <w:right w:val="nil"/>
            </w:tcBorders>
            <w:shd w:val="clear" w:color="000000" w:fill="FFFFFF"/>
            <w:hideMark/>
          </w:tcPr>
          <w:p w14:paraId="7AEA7B5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08993B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8F3A8D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6A2360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7FE605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14C1AD6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1" w:type="dxa"/>
            <w:tcBorders>
              <w:top w:val="nil"/>
              <w:left w:val="nil"/>
              <w:bottom w:val="nil"/>
              <w:right w:val="nil"/>
            </w:tcBorders>
            <w:shd w:val="clear" w:color="000000" w:fill="FFFFFF"/>
            <w:hideMark/>
          </w:tcPr>
          <w:p w14:paraId="65257E0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A602B2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06637C5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07" w:type="dxa"/>
            <w:tcBorders>
              <w:top w:val="nil"/>
              <w:left w:val="nil"/>
              <w:bottom w:val="nil"/>
              <w:right w:val="nil"/>
            </w:tcBorders>
            <w:shd w:val="clear" w:color="000000" w:fill="FFFFFF"/>
            <w:hideMark/>
          </w:tcPr>
          <w:p w14:paraId="31A6BA6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 w:type="dxa"/>
            <w:tcBorders>
              <w:top w:val="nil"/>
              <w:left w:val="nil"/>
              <w:bottom w:val="nil"/>
              <w:right w:val="nil"/>
            </w:tcBorders>
            <w:shd w:val="clear" w:color="000000" w:fill="FFFFFF"/>
            <w:hideMark/>
          </w:tcPr>
          <w:p w14:paraId="644ABBB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623E73F0" w14:textId="77777777" w:rsidTr="00C2383C">
        <w:trPr>
          <w:trHeight w:val="79"/>
        </w:trPr>
        <w:tc>
          <w:tcPr>
            <w:tcW w:w="81" w:type="dxa"/>
            <w:tcBorders>
              <w:top w:val="nil"/>
              <w:left w:val="nil"/>
              <w:bottom w:val="nil"/>
              <w:right w:val="nil"/>
            </w:tcBorders>
            <w:shd w:val="clear" w:color="000000" w:fill="FFFFFF"/>
            <w:hideMark/>
          </w:tcPr>
          <w:p w14:paraId="0AFEAE2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5" w:type="dxa"/>
            <w:tcBorders>
              <w:top w:val="nil"/>
              <w:left w:val="nil"/>
              <w:bottom w:val="nil"/>
              <w:right w:val="nil"/>
            </w:tcBorders>
            <w:shd w:val="clear" w:color="000000" w:fill="FFFFFF"/>
            <w:hideMark/>
          </w:tcPr>
          <w:p w14:paraId="676AB36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58" w:type="dxa"/>
            <w:tcBorders>
              <w:top w:val="nil"/>
              <w:left w:val="nil"/>
              <w:bottom w:val="nil"/>
              <w:right w:val="nil"/>
            </w:tcBorders>
            <w:shd w:val="clear" w:color="000000" w:fill="FFFFFF"/>
            <w:hideMark/>
          </w:tcPr>
          <w:p w14:paraId="03705B1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8636CC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951E07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51C457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43" w:type="dxa"/>
            <w:tcBorders>
              <w:top w:val="nil"/>
              <w:left w:val="nil"/>
              <w:bottom w:val="nil"/>
              <w:right w:val="nil"/>
            </w:tcBorders>
            <w:shd w:val="clear" w:color="000000" w:fill="FFFFFF"/>
            <w:hideMark/>
          </w:tcPr>
          <w:p w14:paraId="28A0B33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808943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3C2B854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71" w:type="dxa"/>
            <w:tcBorders>
              <w:top w:val="nil"/>
              <w:left w:val="nil"/>
              <w:bottom w:val="nil"/>
              <w:right w:val="nil"/>
            </w:tcBorders>
            <w:shd w:val="clear" w:color="000000" w:fill="FFFFFF"/>
            <w:hideMark/>
          </w:tcPr>
          <w:p w14:paraId="6CA5F46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359ED37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922417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2351FA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B0D46A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hideMark/>
          </w:tcPr>
          <w:p w14:paraId="775D4D5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16CCB0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5B6F12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64EB59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08" w:type="dxa"/>
            <w:tcBorders>
              <w:top w:val="nil"/>
              <w:left w:val="nil"/>
              <w:bottom w:val="nil"/>
              <w:right w:val="nil"/>
            </w:tcBorders>
            <w:shd w:val="clear" w:color="000000" w:fill="FFFFFF"/>
            <w:hideMark/>
          </w:tcPr>
          <w:p w14:paraId="749A54A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5FAF485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6277F79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23" w:type="dxa"/>
            <w:tcBorders>
              <w:top w:val="nil"/>
              <w:left w:val="nil"/>
              <w:bottom w:val="nil"/>
              <w:right w:val="nil"/>
            </w:tcBorders>
            <w:shd w:val="clear" w:color="000000" w:fill="FFFFFF"/>
            <w:hideMark/>
          </w:tcPr>
          <w:p w14:paraId="2F634E7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65" w:type="dxa"/>
            <w:tcBorders>
              <w:top w:val="nil"/>
              <w:left w:val="nil"/>
              <w:bottom w:val="nil"/>
              <w:right w:val="nil"/>
            </w:tcBorders>
            <w:shd w:val="clear" w:color="000000" w:fill="FFFFFF"/>
            <w:hideMark/>
          </w:tcPr>
          <w:p w14:paraId="0FC57AC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60303F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60" w:type="dxa"/>
            <w:tcBorders>
              <w:top w:val="nil"/>
              <w:left w:val="nil"/>
              <w:bottom w:val="nil"/>
              <w:right w:val="nil"/>
            </w:tcBorders>
            <w:shd w:val="clear" w:color="000000" w:fill="FFFFFF"/>
            <w:hideMark/>
          </w:tcPr>
          <w:p w14:paraId="5CBB3FD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68D0EA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5" w:type="dxa"/>
            <w:tcBorders>
              <w:top w:val="nil"/>
              <w:left w:val="nil"/>
              <w:bottom w:val="nil"/>
              <w:right w:val="nil"/>
            </w:tcBorders>
            <w:shd w:val="clear" w:color="000000" w:fill="FFFFFF"/>
            <w:hideMark/>
          </w:tcPr>
          <w:p w14:paraId="3C77AD3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63D696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D0089E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85" w:type="dxa"/>
            <w:tcBorders>
              <w:top w:val="nil"/>
              <w:left w:val="nil"/>
              <w:bottom w:val="nil"/>
              <w:right w:val="nil"/>
            </w:tcBorders>
            <w:shd w:val="clear" w:color="000000" w:fill="FFFFFF"/>
            <w:hideMark/>
          </w:tcPr>
          <w:p w14:paraId="68B635D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13C15F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92308D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017A3E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5F6E54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0BC695E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1" w:type="dxa"/>
            <w:tcBorders>
              <w:top w:val="nil"/>
              <w:left w:val="nil"/>
              <w:bottom w:val="nil"/>
              <w:right w:val="nil"/>
            </w:tcBorders>
            <w:shd w:val="clear" w:color="000000" w:fill="FFFFFF"/>
            <w:hideMark/>
          </w:tcPr>
          <w:p w14:paraId="5C71C6D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3E5EC9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76B319F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07" w:type="dxa"/>
            <w:tcBorders>
              <w:top w:val="nil"/>
              <w:left w:val="nil"/>
              <w:bottom w:val="nil"/>
              <w:right w:val="nil"/>
            </w:tcBorders>
            <w:shd w:val="clear" w:color="000000" w:fill="FFFFFF"/>
            <w:hideMark/>
          </w:tcPr>
          <w:p w14:paraId="4FF7741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 w:type="dxa"/>
            <w:tcBorders>
              <w:top w:val="nil"/>
              <w:left w:val="nil"/>
              <w:bottom w:val="nil"/>
              <w:right w:val="nil"/>
            </w:tcBorders>
            <w:shd w:val="clear" w:color="000000" w:fill="FFFFFF"/>
            <w:hideMark/>
          </w:tcPr>
          <w:p w14:paraId="632D771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190F0471" w14:textId="77777777" w:rsidTr="00C2383C">
        <w:trPr>
          <w:trHeight w:val="282"/>
        </w:trPr>
        <w:tc>
          <w:tcPr>
            <w:tcW w:w="81" w:type="dxa"/>
            <w:tcBorders>
              <w:top w:val="nil"/>
              <w:left w:val="nil"/>
              <w:bottom w:val="nil"/>
              <w:right w:val="nil"/>
            </w:tcBorders>
            <w:shd w:val="clear" w:color="000000" w:fill="FFFFFF"/>
            <w:hideMark/>
          </w:tcPr>
          <w:p w14:paraId="10F29C1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 w:type="dxa"/>
            <w:gridSpan w:val="2"/>
            <w:tcBorders>
              <w:top w:val="nil"/>
              <w:left w:val="nil"/>
              <w:bottom w:val="nil"/>
              <w:right w:val="nil"/>
            </w:tcBorders>
            <w:shd w:val="clear" w:color="000000" w:fill="FFFFFF"/>
            <w:vAlign w:val="center"/>
            <w:hideMark/>
          </w:tcPr>
          <w:p w14:paraId="465A4F3B"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3</w:t>
            </w:r>
          </w:p>
        </w:tc>
        <w:tc>
          <w:tcPr>
            <w:tcW w:w="80" w:type="dxa"/>
            <w:tcBorders>
              <w:top w:val="nil"/>
              <w:left w:val="nil"/>
              <w:bottom w:val="nil"/>
              <w:right w:val="nil"/>
            </w:tcBorders>
            <w:shd w:val="clear" w:color="000000" w:fill="FFFFFF"/>
            <w:hideMark/>
          </w:tcPr>
          <w:p w14:paraId="119E6B7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58D96B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3DAAB5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14" w:type="dxa"/>
            <w:gridSpan w:val="5"/>
            <w:tcBorders>
              <w:top w:val="nil"/>
              <w:left w:val="nil"/>
              <w:bottom w:val="nil"/>
              <w:right w:val="nil"/>
            </w:tcBorders>
            <w:shd w:val="clear" w:color="000000" w:fill="FFFFFF"/>
            <w:vAlign w:val="center"/>
            <w:hideMark/>
          </w:tcPr>
          <w:p w14:paraId="16EBF470"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100,000</w:t>
            </w:r>
          </w:p>
        </w:tc>
        <w:tc>
          <w:tcPr>
            <w:tcW w:w="80" w:type="dxa"/>
            <w:tcBorders>
              <w:top w:val="nil"/>
              <w:left w:val="nil"/>
              <w:bottom w:val="nil"/>
              <w:right w:val="nil"/>
            </w:tcBorders>
            <w:shd w:val="clear" w:color="000000" w:fill="FFFFFF"/>
            <w:hideMark/>
          </w:tcPr>
          <w:p w14:paraId="750D194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28F48D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DE9C21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vAlign w:val="center"/>
            <w:hideMark/>
          </w:tcPr>
          <w:p w14:paraId="2BC69982"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UNI</w:t>
            </w:r>
          </w:p>
        </w:tc>
        <w:tc>
          <w:tcPr>
            <w:tcW w:w="80" w:type="dxa"/>
            <w:tcBorders>
              <w:top w:val="nil"/>
              <w:left w:val="nil"/>
              <w:bottom w:val="nil"/>
              <w:right w:val="nil"/>
            </w:tcBorders>
            <w:shd w:val="clear" w:color="000000" w:fill="FFFFFF"/>
            <w:hideMark/>
          </w:tcPr>
          <w:p w14:paraId="7CFBE4D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68628E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3DBECE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6" w:type="dxa"/>
            <w:gridSpan w:val="8"/>
            <w:vMerge w:val="restart"/>
            <w:tcBorders>
              <w:top w:val="nil"/>
              <w:left w:val="nil"/>
              <w:bottom w:val="nil"/>
              <w:right w:val="nil"/>
            </w:tcBorders>
            <w:shd w:val="clear" w:color="000000" w:fill="FFFFFF"/>
            <w:vAlign w:val="center"/>
            <w:hideMark/>
          </w:tcPr>
          <w:p w14:paraId="671B27BD" w14:textId="77777777" w:rsidR="00C2383C" w:rsidRPr="00C2383C" w:rsidRDefault="00C2383C" w:rsidP="00C2383C">
            <w:pPr>
              <w:rPr>
                <w:rFonts w:ascii="Arial" w:eastAsia="Times New Roman" w:hAnsi="Arial" w:cs="Arial"/>
                <w:color w:val="000000"/>
                <w:sz w:val="18"/>
                <w:szCs w:val="18"/>
              </w:rPr>
            </w:pPr>
            <w:r w:rsidRPr="00C2383C">
              <w:rPr>
                <w:rFonts w:ascii="Arial" w:eastAsia="Times New Roman" w:hAnsi="Arial" w:cs="Arial"/>
                <w:color w:val="000000"/>
                <w:sz w:val="18"/>
                <w:szCs w:val="18"/>
              </w:rPr>
              <w:t xml:space="preserve">Bola Infantil </w:t>
            </w:r>
            <w:proofErr w:type="spellStart"/>
            <w:r w:rsidRPr="00C2383C">
              <w:rPr>
                <w:rFonts w:ascii="Arial" w:eastAsia="Times New Roman" w:hAnsi="Arial" w:cs="Arial"/>
                <w:color w:val="000000"/>
                <w:sz w:val="18"/>
                <w:szCs w:val="18"/>
              </w:rPr>
              <w:t>padrao</w:t>
            </w:r>
            <w:proofErr w:type="spellEnd"/>
            <w:r w:rsidRPr="00C2383C">
              <w:rPr>
                <w:rFonts w:ascii="Arial" w:eastAsia="Times New Roman" w:hAnsi="Arial" w:cs="Arial"/>
                <w:color w:val="000000"/>
                <w:sz w:val="18"/>
                <w:szCs w:val="18"/>
              </w:rPr>
              <w:t xml:space="preserve"> </w:t>
            </w:r>
            <w:proofErr w:type="spellStart"/>
            <w:r w:rsidRPr="00C2383C">
              <w:rPr>
                <w:rFonts w:ascii="Arial" w:eastAsia="Times New Roman" w:hAnsi="Arial" w:cs="Arial"/>
                <w:color w:val="000000"/>
                <w:sz w:val="18"/>
                <w:szCs w:val="18"/>
              </w:rPr>
              <w:t>Penalty</w:t>
            </w:r>
            <w:proofErr w:type="spellEnd"/>
            <w:r w:rsidRPr="00C2383C">
              <w:rPr>
                <w:rFonts w:ascii="Arial" w:eastAsia="Times New Roman" w:hAnsi="Arial" w:cs="Arial"/>
                <w:color w:val="000000"/>
                <w:sz w:val="18"/>
                <w:szCs w:val="18"/>
              </w:rPr>
              <w:t xml:space="preserve"> Futsal Max 100 X </w:t>
            </w:r>
            <w:proofErr w:type="spellStart"/>
            <w:r w:rsidRPr="00C2383C">
              <w:rPr>
                <w:rFonts w:ascii="Arial" w:eastAsia="Times New Roman" w:hAnsi="Arial" w:cs="Arial"/>
                <w:color w:val="000000"/>
                <w:sz w:val="18"/>
                <w:szCs w:val="18"/>
              </w:rPr>
              <w:t>Termotec</w:t>
            </w:r>
            <w:proofErr w:type="spellEnd"/>
            <w:r w:rsidRPr="00C2383C">
              <w:rPr>
                <w:rFonts w:ascii="Arial" w:eastAsia="Times New Roman" w:hAnsi="Arial" w:cs="Arial"/>
                <w:color w:val="000000"/>
                <w:sz w:val="18"/>
                <w:szCs w:val="18"/>
              </w:rPr>
              <w:t xml:space="preserve"> - Bola Infantil </w:t>
            </w:r>
            <w:proofErr w:type="spellStart"/>
            <w:r w:rsidRPr="00C2383C">
              <w:rPr>
                <w:rFonts w:ascii="Arial" w:eastAsia="Times New Roman" w:hAnsi="Arial" w:cs="Arial"/>
                <w:color w:val="000000"/>
                <w:sz w:val="18"/>
                <w:szCs w:val="18"/>
              </w:rPr>
              <w:t>padrao</w:t>
            </w:r>
            <w:proofErr w:type="spellEnd"/>
            <w:r w:rsidRPr="00C2383C">
              <w:rPr>
                <w:rFonts w:ascii="Arial" w:eastAsia="Times New Roman" w:hAnsi="Arial" w:cs="Arial"/>
                <w:color w:val="000000"/>
                <w:sz w:val="18"/>
                <w:szCs w:val="18"/>
              </w:rPr>
              <w:t xml:space="preserve"> </w:t>
            </w:r>
            <w:proofErr w:type="spellStart"/>
            <w:r w:rsidRPr="00C2383C">
              <w:rPr>
                <w:rFonts w:ascii="Arial" w:eastAsia="Times New Roman" w:hAnsi="Arial" w:cs="Arial"/>
                <w:color w:val="000000"/>
                <w:sz w:val="18"/>
                <w:szCs w:val="18"/>
              </w:rPr>
              <w:t>Penalty</w:t>
            </w:r>
            <w:proofErr w:type="spellEnd"/>
            <w:r w:rsidRPr="00C2383C">
              <w:rPr>
                <w:rFonts w:ascii="Arial" w:eastAsia="Times New Roman" w:hAnsi="Arial" w:cs="Arial"/>
                <w:color w:val="000000"/>
                <w:sz w:val="18"/>
                <w:szCs w:val="18"/>
              </w:rPr>
              <w:t xml:space="preserve"> Futsal Max 100 X </w:t>
            </w:r>
            <w:proofErr w:type="spellStart"/>
            <w:r w:rsidRPr="00C2383C">
              <w:rPr>
                <w:rFonts w:ascii="Arial" w:eastAsia="Times New Roman" w:hAnsi="Arial" w:cs="Arial"/>
                <w:color w:val="000000"/>
                <w:sz w:val="18"/>
                <w:szCs w:val="18"/>
              </w:rPr>
              <w:t>Termotec</w:t>
            </w:r>
            <w:proofErr w:type="spellEnd"/>
            <w:r w:rsidRPr="00C2383C">
              <w:rPr>
                <w:rFonts w:ascii="Arial" w:eastAsia="Times New Roman" w:hAnsi="Arial" w:cs="Arial"/>
                <w:color w:val="000000"/>
                <w:sz w:val="18"/>
                <w:szCs w:val="18"/>
              </w:rPr>
              <w:t xml:space="preserve"> Sub 11 / Sub 09 Bola de futsal Max 100 - Sub 11 / Sub 09. Confeccionada com poliuretano laminado PU com 12 gomos sem costura, ligados </w:t>
            </w:r>
            <w:proofErr w:type="spellStart"/>
            <w:r w:rsidRPr="00C2383C">
              <w:rPr>
                <w:rFonts w:ascii="Arial" w:eastAsia="Times New Roman" w:hAnsi="Arial" w:cs="Arial"/>
                <w:color w:val="000000"/>
                <w:sz w:val="18"/>
                <w:szCs w:val="18"/>
              </w:rPr>
              <w:t>atraves</w:t>
            </w:r>
            <w:proofErr w:type="spellEnd"/>
            <w:r w:rsidRPr="00C2383C">
              <w:rPr>
                <w:rFonts w:ascii="Arial" w:eastAsia="Times New Roman" w:hAnsi="Arial" w:cs="Arial"/>
                <w:color w:val="000000"/>
                <w:sz w:val="18"/>
                <w:szCs w:val="18"/>
              </w:rPr>
              <w:t xml:space="preserve"> da tecnologia </w:t>
            </w:r>
            <w:proofErr w:type="spellStart"/>
            <w:r w:rsidRPr="00C2383C">
              <w:rPr>
                <w:rFonts w:ascii="Arial" w:eastAsia="Times New Roman" w:hAnsi="Arial" w:cs="Arial"/>
                <w:color w:val="000000"/>
                <w:sz w:val="18"/>
                <w:szCs w:val="18"/>
              </w:rPr>
              <w:t>Termotec</w:t>
            </w:r>
            <w:proofErr w:type="spellEnd"/>
            <w:r w:rsidRPr="00C2383C">
              <w:rPr>
                <w:rFonts w:ascii="Arial" w:eastAsia="Times New Roman" w:hAnsi="Arial" w:cs="Arial"/>
                <w:color w:val="000000"/>
                <w:sz w:val="18"/>
                <w:szCs w:val="18"/>
              </w:rPr>
              <w:t xml:space="preserve">, com 0% </w:t>
            </w:r>
            <w:proofErr w:type="spellStart"/>
            <w:r w:rsidRPr="00C2383C">
              <w:rPr>
                <w:rFonts w:ascii="Arial" w:eastAsia="Times New Roman" w:hAnsi="Arial" w:cs="Arial"/>
                <w:color w:val="000000"/>
                <w:sz w:val="18"/>
                <w:szCs w:val="18"/>
              </w:rPr>
              <w:t>absorcao</w:t>
            </w:r>
            <w:proofErr w:type="spellEnd"/>
            <w:r w:rsidRPr="00C2383C">
              <w:rPr>
                <w:rFonts w:ascii="Arial" w:eastAsia="Times New Roman" w:hAnsi="Arial" w:cs="Arial"/>
                <w:color w:val="000000"/>
                <w:sz w:val="18"/>
                <w:szCs w:val="18"/>
              </w:rPr>
              <w:t xml:space="preserve"> de agua. Contem miolo </w:t>
            </w:r>
            <w:proofErr w:type="spellStart"/>
            <w:r w:rsidRPr="00C2383C">
              <w:rPr>
                <w:rFonts w:ascii="Arial" w:eastAsia="Times New Roman" w:hAnsi="Arial" w:cs="Arial"/>
                <w:color w:val="000000"/>
                <w:sz w:val="18"/>
                <w:szCs w:val="18"/>
              </w:rPr>
              <w:t>Slip</w:t>
            </w:r>
            <w:proofErr w:type="spellEnd"/>
            <w:r w:rsidRPr="00C2383C">
              <w:rPr>
                <w:rFonts w:ascii="Arial" w:eastAsia="Times New Roman" w:hAnsi="Arial" w:cs="Arial"/>
                <w:color w:val="000000"/>
                <w:sz w:val="18"/>
                <w:szCs w:val="18"/>
              </w:rPr>
              <w:t xml:space="preserve"> System </w:t>
            </w:r>
            <w:proofErr w:type="spellStart"/>
            <w:r w:rsidRPr="00C2383C">
              <w:rPr>
                <w:rFonts w:ascii="Arial" w:eastAsia="Times New Roman" w:hAnsi="Arial" w:cs="Arial"/>
                <w:color w:val="000000"/>
                <w:sz w:val="18"/>
                <w:szCs w:val="18"/>
              </w:rPr>
              <w:t>removivel</w:t>
            </w:r>
            <w:proofErr w:type="spellEnd"/>
            <w:r w:rsidRPr="00C2383C">
              <w:rPr>
                <w:rFonts w:ascii="Arial" w:eastAsia="Times New Roman" w:hAnsi="Arial" w:cs="Arial"/>
                <w:color w:val="000000"/>
                <w:sz w:val="18"/>
                <w:szCs w:val="18"/>
              </w:rPr>
              <w:t xml:space="preserve"> e lubrificado e </w:t>
            </w:r>
            <w:proofErr w:type="spellStart"/>
            <w:r w:rsidRPr="00C2383C">
              <w:rPr>
                <w:rFonts w:ascii="Arial" w:eastAsia="Times New Roman" w:hAnsi="Arial" w:cs="Arial"/>
                <w:color w:val="000000"/>
                <w:sz w:val="18"/>
                <w:szCs w:val="18"/>
              </w:rPr>
              <w:t>cÃ¢mara</w:t>
            </w:r>
            <w:proofErr w:type="spellEnd"/>
            <w:r w:rsidRPr="00C2383C">
              <w:rPr>
                <w:rFonts w:ascii="Arial" w:eastAsia="Times New Roman" w:hAnsi="Arial" w:cs="Arial"/>
                <w:color w:val="000000"/>
                <w:sz w:val="18"/>
                <w:szCs w:val="18"/>
              </w:rPr>
              <w:t xml:space="preserve"> </w:t>
            </w:r>
            <w:proofErr w:type="spellStart"/>
            <w:r w:rsidRPr="00C2383C">
              <w:rPr>
                <w:rFonts w:ascii="Arial" w:eastAsia="Times New Roman" w:hAnsi="Arial" w:cs="Arial"/>
                <w:color w:val="000000"/>
                <w:sz w:val="18"/>
                <w:szCs w:val="18"/>
              </w:rPr>
              <w:t>Airbility</w:t>
            </w:r>
            <w:proofErr w:type="spellEnd"/>
            <w:r w:rsidRPr="00C2383C">
              <w:rPr>
                <w:rFonts w:ascii="Arial" w:eastAsia="Times New Roman" w:hAnsi="Arial" w:cs="Arial"/>
                <w:color w:val="000000"/>
                <w:sz w:val="18"/>
                <w:szCs w:val="18"/>
              </w:rPr>
              <w:t xml:space="preserve">, feita com borracha </w:t>
            </w:r>
            <w:proofErr w:type="spellStart"/>
            <w:r w:rsidRPr="00C2383C">
              <w:rPr>
                <w:rFonts w:ascii="Arial" w:eastAsia="Times New Roman" w:hAnsi="Arial" w:cs="Arial"/>
                <w:color w:val="000000"/>
                <w:sz w:val="18"/>
                <w:szCs w:val="18"/>
              </w:rPr>
              <w:t>butilica</w:t>
            </w:r>
            <w:proofErr w:type="spellEnd"/>
            <w:r w:rsidRPr="00C2383C">
              <w:rPr>
                <w:rFonts w:ascii="Arial" w:eastAsia="Times New Roman" w:hAnsi="Arial" w:cs="Arial"/>
                <w:color w:val="000000"/>
                <w:sz w:val="18"/>
                <w:szCs w:val="18"/>
              </w:rPr>
              <w:t xml:space="preserve">. </w:t>
            </w:r>
            <w:proofErr w:type="spellStart"/>
            <w:r w:rsidRPr="00C2383C">
              <w:rPr>
                <w:rFonts w:ascii="Arial" w:eastAsia="Times New Roman" w:hAnsi="Arial" w:cs="Arial"/>
                <w:color w:val="000000"/>
                <w:sz w:val="18"/>
                <w:szCs w:val="18"/>
              </w:rPr>
              <w:t>Composicao</w:t>
            </w:r>
            <w:proofErr w:type="spellEnd"/>
            <w:r w:rsidRPr="00C2383C">
              <w:rPr>
                <w:rFonts w:ascii="Arial" w:eastAsia="Times New Roman" w:hAnsi="Arial" w:cs="Arial"/>
                <w:color w:val="000000"/>
                <w:sz w:val="18"/>
                <w:szCs w:val="18"/>
              </w:rPr>
              <w:t xml:space="preserve">: 100% Poliuretano - PU. </w:t>
            </w:r>
            <w:proofErr w:type="spellStart"/>
            <w:r w:rsidRPr="00C2383C">
              <w:rPr>
                <w:rFonts w:ascii="Arial" w:eastAsia="Times New Roman" w:hAnsi="Arial" w:cs="Arial"/>
                <w:color w:val="000000"/>
                <w:sz w:val="18"/>
                <w:szCs w:val="18"/>
              </w:rPr>
              <w:t>Circunferencia</w:t>
            </w:r>
            <w:proofErr w:type="spellEnd"/>
            <w:r w:rsidRPr="00C2383C">
              <w:rPr>
                <w:rFonts w:ascii="Arial" w:eastAsia="Times New Roman" w:hAnsi="Arial" w:cs="Arial"/>
                <w:color w:val="000000"/>
                <w:sz w:val="18"/>
                <w:szCs w:val="18"/>
              </w:rPr>
              <w:t xml:space="preserve"> aproximada: 52 - 54 cm. Peso aproximado: 300 - 330 g. Gomos: 08. </w:t>
            </w:r>
            <w:proofErr w:type="spellStart"/>
            <w:r w:rsidRPr="00C2383C">
              <w:rPr>
                <w:rFonts w:ascii="Arial" w:eastAsia="Times New Roman" w:hAnsi="Arial" w:cs="Arial"/>
                <w:color w:val="000000"/>
                <w:sz w:val="18"/>
                <w:szCs w:val="18"/>
              </w:rPr>
              <w:t>Construcao</w:t>
            </w:r>
            <w:proofErr w:type="spellEnd"/>
            <w:r w:rsidRPr="00C2383C">
              <w:rPr>
                <w:rFonts w:ascii="Arial" w:eastAsia="Times New Roman" w:hAnsi="Arial" w:cs="Arial"/>
                <w:color w:val="000000"/>
                <w:sz w:val="18"/>
                <w:szCs w:val="18"/>
              </w:rPr>
              <w:t xml:space="preserve">: </w:t>
            </w:r>
            <w:proofErr w:type="spellStart"/>
            <w:r w:rsidRPr="00C2383C">
              <w:rPr>
                <w:rFonts w:ascii="Arial" w:eastAsia="Times New Roman" w:hAnsi="Arial" w:cs="Arial"/>
                <w:color w:val="000000"/>
                <w:sz w:val="18"/>
                <w:szCs w:val="18"/>
              </w:rPr>
              <w:t>Termotec</w:t>
            </w:r>
            <w:proofErr w:type="spellEnd"/>
            <w:r w:rsidRPr="00C2383C">
              <w:rPr>
                <w:rFonts w:ascii="Arial" w:eastAsia="Times New Roman" w:hAnsi="Arial" w:cs="Arial"/>
                <w:color w:val="000000"/>
                <w:sz w:val="18"/>
                <w:szCs w:val="18"/>
              </w:rPr>
              <w:t xml:space="preserve">. </w:t>
            </w:r>
            <w:proofErr w:type="spellStart"/>
            <w:r w:rsidRPr="00C2383C">
              <w:rPr>
                <w:rFonts w:ascii="Arial" w:eastAsia="Times New Roman" w:hAnsi="Arial" w:cs="Arial"/>
                <w:color w:val="000000"/>
                <w:sz w:val="18"/>
                <w:szCs w:val="18"/>
              </w:rPr>
              <w:t>CÃ¢mara</w:t>
            </w:r>
            <w:proofErr w:type="spellEnd"/>
            <w:r w:rsidRPr="00C2383C">
              <w:rPr>
                <w:rFonts w:ascii="Arial" w:eastAsia="Times New Roman" w:hAnsi="Arial" w:cs="Arial"/>
                <w:color w:val="000000"/>
                <w:sz w:val="18"/>
                <w:szCs w:val="18"/>
              </w:rPr>
              <w:t xml:space="preserve">: </w:t>
            </w:r>
            <w:proofErr w:type="spellStart"/>
            <w:r w:rsidRPr="00C2383C">
              <w:rPr>
                <w:rFonts w:ascii="Arial" w:eastAsia="Times New Roman" w:hAnsi="Arial" w:cs="Arial"/>
                <w:color w:val="000000"/>
                <w:sz w:val="18"/>
                <w:szCs w:val="18"/>
              </w:rPr>
              <w:t>Airbility</w:t>
            </w:r>
            <w:proofErr w:type="spellEnd"/>
            <w:r w:rsidRPr="00C2383C">
              <w:rPr>
                <w:rFonts w:ascii="Arial" w:eastAsia="Times New Roman" w:hAnsi="Arial" w:cs="Arial"/>
                <w:color w:val="000000"/>
                <w:sz w:val="18"/>
                <w:szCs w:val="18"/>
              </w:rPr>
              <w:t xml:space="preserve"> 6D. Sistema de forro: </w:t>
            </w:r>
            <w:proofErr w:type="spellStart"/>
            <w:r w:rsidRPr="00C2383C">
              <w:rPr>
                <w:rFonts w:ascii="Arial" w:eastAsia="Times New Roman" w:hAnsi="Arial" w:cs="Arial"/>
                <w:color w:val="000000"/>
                <w:sz w:val="18"/>
                <w:szCs w:val="18"/>
              </w:rPr>
              <w:t>Termofixo</w:t>
            </w:r>
            <w:proofErr w:type="spellEnd"/>
            <w:r w:rsidRPr="00C2383C">
              <w:rPr>
                <w:rFonts w:ascii="Arial" w:eastAsia="Times New Roman" w:hAnsi="Arial" w:cs="Arial"/>
                <w:color w:val="000000"/>
                <w:sz w:val="18"/>
                <w:szCs w:val="18"/>
              </w:rPr>
              <w:t xml:space="preserve"> Miolo: </w:t>
            </w:r>
            <w:proofErr w:type="spellStart"/>
            <w:r w:rsidRPr="00C2383C">
              <w:rPr>
                <w:rFonts w:ascii="Arial" w:eastAsia="Times New Roman" w:hAnsi="Arial" w:cs="Arial"/>
                <w:color w:val="000000"/>
                <w:sz w:val="18"/>
                <w:szCs w:val="18"/>
              </w:rPr>
              <w:t>Slip</w:t>
            </w:r>
            <w:proofErr w:type="spellEnd"/>
            <w:r w:rsidRPr="00C2383C">
              <w:rPr>
                <w:rFonts w:ascii="Arial" w:eastAsia="Times New Roman" w:hAnsi="Arial" w:cs="Arial"/>
                <w:color w:val="000000"/>
                <w:sz w:val="18"/>
                <w:szCs w:val="18"/>
              </w:rPr>
              <w:t xml:space="preserve"> System </w:t>
            </w:r>
            <w:proofErr w:type="spellStart"/>
            <w:r w:rsidRPr="00C2383C">
              <w:rPr>
                <w:rFonts w:ascii="Arial" w:eastAsia="Times New Roman" w:hAnsi="Arial" w:cs="Arial"/>
                <w:color w:val="000000"/>
                <w:sz w:val="18"/>
                <w:szCs w:val="18"/>
              </w:rPr>
              <w:t>removivel</w:t>
            </w:r>
            <w:proofErr w:type="spellEnd"/>
            <w:r w:rsidRPr="00C2383C">
              <w:rPr>
                <w:rFonts w:ascii="Arial" w:eastAsia="Times New Roman" w:hAnsi="Arial" w:cs="Arial"/>
                <w:color w:val="000000"/>
                <w:sz w:val="18"/>
                <w:szCs w:val="18"/>
              </w:rPr>
              <w:t xml:space="preserve"> e lubrificado. Camada interna: </w:t>
            </w:r>
            <w:proofErr w:type="spellStart"/>
            <w:r w:rsidRPr="00C2383C">
              <w:rPr>
                <w:rFonts w:ascii="Arial" w:eastAsia="Times New Roman" w:hAnsi="Arial" w:cs="Arial"/>
                <w:color w:val="000000"/>
                <w:sz w:val="18"/>
                <w:szCs w:val="18"/>
              </w:rPr>
              <w:t>Neogel</w:t>
            </w:r>
            <w:proofErr w:type="spellEnd"/>
            <w:r w:rsidRPr="00C2383C">
              <w:rPr>
                <w:rFonts w:ascii="Arial" w:eastAsia="Times New Roman" w:hAnsi="Arial" w:cs="Arial"/>
                <w:color w:val="000000"/>
                <w:sz w:val="18"/>
                <w:szCs w:val="18"/>
              </w:rPr>
              <w:t xml:space="preserve">. Processo extra: Dupla colagem. Miolo: Capsula SIS. Garantia contra defeito de </w:t>
            </w:r>
            <w:proofErr w:type="spellStart"/>
            <w:r w:rsidRPr="00C2383C">
              <w:rPr>
                <w:rFonts w:ascii="Arial" w:eastAsia="Times New Roman" w:hAnsi="Arial" w:cs="Arial"/>
                <w:color w:val="000000"/>
                <w:sz w:val="18"/>
                <w:szCs w:val="18"/>
              </w:rPr>
              <w:t>fabricacao</w:t>
            </w:r>
            <w:proofErr w:type="spellEnd"/>
            <w:r w:rsidRPr="00C2383C">
              <w:rPr>
                <w:rFonts w:ascii="Arial" w:eastAsia="Times New Roman" w:hAnsi="Arial" w:cs="Arial"/>
                <w:color w:val="000000"/>
                <w:sz w:val="18"/>
                <w:szCs w:val="18"/>
              </w:rPr>
              <w:t xml:space="preserve">. Produto original. Bola com selo da </w:t>
            </w:r>
            <w:proofErr w:type="spellStart"/>
            <w:r w:rsidRPr="00C2383C">
              <w:rPr>
                <w:rFonts w:ascii="Arial" w:eastAsia="Times New Roman" w:hAnsi="Arial" w:cs="Arial"/>
                <w:color w:val="000000"/>
                <w:sz w:val="18"/>
                <w:szCs w:val="18"/>
              </w:rPr>
              <w:t>Confederacao</w:t>
            </w:r>
            <w:proofErr w:type="spellEnd"/>
            <w:r w:rsidRPr="00C2383C">
              <w:rPr>
                <w:rFonts w:ascii="Arial" w:eastAsia="Times New Roman" w:hAnsi="Arial" w:cs="Arial"/>
                <w:color w:val="000000"/>
                <w:sz w:val="18"/>
                <w:szCs w:val="18"/>
              </w:rPr>
              <w:t xml:space="preserve"> Brasileira de Futsal (CBFS). </w:t>
            </w:r>
            <w:proofErr w:type="spellStart"/>
            <w:r w:rsidRPr="00C2383C">
              <w:rPr>
                <w:rFonts w:ascii="Arial" w:eastAsia="Times New Roman" w:hAnsi="Arial" w:cs="Arial"/>
                <w:color w:val="000000"/>
                <w:sz w:val="18"/>
                <w:szCs w:val="18"/>
              </w:rPr>
              <w:t>Padrao</w:t>
            </w:r>
            <w:proofErr w:type="spellEnd"/>
            <w:r w:rsidRPr="00C2383C">
              <w:rPr>
                <w:rFonts w:ascii="Arial" w:eastAsia="Times New Roman" w:hAnsi="Arial" w:cs="Arial"/>
                <w:color w:val="000000"/>
                <w:sz w:val="18"/>
                <w:szCs w:val="18"/>
              </w:rPr>
              <w:t xml:space="preserve"> </w:t>
            </w:r>
            <w:proofErr w:type="spellStart"/>
            <w:r w:rsidRPr="00C2383C">
              <w:rPr>
                <w:rFonts w:ascii="Arial" w:eastAsia="Times New Roman" w:hAnsi="Arial" w:cs="Arial"/>
                <w:color w:val="000000"/>
                <w:sz w:val="18"/>
                <w:szCs w:val="18"/>
              </w:rPr>
              <w:t>Penalty</w:t>
            </w:r>
            <w:proofErr w:type="spellEnd"/>
            <w:r w:rsidRPr="00C2383C">
              <w:rPr>
                <w:rFonts w:ascii="Arial" w:eastAsia="Times New Roman" w:hAnsi="Arial" w:cs="Arial"/>
                <w:color w:val="000000"/>
                <w:sz w:val="18"/>
                <w:szCs w:val="18"/>
              </w:rPr>
              <w:t xml:space="preserve"> ou similar.</w:t>
            </w:r>
          </w:p>
        </w:tc>
        <w:tc>
          <w:tcPr>
            <w:tcW w:w="115" w:type="dxa"/>
            <w:tcBorders>
              <w:top w:val="nil"/>
              <w:left w:val="nil"/>
              <w:bottom w:val="nil"/>
              <w:right w:val="nil"/>
            </w:tcBorders>
            <w:shd w:val="clear" w:color="000000" w:fill="FFFFFF"/>
            <w:hideMark/>
          </w:tcPr>
          <w:p w14:paraId="17D059C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F0FD74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DC3291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75" w:type="dxa"/>
            <w:gridSpan w:val="2"/>
            <w:tcBorders>
              <w:top w:val="nil"/>
              <w:left w:val="nil"/>
              <w:bottom w:val="nil"/>
              <w:right w:val="nil"/>
            </w:tcBorders>
            <w:shd w:val="clear" w:color="000000" w:fill="FFFFFF"/>
            <w:vAlign w:val="center"/>
            <w:hideMark/>
          </w:tcPr>
          <w:p w14:paraId="130C5730"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195,0000</w:t>
            </w:r>
          </w:p>
        </w:tc>
        <w:tc>
          <w:tcPr>
            <w:tcW w:w="80" w:type="dxa"/>
            <w:tcBorders>
              <w:top w:val="nil"/>
              <w:left w:val="nil"/>
              <w:bottom w:val="nil"/>
              <w:right w:val="nil"/>
            </w:tcBorders>
            <w:shd w:val="clear" w:color="000000" w:fill="FFFFFF"/>
            <w:hideMark/>
          </w:tcPr>
          <w:p w14:paraId="5B797B4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E7ACDB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832186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98" w:type="dxa"/>
            <w:gridSpan w:val="5"/>
            <w:tcBorders>
              <w:top w:val="nil"/>
              <w:left w:val="nil"/>
              <w:bottom w:val="nil"/>
              <w:right w:val="nil"/>
            </w:tcBorders>
            <w:shd w:val="clear" w:color="000000" w:fill="FFFFFF"/>
            <w:vAlign w:val="center"/>
            <w:hideMark/>
          </w:tcPr>
          <w:p w14:paraId="24DE1E9A"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19.500,00</w:t>
            </w:r>
          </w:p>
        </w:tc>
        <w:tc>
          <w:tcPr>
            <w:tcW w:w="95" w:type="dxa"/>
            <w:tcBorders>
              <w:top w:val="nil"/>
              <w:left w:val="nil"/>
              <w:bottom w:val="nil"/>
              <w:right w:val="nil"/>
            </w:tcBorders>
            <w:shd w:val="clear" w:color="000000" w:fill="FFFFFF"/>
            <w:hideMark/>
          </w:tcPr>
          <w:p w14:paraId="7848B9D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4508EBA7" w14:textId="77777777" w:rsidTr="00C2383C">
        <w:trPr>
          <w:trHeight w:val="3019"/>
        </w:trPr>
        <w:tc>
          <w:tcPr>
            <w:tcW w:w="81" w:type="dxa"/>
            <w:tcBorders>
              <w:top w:val="nil"/>
              <w:left w:val="nil"/>
              <w:bottom w:val="nil"/>
              <w:right w:val="nil"/>
            </w:tcBorders>
            <w:shd w:val="clear" w:color="000000" w:fill="FFFFFF"/>
            <w:hideMark/>
          </w:tcPr>
          <w:p w14:paraId="702A1C8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5" w:type="dxa"/>
            <w:tcBorders>
              <w:top w:val="nil"/>
              <w:left w:val="nil"/>
              <w:bottom w:val="nil"/>
              <w:right w:val="nil"/>
            </w:tcBorders>
            <w:shd w:val="clear" w:color="000000" w:fill="FFFFFF"/>
            <w:hideMark/>
          </w:tcPr>
          <w:p w14:paraId="1A95005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58" w:type="dxa"/>
            <w:tcBorders>
              <w:top w:val="nil"/>
              <w:left w:val="nil"/>
              <w:bottom w:val="nil"/>
              <w:right w:val="nil"/>
            </w:tcBorders>
            <w:shd w:val="clear" w:color="000000" w:fill="FFFFFF"/>
            <w:hideMark/>
          </w:tcPr>
          <w:p w14:paraId="613BFF4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5BCF43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CF1253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A2D7CE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43" w:type="dxa"/>
            <w:tcBorders>
              <w:top w:val="nil"/>
              <w:left w:val="nil"/>
              <w:bottom w:val="nil"/>
              <w:right w:val="nil"/>
            </w:tcBorders>
            <w:shd w:val="clear" w:color="000000" w:fill="FFFFFF"/>
            <w:hideMark/>
          </w:tcPr>
          <w:p w14:paraId="1E1DA68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28A3F2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3CA5277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71" w:type="dxa"/>
            <w:tcBorders>
              <w:top w:val="nil"/>
              <w:left w:val="nil"/>
              <w:bottom w:val="nil"/>
              <w:right w:val="nil"/>
            </w:tcBorders>
            <w:shd w:val="clear" w:color="000000" w:fill="FFFFFF"/>
            <w:hideMark/>
          </w:tcPr>
          <w:p w14:paraId="26E7BC8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2339292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2ED161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C751E1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40F1E0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hideMark/>
          </w:tcPr>
          <w:p w14:paraId="02FF168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F10372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C207B2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522846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6" w:type="dxa"/>
            <w:gridSpan w:val="8"/>
            <w:vMerge/>
            <w:tcBorders>
              <w:top w:val="nil"/>
              <w:left w:val="nil"/>
              <w:bottom w:val="nil"/>
              <w:right w:val="nil"/>
            </w:tcBorders>
            <w:vAlign w:val="center"/>
            <w:hideMark/>
          </w:tcPr>
          <w:p w14:paraId="183E4474" w14:textId="77777777" w:rsidR="00C2383C" w:rsidRPr="00C2383C" w:rsidRDefault="00C2383C" w:rsidP="00C2383C">
            <w:pPr>
              <w:rPr>
                <w:rFonts w:ascii="Arial" w:eastAsia="Times New Roman" w:hAnsi="Arial" w:cs="Arial"/>
                <w:color w:val="000000"/>
                <w:sz w:val="18"/>
                <w:szCs w:val="18"/>
              </w:rPr>
            </w:pPr>
          </w:p>
        </w:tc>
        <w:tc>
          <w:tcPr>
            <w:tcW w:w="115" w:type="dxa"/>
            <w:tcBorders>
              <w:top w:val="nil"/>
              <w:left w:val="nil"/>
              <w:bottom w:val="nil"/>
              <w:right w:val="nil"/>
            </w:tcBorders>
            <w:shd w:val="clear" w:color="000000" w:fill="FFFFFF"/>
            <w:hideMark/>
          </w:tcPr>
          <w:p w14:paraId="27D4D23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A92153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144115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85" w:type="dxa"/>
            <w:tcBorders>
              <w:top w:val="nil"/>
              <w:left w:val="nil"/>
              <w:bottom w:val="nil"/>
              <w:right w:val="nil"/>
            </w:tcBorders>
            <w:shd w:val="clear" w:color="000000" w:fill="FFFFFF"/>
            <w:hideMark/>
          </w:tcPr>
          <w:p w14:paraId="6B5AA30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F2C3A2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EBEB2A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4D92A2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A33FB4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373CBBF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1" w:type="dxa"/>
            <w:tcBorders>
              <w:top w:val="nil"/>
              <w:left w:val="nil"/>
              <w:bottom w:val="nil"/>
              <w:right w:val="nil"/>
            </w:tcBorders>
            <w:shd w:val="clear" w:color="000000" w:fill="FFFFFF"/>
            <w:hideMark/>
          </w:tcPr>
          <w:p w14:paraId="3003203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2F8782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112698F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07" w:type="dxa"/>
            <w:tcBorders>
              <w:top w:val="nil"/>
              <w:left w:val="nil"/>
              <w:bottom w:val="nil"/>
              <w:right w:val="nil"/>
            </w:tcBorders>
            <w:shd w:val="clear" w:color="000000" w:fill="FFFFFF"/>
            <w:hideMark/>
          </w:tcPr>
          <w:p w14:paraId="10C7B81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 w:type="dxa"/>
            <w:tcBorders>
              <w:top w:val="nil"/>
              <w:left w:val="nil"/>
              <w:bottom w:val="nil"/>
              <w:right w:val="nil"/>
            </w:tcBorders>
            <w:shd w:val="clear" w:color="000000" w:fill="FFFFFF"/>
            <w:hideMark/>
          </w:tcPr>
          <w:p w14:paraId="58EE323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135DFB94" w14:textId="77777777" w:rsidTr="00C2383C">
        <w:trPr>
          <w:trHeight w:val="79"/>
        </w:trPr>
        <w:tc>
          <w:tcPr>
            <w:tcW w:w="81" w:type="dxa"/>
            <w:tcBorders>
              <w:top w:val="nil"/>
              <w:left w:val="nil"/>
              <w:bottom w:val="nil"/>
              <w:right w:val="nil"/>
            </w:tcBorders>
            <w:shd w:val="clear" w:color="000000" w:fill="FFFFFF"/>
            <w:hideMark/>
          </w:tcPr>
          <w:p w14:paraId="02453BB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5" w:type="dxa"/>
            <w:tcBorders>
              <w:top w:val="nil"/>
              <w:left w:val="nil"/>
              <w:bottom w:val="nil"/>
              <w:right w:val="nil"/>
            </w:tcBorders>
            <w:shd w:val="clear" w:color="000000" w:fill="FFFFFF"/>
            <w:hideMark/>
          </w:tcPr>
          <w:p w14:paraId="350F967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58" w:type="dxa"/>
            <w:tcBorders>
              <w:top w:val="nil"/>
              <w:left w:val="nil"/>
              <w:bottom w:val="nil"/>
              <w:right w:val="nil"/>
            </w:tcBorders>
            <w:shd w:val="clear" w:color="000000" w:fill="FFFFFF"/>
            <w:hideMark/>
          </w:tcPr>
          <w:p w14:paraId="320D4B8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31725C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A12064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088E09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43" w:type="dxa"/>
            <w:tcBorders>
              <w:top w:val="nil"/>
              <w:left w:val="nil"/>
              <w:bottom w:val="nil"/>
              <w:right w:val="nil"/>
            </w:tcBorders>
            <w:shd w:val="clear" w:color="000000" w:fill="FFFFFF"/>
            <w:hideMark/>
          </w:tcPr>
          <w:p w14:paraId="2E1BC25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9FA544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137FD9C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71" w:type="dxa"/>
            <w:tcBorders>
              <w:top w:val="nil"/>
              <w:left w:val="nil"/>
              <w:bottom w:val="nil"/>
              <w:right w:val="nil"/>
            </w:tcBorders>
            <w:shd w:val="clear" w:color="000000" w:fill="FFFFFF"/>
            <w:hideMark/>
          </w:tcPr>
          <w:p w14:paraId="2AD23A6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5E17411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D2991C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ECA91D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C4A3D2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hideMark/>
          </w:tcPr>
          <w:p w14:paraId="0717C1E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57592A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A8705A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8F199D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08" w:type="dxa"/>
            <w:tcBorders>
              <w:top w:val="nil"/>
              <w:left w:val="nil"/>
              <w:bottom w:val="nil"/>
              <w:right w:val="nil"/>
            </w:tcBorders>
            <w:shd w:val="clear" w:color="000000" w:fill="FFFFFF"/>
            <w:hideMark/>
          </w:tcPr>
          <w:p w14:paraId="57A868D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72CB94E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071BC7E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23" w:type="dxa"/>
            <w:tcBorders>
              <w:top w:val="nil"/>
              <w:left w:val="nil"/>
              <w:bottom w:val="nil"/>
              <w:right w:val="nil"/>
            </w:tcBorders>
            <w:shd w:val="clear" w:color="000000" w:fill="FFFFFF"/>
            <w:hideMark/>
          </w:tcPr>
          <w:p w14:paraId="4FD15B2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65" w:type="dxa"/>
            <w:tcBorders>
              <w:top w:val="nil"/>
              <w:left w:val="nil"/>
              <w:bottom w:val="nil"/>
              <w:right w:val="nil"/>
            </w:tcBorders>
            <w:shd w:val="clear" w:color="000000" w:fill="FFFFFF"/>
            <w:hideMark/>
          </w:tcPr>
          <w:p w14:paraId="2DA3171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4BA06C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60" w:type="dxa"/>
            <w:tcBorders>
              <w:top w:val="nil"/>
              <w:left w:val="nil"/>
              <w:bottom w:val="nil"/>
              <w:right w:val="nil"/>
            </w:tcBorders>
            <w:shd w:val="clear" w:color="000000" w:fill="FFFFFF"/>
            <w:hideMark/>
          </w:tcPr>
          <w:p w14:paraId="4FA3D5D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B4E899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5" w:type="dxa"/>
            <w:tcBorders>
              <w:top w:val="nil"/>
              <w:left w:val="nil"/>
              <w:bottom w:val="nil"/>
              <w:right w:val="nil"/>
            </w:tcBorders>
            <w:shd w:val="clear" w:color="000000" w:fill="FFFFFF"/>
            <w:hideMark/>
          </w:tcPr>
          <w:p w14:paraId="6F02524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71C675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7B5F2F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85" w:type="dxa"/>
            <w:tcBorders>
              <w:top w:val="nil"/>
              <w:left w:val="nil"/>
              <w:bottom w:val="nil"/>
              <w:right w:val="nil"/>
            </w:tcBorders>
            <w:shd w:val="clear" w:color="000000" w:fill="FFFFFF"/>
            <w:hideMark/>
          </w:tcPr>
          <w:p w14:paraId="0A37A11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32BA64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C96D11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0E0AE1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6833B1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437EA49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1" w:type="dxa"/>
            <w:tcBorders>
              <w:top w:val="nil"/>
              <w:left w:val="nil"/>
              <w:bottom w:val="nil"/>
              <w:right w:val="nil"/>
            </w:tcBorders>
            <w:shd w:val="clear" w:color="000000" w:fill="FFFFFF"/>
            <w:hideMark/>
          </w:tcPr>
          <w:p w14:paraId="6C7C25E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1C6862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6815566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07" w:type="dxa"/>
            <w:tcBorders>
              <w:top w:val="nil"/>
              <w:left w:val="nil"/>
              <w:bottom w:val="nil"/>
              <w:right w:val="nil"/>
            </w:tcBorders>
            <w:shd w:val="clear" w:color="000000" w:fill="FFFFFF"/>
            <w:hideMark/>
          </w:tcPr>
          <w:p w14:paraId="15A10F0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 w:type="dxa"/>
            <w:tcBorders>
              <w:top w:val="nil"/>
              <w:left w:val="nil"/>
              <w:bottom w:val="nil"/>
              <w:right w:val="nil"/>
            </w:tcBorders>
            <w:shd w:val="clear" w:color="000000" w:fill="FFFFFF"/>
            <w:hideMark/>
          </w:tcPr>
          <w:p w14:paraId="5ECA564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1780E247" w14:textId="77777777" w:rsidTr="00C2383C">
        <w:trPr>
          <w:trHeight w:val="282"/>
        </w:trPr>
        <w:tc>
          <w:tcPr>
            <w:tcW w:w="81" w:type="dxa"/>
            <w:tcBorders>
              <w:top w:val="nil"/>
              <w:left w:val="nil"/>
              <w:bottom w:val="nil"/>
              <w:right w:val="nil"/>
            </w:tcBorders>
            <w:shd w:val="clear" w:color="000000" w:fill="FFFFFF"/>
            <w:hideMark/>
          </w:tcPr>
          <w:p w14:paraId="17891F4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 w:type="dxa"/>
            <w:gridSpan w:val="2"/>
            <w:tcBorders>
              <w:top w:val="nil"/>
              <w:left w:val="nil"/>
              <w:bottom w:val="nil"/>
              <w:right w:val="nil"/>
            </w:tcBorders>
            <w:shd w:val="clear" w:color="000000" w:fill="FFFFFF"/>
            <w:vAlign w:val="center"/>
            <w:hideMark/>
          </w:tcPr>
          <w:p w14:paraId="0282B234"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4</w:t>
            </w:r>
          </w:p>
        </w:tc>
        <w:tc>
          <w:tcPr>
            <w:tcW w:w="80" w:type="dxa"/>
            <w:tcBorders>
              <w:top w:val="nil"/>
              <w:left w:val="nil"/>
              <w:bottom w:val="nil"/>
              <w:right w:val="nil"/>
            </w:tcBorders>
            <w:shd w:val="clear" w:color="000000" w:fill="FFFFFF"/>
            <w:hideMark/>
          </w:tcPr>
          <w:p w14:paraId="6AFB379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28FF59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7CCB37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14" w:type="dxa"/>
            <w:gridSpan w:val="5"/>
            <w:tcBorders>
              <w:top w:val="nil"/>
              <w:left w:val="nil"/>
              <w:bottom w:val="nil"/>
              <w:right w:val="nil"/>
            </w:tcBorders>
            <w:shd w:val="clear" w:color="000000" w:fill="FFFFFF"/>
            <w:vAlign w:val="center"/>
            <w:hideMark/>
          </w:tcPr>
          <w:p w14:paraId="730E86E4"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50,000</w:t>
            </w:r>
          </w:p>
        </w:tc>
        <w:tc>
          <w:tcPr>
            <w:tcW w:w="80" w:type="dxa"/>
            <w:tcBorders>
              <w:top w:val="nil"/>
              <w:left w:val="nil"/>
              <w:bottom w:val="nil"/>
              <w:right w:val="nil"/>
            </w:tcBorders>
            <w:shd w:val="clear" w:color="000000" w:fill="FFFFFF"/>
            <w:hideMark/>
          </w:tcPr>
          <w:p w14:paraId="0F59D9C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504985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C55DEE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vAlign w:val="center"/>
            <w:hideMark/>
          </w:tcPr>
          <w:p w14:paraId="255644AD"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UNI</w:t>
            </w:r>
          </w:p>
        </w:tc>
        <w:tc>
          <w:tcPr>
            <w:tcW w:w="80" w:type="dxa"/>
            <w:tcBorders>
              <w:top w:val="nil"/>
              <w:left w:val="nil"/>
              <w:bottom w:val="nil"/>
              <w:right w:val="nil"/>
            </w:tcBorders>
            <w:shd w:val="clear" w:color="000000" w:fill="FFFFFF"/>
            <w:hideMark/>
          </w:tcPr>
          <w:p w14:paraId="7995701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4FB35D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44D7E8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6" w:type="dxa"/>
            <w:gridSpan w:val="8"/>
            <w:vMerge w:val="restart"/>
            <w:tcBorders>
              <w:top w:val="nil"/>
              <w:left w:val="nil"/>
              <w:bottom w:val="nil"/>
              <w:right w:val="nil"/>
            </w:tcBorders>
            <w:shd w:val="clear" w:color="000000" w:fill="FFFFFF"/>
            <w:vAlign w:val="center"/>
            <w:hideMark/>
          </w:tcPr>
          <w:p w14:paraId="0BFCD466" w14:textId="77777777" w:rsidR="00C2383C" w:rsidRPr="00C2383C" w:rsidRDefault="00C2383C" w:rsidP="00C2383C">
            <w:pPr>
              <w:rPr>
                <w:rFonts w:ascii="Arial" w:eastAsia="Times New Roman" w:hAnsi="Arial" w:cs="Arial"/>
                <w:color w:val="000000"/>
                <w:sz w:val="18"/>
                <w:szCs w:val="18"/>
              </w:rPr>
            </w:pPr>
            <w:r w:rsidRPr="00C2383C">
              <w:rPr>
                <w:rFonts w:ascii="Arial" w:eastAsia="Times New Roman" w:hAnsi="Arial" w:cs="Arial"/>
                <w:color w:val="000000"/>
                <w:sz w:val="18"/>
                <w:szCs w:val="18"/>
              </w:rPr>
              <w:t xml:space="preserve">Bomba para bola Double </w:t>
            </w:r>
            <w:proofErr w:type="spellStart"/>
            <w:r w:rsidRPr="00C2383C">
              <w:rPr>
                <w:rFonts w:ascii="Arial" w:eastAsia="Times New Roman" w:hAnsi="Arial" w:cs="Arial"/>
                <w:color w:val="000000"/>
                <w:sz w:val="18"/>
                <w:szCs w:val="18"/>
              </w:rPr>
              <w:t>Action</w:t>
            </w:r>
            <w:proofErr w:type="spellEnd"/>
            <w:r w:rsidRPr="00C2383C">
              <w:rPr>
                <w:rFonts w:ascii="Arial" w:eastAsia="Times New Roman" w:hAnsi="Arial" w:cs="Arial"/>
                <w:color w:val="000000"/>
                <w:sz w:val="18"/>
                <w:szCs w:val="18"/>
              </w:rPr>
              <w:t xml:space="preserve">, SAC em policarbonato, agulha em liga de zinco que contém tampa em borracha. - Bomba para bola Double </w:t>
            </w:r>
            <w:proofErr w:type="spellStart"/>
            <w:r w:rsidRPr="00C2383C">
              <w:rPr>
                <w:rFonts w:ascii="Arial" w:eastAsia="Times New Roman" w:hAnsi="Arial" w:cs="Arial"/>
                <w:color w:val="000000"/>
                <w:sz w:val="18"/>
                <w:szCs w:val="18"/>
              </w:rPr>
              <w:t>Action</w:t>
            </w:r>
            <w:proofErr w:type="spellEnd"/>
            <w:r w:rsidRPr="00C2383C">
              <w:rPr>
                <w:rFonts w:ascii="Arial" w:eastAsia="Times New Roman" w:hAnsi="Arial" w:cs="Arial"/>
                <w:color w:val="000000"/>
                <w:sz w:val="18"/>
                <w:szCs w:val="18"/>
              </w:rPr>
              <w:t>, SAC em policarbonato, agulha em liga de zinco que contém tampa em borracha.</w:t>
            </w:r>
          </w:p>
        </w:tc>
        <w:tc>
          <w:tcPr>
            <w:tcW w:w="115" w:type="dxa"/>
            <w:tcBorders>
              <w:top w:val="nil"/>
              <w:left w:val="nil"/>
              <w:bottom w:val="nil"/>
              <w:right w:val="nil"/>
            </w:tcBorders>
            <w:shd w:val="clear" w:color="000000" w:fill="FFFFFF"/>
            <w:hideMark/>
          </w:tcPr>
          <w:p w14:paraId="7D6CF31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7B7AA3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C0A554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75" w:type="dxa"/>
            <w:gridSpan w:val="2"/>
            <w:tcBorders>
              <w:top w:val="nil"/>
              <w:left w:val="nil"/>
              <w:bottom w:val="nil"/>
              <w:right w:val="nil"/>
            </w:tcBorders>
            <w:shd w:val="clear" w:color="000000" w:fill="FFFFFF"/>
            <w:vAlign w:val="center"/>
            <w:hideMark/>
          </w:tcPr>
          <w:p w14:paraId="737749D4"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29,0000</w:t>
            </w:r>
          </w:p>
        </w:tc>
        <w:tc>
          <w:tcPr>
            <w:tcW w:w="80" w:type="dxa"/>
            <w:tcBorders>
              <w:top w:val="nil"/>
              <w:left w:val="nil"/>
              <w:bottom w:val="nil"/>
              <w:right w:val="nil"/>
            </w:tcBorders>
            <w:shd w:val="clear" w:color="000000" w:fill="FFFFFF"/>
            <w:hideMark/>
          </w:tcPr>
          <w:p w14:paraId="4258489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FE4DAE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9AFF11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98" w:type="dxa"/>
            <w:gridSpan w:val="5"/>
            <w:tcBorders>
              <w:top w:val="nil"/>
              <w:left w:val="nil"/>
              <w:bottom w:val="nil"/>
              <w:right w:val="nil"/>
            </w:tcBorders>
            <w:shd w:val="clear" w:color="000000" w:fill="FFFFFF"/>
            <w:vAlign w:val="center"/>
            <w:hideMark/>
          </w:tcPr>
          <w:p w14:paraId="0DC1F421"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1.450,00</w:t>
            </w:r>
          </w:p>
        </w:tc>
        <w:tc>
          <w:tcPr>
            <w:tcW w:w="95" w:type="dxa"/>
            <w:tcBorders>
              <w:top w:val="nil"/>
              <w:left w:val="nil"/>
              <w:bottom w:val="nil"/>
              <w:right w:val="nil"/>
            </w:tcBorders>
            <w:shd w:val="clear" w:color="000000" w:fill="FFFFFF"/>
            <w:hideMark/>
          </w:tcPr>
          <w:p w14:paraId="64BF3C8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6FD765B1" w14:textId="77777777" w:rsidTr="00C2383C">
        <w:trPr>
          <w:trHeight w:val="540"/>
        </w:trPr>
        <w:tc>
          <w:tcPr>
            <w:tcW w:w="81" w:type="dxa"/>
            <w:tcBorders>
              <w:top w:val="nil"/>
              <w:left w:val="nil"/>
              <w:bottom w:val="nil"/>
              <w:right w:val="nil"/>
            </w:tcBorders>
            <w:shd w:val="clear" w:color="000000" w:fill="FFFFFF"/>
            <w:hideMark/>
          </w:tcPr>
          <w:p w14:paraId="4675873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5" w:type="dxa"/>
            <w:tcBorders>
              <w:top w:val="nil"/>
              <w:left w:val="nil"/>
              <w:bottom w:val="nil"/>
              <w:right w:val="nil"/>
            </w:tcBorders>
            <w:shd w:val="clear" w:color="000000" w:fill="FFFFFF"/>
            <w:hideMark/>
          </w:tcPr>
          <w:p w14:paraId="25D16FD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58" w:type="dxa"/>
            <w:tcBorders>
              <w:top w:val="nil"/>
              <w:left w:val="nil"/>
              <w:bottom w:val="nil"/>
              <w:right w:val="nil"/>
            </w:tcBorders>
            <w:shd w:val="clear" w:color="000000" w:fill="FFFFFF"/>
            <w:hideMark/>
          </w:tcPr>
          <w:p w14:paraId="6EBC9F0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52D255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FFF0A3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637F15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43" w:type="dxa"/>
            <w:tcBorders>
              <w:top w:val="nil"/>
              <w:left w:val="nil"/>
              <w:bottom w:val="nil"/>
              <w:right w:val="nil"/>
            </w:tcBorders>
            <w:shd w:val="clear" w:color="000000" w:fill="FFFFFF"/>
            <w:hideMark/>
          </w:tcPr>
          <w:p w14:paraId="1B327F2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B43FDB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7A6A12F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71" w:type="dxa"/>
            <w:tcBorders>
              <w:top w:val="nil"/>
              <w:left w:val="nil"/>
              <w:bottom w:val="nil"/>
              <w:right w:val="nil"/>
            </w:tcBorders>
            <w:shd w:val="clear" w:color="000000" w:fill="FFFFFF"/>
            <w:hideMark/>
          </w:tcPr>
          <w:p w14:paraId="5265E5A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2A27BE0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1B249F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FCC7BB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2B4214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hideMark/>
          </w:tcPr>
          <w:p w14:paraId="736CB6C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CAC7C9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03431E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D6A3EB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6" w:type="dxa"/>
            <w:gridSpan w:val="8"/>
            <w:vMerge/>
            <w:tcBorders>
              <w:top w:val="nil"/>
              <w:left w:val="nil"/>
              <w:bottom w:val="nil"/>
              <w:right w:val="nil"/>
            </w:tcBorders>
            <w:vAlign w:val="center"/>
            <w:hideMark/>
          </w:tcPr>
          <w:p w14:paraId="0FF57C8E" w14:textId="77777777" w:rsidR="00C2383C" w:rsidRPr="00C2383C" w:rsidRDefault="00C2383C" w:rsidP="00C2383C">
            <w:pPr>
              <w:rPr>
                <w:rFonts w:ascii="Arial" w:eastAsia="Times New Roman" w:hAnsi="Arial" w:cs="Arial"/>
                <w:color w:val="000000"/>
                <w:sz w:val="18"/>
                <w:szCs w:val="18"/>
              </w:rPr>
            </w:pPr>
          </w:p>
        </w:tc>
        <w:tc>
          <w:tcPr>
            <w:tcW w:w="115" w:type="dxa"/>
            <w:tcBorders>
              <w:top w:val="nil"/>
              <w:left w:val="nil"/>
              <w:bottom w:val="nil"/>
              <w:right w:val="nil"/>
            </w:tcBorders>
            <w:shd w:val="clear" w:color="000000" w:fill="FFFFFF"/>
            <w:hideMark/>
          </w:tcPr>
          <w:p w14:paraId="57B8074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9FC621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24C261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85" w:type="dxa"/>
            <w:tcBorders>
              <w:top w:val="nil"/>
              <w:left w:val="nil"/>
              <w:bottom w:val="nil"/>
              <w:right w:val="nil"/>
            </w:tcBorders>
            <w:shd w:val="clear" w:color="000000" w:fill="FFFFFF"/>
            <w:hideMark/>
          </w:tcPr>
          <w:p w14:paraId="6E5ECF8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64C08F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DFFE77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D60430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0F872B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16564E3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1" w:type="dxa"/>
            <w:tcBorders>
              <w:top w:val="nil"/>
              <w:left w:val="nil"/>
              <w:bottom w:val="nil"/>
              <w:right w:val="nil"/>
            </w:tcBorders>
            <w:shd w:val="clear" w:color="000000" w:fill="FFFFFF"/>
            <w:hideMark/>
          </w:tcPr>
          <w:p w14:paraId="08029AF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7000EE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0847D86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07" w:type="dxa"/>
            <w:tcBorders>
              <w:top w:val="nil"/>
              <w:left w:val="nil"/>
              <w:bottom w:val="nil"/>
              <w:right w:val="nil"/>
            </w:tcBorders>
            <w:shd w:val="clear" w:color="000000" w:fill="FFFFFF"/>
            <w:hideMark/>
          </w:tcPr>
          <w:p w14:paraId="4746D61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 w:type="dxa"/>
            <w:tcBorders>
              <w:top w:val="nil"/>
              <w:left w:val="nil"/>
              <w:bottom w:val="nil"/>
              <w:right w:val="nil"/>
            </w:tcBorders>
            <w:shd w:val="clear" w:color="000000" w:fill="FFFFFF"/>
            <w:hideMark/>
          </w:tcPr>
          <w:p w14:paraId="039114C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2C7F6F2F" w14:textId="77777777" w:rsidTr="00C2383C">
        <w:trPr>
          <w:trHeight w:val="79"/>
        </w:trPr>
        <w:tc>
          <w:tcPr>
            <w:tcW w:w="81" w:type="dxa"/>
            <w:tcBorders>
              <w:top w:val="nil"/>
              <w:left w:val="nil"/>
              <w:bottom w:val="nil"/>
              <w:right w:val="nil"/>
            </w:tcBorders>
            <w:shd w:val="clear" w:color="000000" w:fill="FFFFFF"/>
            <w:hideMark/>
          </w:tcPr>
          <w:p w14:paraId="35652F1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5" w:type="dxa"/>
            <w:tcBorders>
              <w:top w:val="nil"/>
              <w:left w:val="nil"/>
              <w:bottom w:val="nil"/>
              <w:right w:val="nil"/>
            </w:tcBorders>
            <w:shd w:val="clear" w:color="000000" w:fill="FFFFFF"/>
            <w:hideMark/>
          </w:tcPr>
          <w:p w14:paraId="05CD301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58" w:type="dxa"/>
            <w:tcBorders>
              <w:top w:val="nil"/>
              <w:left w:val="nil"/>
              <w:bottom w:val="nil"/>
              <w:right w:val="nil"/>
            </w:tcBorders>
            <w:shd w:val="clear" w:color="000000" w:fill="FFFFFF"/>
            <w:hideMark/>
          </w:tcPr>
          <w:p w14:paraId="2BBAEA4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CBA6C4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6D99CE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564A54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43" w:type="dxa"/>
            <w:tcBorders>
              <w:top w:val="nil"/>
              <w:left w:val="nil"/>
              <w:bottom w:val="nil"/>
              <w:right w:val="nil"/>
            </w:tcBorders>
            <w:shd w:val="clear" w:color="000000" w:fill="FFFFFF"/>
            <w:hideMark/>
          </w:tcPr>
          <w:p w14:paraId="3125757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517A2E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76D167D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71" w:type="dxa"/>
            <w:tcBorders>
              <w:top w:val="nil"/>
              <w:left w:val="nil"/>
              <w:bottom w:val="nil"/>
              <w:right w:val="nil"/>
            </w:tcBorders>
            <w:shd w:val="clear" w:color="000000" w:fill="FFFFFF"/>
            <w:hideMark/>
          </w:tcPr>
          <w:p w14:paraId="5A8A4AF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066BFE0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7FCB01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3FBB3D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A2E874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hideMark/>
          </w:tcPr>
          <w:p w14:paraId="4608C8F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A13B16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08ABE2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5AD94F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08" w:type="dxa"/>
            <w:tcBorders>
              <w:top w:val="nil"/>
              <w:left w:val="nil"/>
              <w:bottom w:val="nil"/>
              <w:right w:val="nil"/>
            </w:tcBorders>
            <w:shd w:val="clear" w:color="000000" w:fill="FFFFFF"/>
            <w:hideMark/>
          </w:tcPr>
          <w:p w14:paraId="0F37B2E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66D7EB9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0476C4C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23" w:type="dxa"/>
            <w:tcBorders>
              <w:top w:val="nil"/>
              <w:left w:val="nil"/>
              <w:bottom w:val="nil"/>
              <w:right w:val="nil"/>
            </w:tcBorders>
            <w:shd w:val="clear" w:color="000000" w:fill="FFFFFF"/>
            <w:hideMark/>
          </w:tcPr>
          <w:p w14:paraId="5B669DA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65" w:type="dxa"/>
            <w:tcBorders>
              <w:top w:val="nil"/>
              <w:left w:val="nil"/>
              <w:bottom w:val="nil"/>
              <w:right w:val="nil"/>
            </w:tcBorders>
            <w:shd w:val="clear" w:color="000000" w:fill="FFFFFF"/>
            <w:hideMark/>
          </w:tcPr>
          <w:p w14:paraId="0ABA76A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E66582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60" w:type="dxa"/>
            <w:tcBorders>
              <w:top w:val="nil"/>
              <w:left w:val="nil"/>
              <w:bottom w:val="nil"/>
              <w:right w:val="nil"/>
            </w:tcBorders>
            <w:shd w:val="clear" w:color="000000" w:fill="FFFFFF"/>
            <w:hideMark/>
          </w:tcPr>
          <w:p w14:paraId="2750C38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06B144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5" w:type="dxa"/>
            <w:tcBorders>
              <w:top w:val="nil"/>
              <w:left w:val="nil"/>
              <w:bottom w:val="nil"/>
              <w:right w:val="nil"/>
            </w:tcBorders>
            <w:shd w:val="clear" w:color="000000" w:fill="FFFFFF"/>
            <w:hideMark/>
          </w:tcPr>
          <w:p w14:paraId="06F68F2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BDEF2C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314C92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85" w:type="dxa"/>
            <w:tcBorders>
              <w:top w:val="nil"/>
              <w:left w:val="nil"/>
              <w:bottom w:val="nil"/>
              <w:right w:val="nil"/>
            </w:tcBorders>
            <w:shd w:val="clear" w:color="000000" w:fill="FFFFFF"/>
            <w:hideMark/>
          </w:tcPr>
          <w:p w14:paraId="7F75EFF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A83372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6E8F44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1F0C28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C629FD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2E9BA26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1" w:type="dxa"/>
            <w:tcBorders>
              <w:top w:val="nil"/>
              <w:left w:val="nil"/>
              <w:bottom w:val="nil"/>
              <w:right w:val="nil"/>
            </w:tcBorders>
            <w:shd w:val="clear" w:color="000000" w:fill="FFFFFF"/>
            <w:hideMark/>
          </w:tcPr>
          <w:p w14:paraId="23B1F6F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D5C991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6469804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07" w:type="dxa"/>
            <w:tcBorders>
              <w:top w:val="nil"/>
              <w:left w:val="nil"/>
              <w:bottom w:val="nil"/>
              <w:right w:val="nil"/>
            </w:tcBorders>
            <w:shd w:val="clear" w:color="000000" w:fill="FFFFFF"/>
            <w:hideMark/>
          </w:tcPr>
          <w:p w14:paraId="3E6C543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 w:type="dxa"/>
            <w:tcBorders>
              <w:top w:val="nil"/>
              <w:left w:val="nil"/>
              <w:bottom w:val="nil"/>
              <w:right w:val="nil"/>
            </w:tcBorders>
            <w:shd w:val="clear" w:color="000000" w:fill="FFFFFF"/>
            <w:hideMark/>
          </w:tcPr>
          <w:p w14:paraId="5CE7323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0B9D5D2A" w14:textId="77777777" w:rsidTr="00C2383C">
        <w:trPr>
          <w:trHeight w:val="282"/>
        </w:trPr>
        <w:tc>
          <w:tcPr>
            <w:tcW w:w="81" w:type="dxa"/>
            <w:tcBorders>
              <w:top w:val="nil"/>
              <w:left w:val="nil"/>
              <w:bottom w:val="nil"/>
              <w:right w:val="nil"/>
            </w:tcBorders>
            <w:shd w:val="clear" w:color="000000" w:fill="FFFFFF"/>
            <w:hideMark/>
          </w:tcPr>
          <w:p w14:paraId="2FD91ED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 w:type="dxa"/>
            <w:gridSpan w:val="2"/>
            <w:tcBorders>
              <w:top w:val="nil"/>
              <w:left w:val="nil"/>
              <w:bottom w:val="nil"/>
              <w:right w:val="nil"/>
            </w:tcBorders>
            <w:shd w:val="clear" w:color="000000" w:fill="FFFFFF"/>
            <w:vAlign w:val="center"/>
            <w:hideMark/>
          </w:tcPr>
          <w:p w14:paraId="377FE901"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5</w:t>
            </w:r>
          </w:p>
        </w:tc>
        <w:tc>
          <w:tcPr>
            <w:tcW w:w="80" w:type="dxa"/>
            <w:tcBorders>
              <w:top w:val="nil"/>
              <w:left w:val="nil"/>
              <w:bottom w:val="nil"/>
              <w:right w:val="nil"/>
            </w:tcBorders>
            <w:shd w:val="clear" w:color="000000" w:fill="FFFFFF"/>
            <w:hideMark/>
          </w:tcPr>
          <w:p w14:paraId="411AA43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61B2F3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BF0461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14" w:type="dxa"/>
            <w:gridSpan w:val="5"/>
            <w:tcBorders>
              <w:top w:val="nil"/>
              <w:left w:val="nil"/>
              <w:bottom w:val="nil"/>
              <w:right w:val="nil"/>
            </w:tcBorders>
            <w:shd w:val="clear" w:color="000000" w:fill="FFFFFF"/>
            <w:vAlign w:val="center"/>
            <w:hideMark/>
          </w:tcPr>
          <w:p w14:paraId="5BBF02FA"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20,000</w:t>
            </w:r>
          </w:p>
        </w:tc>
        <w:tc>
          <w:tcPr>
            <w:tcW w:w="80" w:type="dxa"/>
            <w:tcBorders>
              <w:top w:val="nil"/>
              <w:left w:val="nil"/>
              <w:bottom w:val="nil"/>
              <w:right w:val="nil"/>
            </w:tcBorders>
            <w:shd w:val="clear" w:color="000000" w:fill="FFFFFF"/>
            <w:hideMark/>
          </w:tcPr>
          <w:p w14:paraId="49E22A5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47FB05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19DA85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vAlign w:val="center"/>
            <w:hideMark/>
          </w:tcPr>
          <w:p w14:paraId="084EFEAD"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UNI</w:t>
            </w:r>
          </w:p>
        </w:tc>
        <w:tc>
          <w:tcPr>
            <w:tcW w:w="80" w:type="dxa"/>
            <w:tcBorders>
              <w:top w:val="nil"/>
              <w:left w:val="nil"/>
              <w:bottom w:val="nil"/>
              <w:right w:val="nil"/>
            </w:tcBorders>
            <w:shd w:val="clear" w:color="000000" w:fill="FFFFFF"/>
            <w:hideMark/>
          </w:tcPr>
          <w:p w14:paraId="598CDEC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C4A7CE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0A5E41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6" w:type="dxa"/>
            <w:gridSpan w:val="8"/>
            <w:vMerge w:val="restart"/>
            <w:tcBorders>
              <w:top w:val="nil"/>
              <w:left w:val="nil"/>
              <w:bottom w:val="nil"/>
              <w:right w:val="nil"/>
            </w:tcBorders>
            <w:shd w:val="clear" w:color="000000" w:fill="FFFFFF"/>
            <w:vAlign w:val="center"/>
            <w:hideMark/>
          </w:tcPr>
          <w:p w14:paraId="172BEEBF" w14:textId="77777777" w:rsidR="00C2383C" w:rsidRPr="00C2383C" w:rsidRDefault="00C2383C" w:rsidP="00C2383C">
            <w:pPr>
              <w:rPr>
                <w:rFonts w:ascii="Arial" w:eastAsia="Times New Roman" w:hAnsi="Arial" w:cs="Arial"/>
                <w:color w:val="000000"/>
                <w:sz w:val="18"/>
                <w:szCs w:val="18"/>
              </w:rPr>
            </w:pPr>
            <w:r w:rsidRPr="00C2383C">
              <w:rPr>
                <w:rFonts w:ascii="Arial" w:eastAsia="Times New Roman" w:hAnsi="Arial" w:cs="Arial"/>
                <w:color w:val="000000"/>
                <w:sz w:val="18"/>
                <w:szCs w:val="18"/>
              </w:rPr>
              <w:t xml:space="preserve">Cronômetro manual digital com cordão, marcador de hora, minutos e segundos, com função </w:t>
            </w:r>
            <w:proofErr w:type="spellStart"/>
            <w:r w:rsidRPr="00C2383C">
              <w:rPr>
                <w:rFonts w:ascii="Arial" w:eastAsia="Times New Roman" w:hAnsi="Arial" w:cs="Arial"/>
                <w:color w:val="000000"/>
                <w:sz w:val="18"/>
                <w:szCs w:val="18"/>
              </w:rPr>
              <w:t>split</w:t>
            </w:r>
            <w:proofErr w:type="spellEnd"/>
            <w:r w:rsidRPr="00C2383C">
              <w:rPr>
                <w:rFonts w:ascii="Arial" w:eastAsia="Times New Roman" w:hAnsi="Arial" w:cs="Arial"/>
                <w:color w:val="000000"/>
                <w:sz w:val="18"/>
                <w:szCs w:val="18"/>
              </w:rPr>
              <w:t xml:space="preserve"> que exibe as parciais </w:t>
            </w:r>
          </w:p>
        </w:tc>
        <w:tc>
          <w:tcPr>
            <w:tcW w:w="115" w:type="dxa"/>
            <w:tcBorders>
              <w:top w:val="nil"/>
              <w:left w:val="nil"/>
              <w:bottom w:val="nil"/>
              <w:right w:val="nil"/>
            </w:tcBorders>
            <w:shd w:val="clear" w:color="000000" w:fill="FFFFFF"/>
            <w:hideMark/>
          </w:tcPr>
          <w:p w14:paraId="0B72C53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D03BE4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3A826C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75" w:type="dxa"/>
            <w:gridSpan w:val="2"/>
            <w:tcBorders>
              <w:top w:val="nil"/>
              <w:left w:val="nil"/>
              <w:bottom w:val="nil"/>
              <w:right w:val="nil"/>
            </w:tcBorders>
            <w:shd w:val="clear" w:color="000000" w:fill="FFFFFF"/>
            <w:vAlign w:val="center"/>
            <w:hideMark/>
          </w:tcPr>
          <w:p w14:paraId="04E375FC"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79,0000</w:t>
            </w:r>
          </w:p>
        </w:tc>
        <w:tc>
          <w:tcPr>
            <w:tcW w:w="80" w:type="dxa"/>
            <w:tcBorders>
              <w:top w:val="nil"/>
              <w:left w:val="nil"/>
              <w:bottom w:val="nil"/>
              <w:right w:val="nil"/>
            </w:tcBorders>
            <w:shd w:val="clear" w:color="000000" w:fill="FFFFFF"/>
            <w:hideMark/>
          </w:tcPr>
          <w:p w14:paraId="2531FD0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9C5673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5146E4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98" w:type="dxa"/>
            <w:gridSpan w:val="5"/>
            <w:tcBorders>
              <w:top w:val="nil"/>
              <w:left w:val="nil"/>
              <w:bottom w:val="nil"/>
              <w:right w:val="nil"/>
            </w:tcBorders>
            <w:shd w:val="clear" w:color="000000" w:fill="FFFFFF"/>
            <w:vAlign w:val="center"/>
            <w:hideMark/>
          </w:tcPr>
          <w:p w14:paraId="2BD6C14E"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1.580,00</w:t>
            </w:r>
          </w:p>
        </w:tc>
        <w:tc>
          <w:tcPr>
            <w:tcW w:w="95" w:type="dxa"/>
            <w:tcBorders>
              <w:top w:val="nil"/>
              <w:left w:val="nil"/>
              <w:bottom w:val="nil"/>
              <w:right w:val="nil"/>
            </w:tcBorders>
            <w:shd w:val="clear" w:color="000000" w:fill="FFFFFF"/>
            <w:hideMark/>
          </w:tcPr>
          <w:p w14:paraId="68C2936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067181C3" w14:textId="77777777" w:rsidTr="00C2383C">
        <w:trPr>
          <w:trHeight w:val="120"/>
        </w:trPr>
        <w:tc>
          <w:tcPr>
            <w:tcW w:w="81" w:type="dxa"/>
            <w:tcBorders>
              <w:top w:val="nil"/>
              <w:left w:val="nil"/>
              <w:bottom w:val="nil"/>
              <w:right w:val="nil"/>
            </w:tcBorders>
            <w:shd w:val="clear" w:color="000000" w:fill="FFFFFF"/>
            <w:hideMark/>
          </w:tcPr>
          <w:p w14:paraId="2F0BD51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5" w:type="dxa"/>
            <w:tcBorders>
              <w:top w:val="nil"/>
              <w:left w:val="nil"/>
              <w:bottom w:val="nil"/>
              <w:right w:val="nil"/>
            </w:tcBorders>
            <w:shd w:val="clear" w:color="000000" w:fill="FFFFFF"/>
            <w:hideMark/>
          </w:tcPr>
          <w:p w14:paraId="73F9F1F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58" w:type="dxa"/>
            <w:tcBorders>
              <w:top w:val="nil"/>
              <w:left w:val="nil"/>
              <w:bottom w:val="nil"/>
              <w:right w:val="nil"/>
            </w:tcBorders>
            <w:shd w:val="clear" w:color="000000" w:fill="FFFFFF"/>
            <w:hideMark/>
          </w:tcPr>
          <w:p w14:paraId="56C3CC0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076C67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7A7A2B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51ADD4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43" w:type="dxa"/>
            <w:tcBorders>
              <w:top w:val="nil"/>
              <w:left w:val="nil"/>
              <w:bottom w:val="nil"/>
              <w:right w:val="nil"/>
            </w:tcBorders>
            <w:shd w:val="clear" w:color="000000" w:fill="FFFFFF"/>
            <w:hideMark/>
          </w:tcPr>
          <w:p w14:paraId="02A8354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A11A78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62540C9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71" w:type="dxa"/>
            <w:tcBorders>
              <w:top w:val="nil"/>
              <w:left w:val="nil"/>
              <w:bottom w:val="nil"/>
              <w:right w:val="nil"/>
            </w:tcBorders>
            <w:shd w:val="clear" w:color="000000" w:fill="FFFFFF"/>
            <w:hideMark/>
          </w:tcPr>
          <w:p w14:paraId="4D737F3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62E5573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350F10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33BEEB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D41B36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hideMark/>
          </w:tcPr>
          <w:p w14:paraId="6C8C56D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EECBA4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AB2B13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445AE7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6" w:type="dxa"/>
            <w:gridSpan w:val="8"/>
            <w:vMerge/>
            <w:tcBorders>
              <w:top w:val="nil"/>
              <w:left w:val="nil"/>
              <w:bottom w:val="nil"/>
              <w:right w:val="nil"/>
            </w:tcBorders>
            <w:vAlign w:val="center"/>
            <w:hideMark/>
          </w:tcPr>
          <w:p w14:paraId="30433ED6" w14:textId="77777777" w:rsidR="00C2383C" w:rsidRPr="00C2383C" w:rsidRDefault="00C2383C" w:rsidP="00C2383C">
            <w:pPr>
              <w:rPr>
                <w:rFonts w:ascii="Arial" w:eastAsia="Times New Roman" w:hAnsi="Arial" w:cs="Arial"/>
                <w:color w:val="000000"/>
                <w:sz w:val="18"/>
                <w:szCs w:val="18"/>
              </w:rPr>
            </w:pPr>
          </w:p>
        </w:tc>
        <w:tc>
          <w:tcPr>
            <w:tcW w:w="115" w:type="dxa"/>
            <w:tcBorders>
              <w:top w:val="nil"/>
              <w:left w:val="nil"/>
              <w:bottom w:val="nil"/>
              <w:right w:val="nil"/>
            </w:tcBorders>
            <w:shd w:val="clear" w:color="000000" w:fill="FFFFFF"/>
            <w:hideMark/>
          </w:tcPr>
          <w:p w14:paraId="1ECE5A5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D6D1AE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DAD81C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85" w:type="dxa"/>
            <w:tcBorders>
              <w:top w:val="nil"/>
              <w:left w:val="nil"/>
              <w:bottom w:val="nil"/>
              <w:right w:val="nil"/>
            </w:tcBorders>
            <w:shd w:val="clear" w:color="000000" w:fill="FFFFFF"/>
            <w:hideMark/>
          </w:tcPr>
          <w:p w14:paraId="5457BCB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44F00FD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89BECD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0D9D01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F11EAD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4D6AE8B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1" w:type="dxa"/>
            <w:tcBorders>
              <w:top w:val="nil"/>
              <w:left w:val="nil"/>
              <w:bottom w:val="nil"/>
              <w:right w:val="nil"/>
            </w:tcBorders>
            <w:shd w:val="clear" w:color="000000" w:fill="FFFFFF"/>
            <w:hideMark/>
          </w:tcPr>
          <w:p w14:paraId="196E673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B7A34F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5A4EEA5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07" w:type="dxa"/>
            <w:tcBorders>
              <w:top w:val="nil"/>
              <w:left w:val="nil"/>
              <w:bottom w:val="nil"/>
              <w:right w:val="nil"/>
            </w:tcBorders>
            <w:shd w:val="clear" w:color="000000" w:fill="FFFFFF"/>
            <w:hideMark/>
          </w:tcPr>
          <w:p w14:paraId="2080895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 w:type="dxa"/>
            <w:tcBorders>
              <w:top w:val="nil"/>
              <w:left w:val="nil"/>
              <w:bottom w:val="nil"/>
              <w:right w:val="nil"/>
            </w:tcBorders>
            <w:shd w:val="clear" w:color="000000" w:fill="FFFFFF"/>
            <w:hideMark/>
          </w:tcPr>
          <w:p w14:paraId="7E22570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52792844" w14:textId="77777777" w:rsidTr="00C2383C">
        <w:trPr>
          <w:trHeight w:val="1722"/>
        </w:trPr>
        <w:tc>
          <w:tcPr>
            <w:tcW w:w="81" w:type="dxa"/>
            <w:tcBorders>
              <w:top w:val="nil"/>
              <w:left w:val="nil"/>
              <w:bottom w:val="nil"/>
              <w:right w:val="nil"/>
            </w:tcBorders>
            <w:shd w:val="clear" w:color="000000" w:fill="FFFFFF"/>
            <w:hideMark/>
          </w:tcPr>
          <w:p w14:paraId="4B8BBDA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5" w:type="dxa"/>
            <w:tcBorders>
              <w:top w:val="nil"/>
              <w:left w:val="nil"/>
              <w:bottom w:val="nil"/>
              <w:right w:val="nil"/>
            </w:tcBorders>
            <w:shd w:val="clear" w:color="000000" w:fill="FFFFFF"/>
            <w:hideMark/>
          </w:tcPr>
          <w:p w14:paraId="4AF68E4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58" w:type="dxa"/>
            <w:tcBorders>
              <w:top w:val="nil"/>
              <w:left w:val="nil"/>
              <w:bottom w:val="nil"/>
              <w:right w:val="nil"/>
            </w:tcBorders>
            <w:shd w:val="clear" w:color="000000" w:fill="FFFFFF"/>
            <w:hideMark/>
          </w:tcPr>
          <w:p w14:paraId="6FBCE38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C71928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C10034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D5A0B9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43" w:type="dxa"/>
            <w:tcBorders>
              <w:top w:val="nil"/>
              <w:left w:val="nil"/>
              <w:bottom w:val="nil"/>
              <w:right w:val="nil"/>
            </w:tcBorders>
            <w:shd w:val="clear" w:color="000000" w:fill="FFFFFF"/>
            <w:hideMark/>
          </w:tcPr>
          <w:p w14:paraId="427B693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3800FC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32EA83B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71" w:type="dxa"/>
            <w:tcBorders>
              <w:top w:val="nil"/>
              <w:left w:val="nil"/>
              <w:bottom w:val="nil"/>
              <w:right w:val="nil"/>
            </w:tcBorders>
            <w:shd w:val="clear" w:color="000000" w:fill="FFFFFF"/>
            <w:hideMark/>
          </w:tcPr>
          <w:p w14:paraId="69CABF7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222031D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824D76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86768A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2267BE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hideMark/>
          </w:tcPr>
          <w:p w14:paraId="596D01D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5ECB80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55BAD7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91B9E4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08" w:type="dxa"/>
            <w:tcBorders>
              <w:top w:val="nil"/>
              <w:left w:val="nil"/>
              <w:bottom w:val="nil"/>
              <w:right w:val="nil"/>
            </w:tcBorders>
            <w:shd w:val="clear" w:color="000000" w:fill="FFFFFF"/>
            <w:hideMark/>
          </w:tcPr>
          <w:p w14:paraId="4393EC0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1CD2810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52AD34D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23" w:type="dxa"/>
            <w:tcBorders>
              <w:top w:val="nil"/>
              <w:left w:val="nil"/>
              <w:bottom w:val="nil"/>
              <w:right w:val="nil"/>
            </w:tcBorders>
            <w:shd w:val="clear" w:color="000000" w:fill="FFFFFF"/>
            <w:hideMark/>
          </w:tcPr>
          <w:p w14:paraId="59D0547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65" w:type="dxa"/>
            <w:tcBorders>
              <w:top w:val="nil"/>
              <w:left w:val="nil"/>
              <w:bottom w:val="nil"/>
              <w:right w:val="nil"/>
            </w:tcBorders>
            <w:shd w:val="clear" w:color="000000" w:fill="FFFFFF"/>
            <w:hideMark/>
          </w:tcPr>
          <w:p w14:paraId="28458D4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F49EF8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60" w:type="dxa"/>
            <w:tcBorders>
              <w:top w:val="nil"/>
              <w:left w:val="nil"/>
              <w:bottom w:val="nil"/>
              <w:right w:val="nil"/>
            </w:tcBorders>
            <w:shd w:val="clear" w:color="000000" w:fill="FFFFFF"/>
            <w:hideMark/>
          </w:tcPr>
          <w:p w14:paraId="2275F45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22C7F1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5" w:type="dxa"/>
            <w:tcBorders>
              <w:top w:val="nil"/>
              <w:left w:val="nil"/>
              <w:bottom w:val="nil"/>
              <w:right w:val="nil"/>
            </w:tcBorders>
            <w:shd w:val="clear" w:color="000000" w:fill="FFFFFF"/>
            <w:hideMark/>
          </w:tcPr>
          <w:p w14:paraId="201426A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01C200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2055EF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85" w:type="dxa"/>
            <w:tcBorders>
              <w:top w:val="nil"/>
              <w:left w:val="nil"/>
              <w:bottom w:val="nil"/>
              <w:right w:val="nil"/>
            </w:tcBorders>
            <w:shd w:val="clear" w:color="000000" w:fill="FFFFFF"/>
            <w:hideMark/>
          </w:tcPr>
          <w:p w14:paraId="7319334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8D1D75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53EA0F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EB0CE7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FEE46D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732046C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1" w:type="dxa"/>
            <w:tcBorders>
              <w:top w:val="nil"/>
              <w:left w:val="nil"/>
              <w:bottom w:val="nil"/>
              <w:right w:val="nil"/>
            </w:tcBorders>
            <w:shd w:val="clear" w:color="000000" w:fill="FFFFFF"/>
            <w:hideMark/>
          </w:tcPr>
          <w:p w14:paraId="3847FB4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C7F116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71CAA07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07" w:type="dxa"/>
            <w:tcBorders>
              <w:top w:val="nil"/>
              <w:left w:val="nil"/>
              <w:bottom w:val="nil"/>
              <w:right w:val="nil"/>
            </w:tcBorders>
            <w:shd w:val="clear" w:color="000000" w:fill="FFFFFF"/>
            <w:hideMark/>
          </w:tcPr>
          <w:p w14:paraId="057BA49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 w:type="dxa"/>
            <w:tcBorders>
              <w:top w:val="nil"/>
              <w:left w:val="nil"/>
              <w:bottom w:val="nil"/>
              <w:right w:val="nil"/>
            </w:tcBorders>
            <w:shd w:val="clear" w:color="000000" w:fill="FFFFFF"/>
            <w:hideMark/>
          </w:tcPr>
          <w:p w14:paraId="736706B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1941549C" w14:textId="77777777" w:rsidTr="00C2383C">
        <w:trPr>
          <w:trHeight w:val="420"/>
        </w:trPr>
        <w:tc>
          <w:tcPr>
            <w:tcW w:w="81" w:type="dxa"/>
            <w:tcBorders>
              <w:top w:val="nil"/>
              <w:left w:val="nil"/>
              <w:bottom w:val="nil"/>
              <w:right w:val="nil"/>
            </w:tcBorders>
            <w:shd w:val="clear" w:color="000000" w:fill="FFFFFF"/>
            <w:hideMark/>
          </w:tcPr>
          <w:p w14:paraId="0D0AA2B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5" w:type="dxa"/>
            <w:tcBorders>
              <w:top w:val="nil"/>
              <w:left w:val="nil"/>
              <w:bottom w:val="nil"/>
              <w:right w:val="nil"/>
            </w:tcBorders>
            <w:shd w:val="clear" w:color="000000" w:fill="FFFFFF"/>
            <w:hideMark/>
          </w:tcPr>
          <w:p w14:paraId="6C11943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58" w:type="dxa"/>
            <w:tcBorders>
              <w:top w:val="nil"/>
              <w:left w:val="nil"/>
              <w:bottom w:val="nil"/>
              <w:right w:val="nil"/>
            </w:tcBorders>
            <w:shd w:val="clear" w:color="000000" w:fill="FFFFFF"/>
            <w:hideMark/>
          </w:tcPr>
          <w:p w14:paraId="7970936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ED35C2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D8476D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DCF715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43" w:type="dxa"/>
            <w:tcBorders>
              <w:top w:val="nil"/>
              <w:left w:val="nil"/>
              <w:bottom w:val="nil"/>
              <w:right w:val="nil"/>
            </w:tcBorders>
            <w:shd w:val="clear" w:color="000000" w:fill="FFFFFF"/>
            <w:hideMark/>
          </w:tcPr>
          <w:p w14:paraId="3A3B032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4F490A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355E84A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71" w:type="dxa"/>
            <w:tcBorders>
              <w:top w:val="nil"/>
              <w:left w:val="nil"/>
              <w:bottom w:val="nil"/>
              <w:right w:val="nil"/>
            </w:tcBorders>
            <w:shd w:val="clear" w:color="000000" w:fill="FFFFFF"/>
            <w:hideMark/>
          </w:tcPr>
          <w:p w14:paraId="0613CBA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4079202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1D391D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C8EFA3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421D54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hideMark/>
          </w:tcPr>
          <w:p w14:paraId="2100696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7D84F0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05C019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4B55C4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08" w:type="dxa"/>
            <w:tcBorders>
              <w:top w:val="nil"/>
              <w:left w:val="nil"/>
              <w:bottom w:val="nil"/>
              <w:right w:val="nil"/>
            </w:tcBorders>
            <w:shd w:val="clear" w:color="000000" w:fill="FFFFFF"/>
            <w:hideMark/>
          </w:tcPr>
          <w:p w14:paraId="4CA24E5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09A40FB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75FB841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23" w:type="dxa"/>
            <w:tcBorders>
              <w:top w:val="nil"/>
              <w:left w:val="nil"/>
              <w:bottom w:val="nil"/>
              <w:right w:val="nil"/>
            </w:tcBorders>
            <w:shd w:val="clear" w:color="000000" w:fill="FFFFFF"/>
            <w:hideMark/>
          </w:tcPr>
          <w:p w14:paraId="4D086C4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65" w:type="dxa"/>
            <w:tcBorders>
              <w:top w:val="nil"/>
              <w:left w:val="nil"/>
              <w:bottom w:val="nil"/>
              <w:right w:val="nil"/>
            </w:tcBorders>
            <w:shd w:val="clear" w:color="000000" w:fill="FFFFFF"/>
            <w:hideMark/>
          </w:tcPr>
          <w:p w14:paraId="572EE9E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DCF7A3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60" w:type="dxa"/>
            <w:tcBorders>
              <w:top w:val="nil"/>
              <w:left w:val="nil"/>
              <w:bottom w:val="nil"/>
              <w:right w:val="nil"/>
            </w:tcBorders>
            <w:shd w:val="clear" w:color="000000" w:fill="FFFFFF"/>
            <w:hideMark/>
          </w:tcPr>
          <w:p w14:paraId="5B9148A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F9D2E5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5" w:type="dxa"/>
            <w:tcBorders>
              <w:top w:val="nil"/>
              <w:left w:val="nil"/>
              <w:bottom w:val="nil"/>
              <w:right w:val="nil"/>
            </w:tcBorders>
            <w:shd w:val="clear" w:color="000000" w:fill="FFFFFF"/>
            <w:hideMark/>
          </w:tcPr>
          <w:p w14:paraId="7C07D39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34D17C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F970C7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85" w:type="dxa"/>
            <w:tcBorders>
              <w:top w:val="nil"/>
              <w:left w:val="nil"/>
              <w:bottom w:val="nil"/>
              <w:right w:val="nil"/>
            </w:tcBorders>
            <w:shd w:val="clear" w:color="000000" w:fill="FFFFFF"/>
            <w:hideMark/>
          </w:tcPr>
          <w:p w14:paraId="70C6B1E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1A5033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278B29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B68166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32F8B0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21F5DC8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1" w:type="dxa"/>
            <w:tcBorders>
              <w:top w:val="nil"/>
              <w:left w:val="nil"/>
              <w:bottom w:val="nil"/>
              <w:right w:val="nil"/>
            </w:tcBorders>
            <w:shd w:val="clear" w:color="000000" w:fill="FFFFFF"/>
            <w:hideMark/>
          </w:tcPr>
          <w:p w14:paraId="7019A4A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2CE2EF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5AECE8F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07" w:type="dxa"/>
            <w:tcBorders>
              <w:top w:val="nil"/>
              <w:left w:val="nil"/>
              <w:bottom w:val="nil"/>
              <w:right w:val="nil"/>
            </w:tcBorders>
            <w:shd w:val="clear" w:color="000000" w:fill="FFFFFF"/>
            <w:hideMark/>
          </w:tcPr>
          <w:p w14:paraId="4DB3064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 w:type="dxa"/>
            <w:tcBorders>
              <w:top w:val="nil"/>
              <w:left w:val="nil"/>
              <w:bottom w:val="nil"/>
              <w:right w:val="nil"/>
            </w:tcBorders>
            <w:shd w:val="clear" w:color="000000" w:fill="FFFFFF"/>
            <w:hideMark/>
          </w:tcPr>
          <w:p w14:paraId="6804BFD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5DA8C617" w14:textId="77777777" w:rsidTr="00C2383C">
        <w:trPr>
          <w:trHeight w:val="240"/>
        </w:trPr>
        <w:tc>
          <w:tcPr>
            <w:tcW w:w="81" w:type="dxa"/>
            <w:tcBorders>
              <w:top w:val="nil"/>
              <w:left w:val="nil"/>
              <w:bottom w:val="nil"/>
              <w:right w:val="nil"/>
            </w:tcBorders>
            <w:shd w:val="clear" w:color="000000" w:fill="FFFFFF"/>
            <w:hideMark/>
          </w:tcPr>
          <w:p w14:paraId="7A57978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5" w:type="dxa"/>
            <w:tcBorders>
              <w:top w:val="nil"/>
              <w:left w:val="nil"/>
              <w:bottom w:val="nil"/>
              <w:right w:val="nil"/>
            </w:tcBorders>
            <w:shd w:val="clear" w:color="000000" w:fill="FFFFFF"/>
            <w:hideMark/>
          </w:tcPr>
          <w:p w14:paraId="0D5DBC8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58" w:type="dxa"/>
            <w:tcBorders>
              <w:top w:val="nil"/>
              <w:left w:val="nil"/>
              <w:bottom w:val="nil"/>
              <w:right w:val="nil"/>
            </w:tcBorders>
            <w:shd w:val="clear" w:color="000000" w:fill="FFFFFF"/>
            <w:hideMark/>
          </w:tcPr>
          <w:p w14:paraId="6015C1B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DB6227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F54E88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76A415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43" w:type="dxa"/>
            <w:tcBorders>
              <w:top w:val="nil"/>
              <w:left w:val="nil"/>
              <w:bottom w:val="nil"/>
              <w:right w:val="nil"/>
            </w:tcBorders>
            <w:shd w:val="clear" w:color="000000" w:fill="FFFFFF"/>
            <w:hideMark/>
          </w:tcPr>
          <w:p w14:paraId="5259717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C6280F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79F9D63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71" w:type="dxa"/>
            <w:tcBorders>
              <w:top w:val="nil"/>
              <w:left w:val="nil"/>
              <w:bottom w:val="nil"/>
              <w:right w:val="nil"/>
            </w:tcBorders>
            <w:shd w:val="clear" w:color="000000" w:fill="FFFFFF"/>
            <w:hideMark/>
          </w:tcPr>
          <w:p w14:paraId="009D254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27ABC7F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423514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9F11FF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265084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hideMark/>
          </w:tcPr>
          <w:p w14:paraId="48FBB2B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B04A47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C25948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8C1288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08" w:type="dxa"/>
            <w:tcBorders>
              <w:top w:val="nil"/>
              <w:left w:val="nil"/>
              <w:bottom w:val="nil"/>
              <w:right w:val="nil"/>
            </w:tcBorders>
            <w:shd w:val="clear" w:color="000000" w:fill="FFFFFF"/>
            <w:hideMark/>
          </w:tcPr>
          <w:p w14:paraId="353DE47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2272A65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2364FE4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23" w:type="dxa"/>
            <w:tcBorders>
              <w:top w:val="nil"/>
              <w:left w:val="nil"/>
              <w:bottom w:val="nil"/>
              <w:right w:val="nil"/>
            </w:tcBorders>
            <w:shd w:val="clear" w:color="000000" w:fill="FFFFFF"/>
            <w:hideMark/>
          </w:tcPr>
          <w:p w14:paraId="747C928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65" w:type="dxa"/>
            <w:tcBorders>
              <w:top w:val="nil"/>
              <w:left w:val="nil"/>
              <w:bottom w:val="nil"/>
              <w:right w:val="nil"/>
            </w:tcBorders>
            <w:shd w:val="clear" w:color="000000" w:fill="FFFFFF"/>
            <w:hideMark/>
          </w:tcPr>
          <w:p w14:paraId="6A0D6A7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FB9CD4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60" w:type="dxa"/>
            <w:tcBorders>
              <w:top w:val="nil"/>
              <w:left w:val="nil"/>
              <w:bottom w:val="nil"/>
              <w:right w:val="nil"/>
            </w:tcBorders>
            <w:shd w:val="clear" w:color="000000" w:fill="FFFFFF"/>
            <w:hideMark/>
          </w:tcPr>
          <w:p w14:paraId="36047D7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54E67A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5" w:type="dxa"/>
            <w:tcBorders>
              <w:top w:val="nil"/>
              <w:left w:val="nil"/>
              <w:bottom w:val="nil"/>
              <w:right w:val="nil"/>
            </w:tcBorders>
            <w:shd w:val="clear" w:color="000000" w:fill="FFFFFF"/>
            <w:hideMark/>
          </w:tcPr>
          <w:p w14:paraId="0BEAF2D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F7404E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0EC7B4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85" w:type="dxa"/>
            <w:tcBorders>
              <w:top w:val="nil"/>
              <w:left w:val="nil"/>
              <w:bottom w:val="nil"/>
              <w:right w:val="nil"/>
            </w:tcBorders>
            <w:shd w:val="clear" w:color="000000" w:fill="FFFFFF"/>
            <w:hideMark/>
          </w:tcPr>
          <w:p w14:paraId="7B42A54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11" w:type="dxa"/>
            <w:gridSpan w:val="6"/>
            <w:tcBorders>
              <w:top w:val="nil"/>
              <w:left w:val="nil"/>
              <w:bottom w:val="nil"/>
              <w:right w:val="nil"/>
            </w:tcBorders>
            <w:shd w:val="clear" w:color="000000" w:fill="FFFFFF"/>
            <w:hideMark/>
          </w:tcPr>
          <w:p w14:paraId="46CB044F"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Página: 2</w:t>
            </w:r>
          </w:p>
        </w:tc>
        <w:tc>
          <w:tcPr>
            <w:tcW w:w="80" w:type="dxa"/>
            <w:tcBorders>
              <w:top w:val="nil"/>
              <w:left w:val="nil"/>
              <w:bottom w:val="nil"/>
              <w:right w:val="nil"/>
            </w:tcBorders>
            <w:shd w:val="clear" w:color="000000" w:fill="FFFFFF"/>
            <w:hideMark/>
          </w:tcPr>
          <w:p w14:paraId="7571260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10CD1139"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w:t>
            </w:r>
          </w:p>
        </w:tc>
        <w:tc>
          <w:tcPr>
            <w:tcW w:w="402" w:type="dxa"/>
            <w:gridSpan w:val="2"/>
            <w:tcBorders>
              <w:top w:val="nil"/>
              <w:left w:val="nil"/>
              <w:bottom w:val="nil"/>
              <w:right w:val="nil"/>
            </w:tcBorders>
            <w:shd w:val="clear" w:color="000000" w:fill="FFFFFF"/>
            <w:hideMark/>
          </w:tcPr>
          <w:p w14:paraId="261A6531" w14:textId="77777777" w:rsidR="00C2383C" w:rsidRPr="00C2383C" w:rsidRDefault="00C2383C" w:rsidP="00C2383C">
            <w:pPr>
              <w:rPr>
                <w:rFonts w:ascii="Arial" w:eastAsia="Times New Roman" w:hAnsi="Arial" w:cs="Arial"/>
                <w:color w:val="000000"/>
                <w:sz w:val="18"/>
                <w:szCs w:val="18"/>
              </w:rPr>
            </w:pPr>
            <w:r w:rsidRPr="00C2383C">
              <w:rPr>
                <w:rFonts w:ascii="Arial" w:eastAsia="Times New Roman" w:hAnsi="Arial" w:cs="Arial"/>
                <w:color w:val="000000"/>
                <w:sz w:val="18"/>
                <w:szCs w:val="18"/>
              </w:rPr>
              <w:t>3</w:t>
            </w:r>
          </w:p>
        </w:tc>
      </w:tr>
      <w:tr w:rsidR="00C2383C" w:rsidRPr="00C2383C" w14:paraId="5F6A8A36" w14:textId="77777777" w:rsidTr="00C2383C">
        <w:trPr>
          <w:trHeight w:val="139"/>
        </w:trPr>
        <w:tc>
          <w:tcPr>
            <w:tcW w:w="81" w:type="dxa"/>
            <w:tcBorders>
              <w:top w:val="nil"/>
              <w:left w:val="nil"/>
              <w:bottom w:val="nil"/>
              <w:right w:val="nil"/>
            </w:tcBorders>
            <w:shd w:val="clear" w:color="000000" w:fill="FFFFFF"/>
            <w:hideMark/>
          </w:tcPr>
          <w:p w14:paraId="2EC4508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5" w:type="dxa"/>
            <w:tcBorders>
              <w:top w:val="nil"/>
              <w:left w:val="nil"/>
              <w:bottom w:val="nil"/>
              <w:right w:val="nil"/>
            </w:tcBorders>
            <w:shd w:val="clear" w:color="000000" w:fill="FFFFFF"/>
            <w:hideMark/>
          </w:tcPr>
          <w:p w14:paraId="3C51FB4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58" w:type="dxa"/>
            <w:tcBorders>
              <w:top w:val="nil"/>
              <w:left w:val="nil"/>
              <w:bottom w:val="nil"/>
              <w:right w:val="nil"/>
            </w:tcBorders>
            <w:shd w:val="clear" w:color="000000" w:fill="FFFFFF"/>
            <w:hideMark/>
          </w:tcPr>
          <w:p w14:paraId="30226B8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384CB0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86CA37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AC86F6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43" w:type="dxa"/>
            <w:tcBorders>
              <w:top w:val="nil"/>
              <w:left w:val="nil"/>
              <w:bottom w:val="nil"/>
              <w:right w:val="nil"/>
            </w:tcBorders>
            <w:shd w:val="clear" w:color="000000" w:fill="FFFFFF"/>
            <w:hideMark/>
          </w:tcPr>
          <w:p w14:paraId="0667052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93DAC9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0E130DA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71" w:type="dxa"/>
            <w:tcBorders>
              <w:top w:val="nil"/>
              <w:left w:val="nil"/>
              <w:bottom w:val="nil"/>
              <w:right w:val="nil"/>
            </w:tcBorders>
            <w:shd w:val="clear" w:color="000000" w:fill="FFFFFF"/>
            <w:hideMark/>
          </w:tcPr>
          <w:p w14:paraId="0BFE74C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3BD23B2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B34FB2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A92C2E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B4D092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hideMark/>
          </w:tcPr>
          <w:p w14:paraId="15656EE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F5C0A7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90AC88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DBAE32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08" w:type="dxa"/>
            <w:tcBorders>
              <w:top w:val="nil"/>
              <w:left w:val="nil"/>
              <w:bottom w:val="nil"/>
              <w:right w:val="nil"/>
            </w:tcBorders>
            <w:shd w:val="clear" w:color="000000" w:fill="FFFFFF"/>
            <w:hideMark/>
          </w:tcPr>
          <w:p w14:paraId="35A8B39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23FEAE0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7C680EC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23" w:type="dxa"/>
            <w:tcBorders>
              <w:top w:val="nil"/>
              <w:left w:val="nil"/>
              <w:bottom w:val="nil"/>
              <w:right w:val="nil"/>
            </w:tcBorders>
            <w:shd w:val="clear" w:color="000000" w:fill="FFFFFF"/>
            <w:hideMark/>
          </w:tcPr>
          <w:p w14:paraId="3F0BAAE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65" w:type="dxa"/>
            <w:tcBorders>
              <w:top w:val="nil"/>
              <w:left w:val="nil"/>
              <w:bottom w:val="nil"/>
              <w:right w:val="nil"/>
            </w:tcBorders>
            <w:shd w:val="clear" w:color="000000" w:fill="FFFFFF"/>
            <w:hideMark/>
          </w:tcPr>
          <w:p w14:paraId="3DA84C3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C7FB95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60" w:type="dxa"/>
            <w:tcBorders>
              <w:top w:val="nil"/>
              <w:left w:val="nil"/>
              <w:bottom w:val="nil"/>
              <w:right w:val="nil"/>
            </w:tcBorders>
            <w:shd w:val="clear" w:color="000000" w:fill="FFFFFF"/>
            <w:hideMark/>
          </w:tcPr>
          <w:p w14:paraId="4AF5E14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5D0FE5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5" w:type="dxa"/>
            <w:tcBorders>
              <w:top w:val="nil"/>
              <w:left w:val="nil"/>
              <w:bottom w:val="nil"/>
              <w:right w:val="nil"/>
            </w:tcBorders>
            <w:shd w:val="clear" w:color="000000" w:fill="FFFFFF"/>
            <w:hideMark/>
          </w:tcPr>
          <w:p w14:paraId="4DBA58B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0EA9A7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335426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85" w:type="dxa"/>
            <w:tcBorders>
              <w:top w:val="nil"/>
              <w:left w:val="nil"/>
              <w:bottom w:val="nil"/>
              <w:right w:val="nil"/>
            </w:tcBorders>
            <w:shd w:val="clear" w:color="000000" w:fill="FFFFFF"/>
            <w:hideMark/>
          </w:tcPr>
          <w:p w14:paraId="6D40CAC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9AFE81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C66C1C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D257EF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285552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2020773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1" w:type="dxa"/>
            <w:tcBorders>
              <w:top w:val="nil"/>
              <w:left w:val="nil"/>
              <w:bottom w:val="nil"/>
              <w:right w:val="nil"/>
            </w:tcBorders>
            <w:shd w:val="clear" w:color="000000" w:fill="FFFFFF"/>
            <w:hideMark/>
          </w:tcPr>
          <w:p w14:paraId="188A156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462FE0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64B76F6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07" w:type="dxa"/>
            <w:tcBorders>
              <w:top w:val="nil"/>
              <w:left w:val="nil"/>
              <w:bottom w:val="nil"/>
              <w:right w:val="nil"/>
            </w:tcBorders>
            <w:shd w:val="clear" w:color="000000" w:fill="FFFFFF"/>
            <w:hideMark/>
          </w:tcPr>
          <w:p w14:paraId="6C3A036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 w:type="dxa"/>
            <w:tcBorders>
              <w:top w:val="nil"/>
              <w:left w:val="nil"/>
              <w:bottom w:val="nil"/>
              <w:right w:val="nil"/>
            </w:tcBorders>
            <w:shd w:val="clear" w:color="000000" w:fill="FFFFFF"/>
            <w:hideMark/>
          </w:tcPr>
          <w:p w14:paraId="08A28F9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1FAE60BC" w14:textId="77777777" w:rsidTr="00C2383C">
        <w:trPr>
          <w:trHeight w:val="619"/>
        </w:trPr>
        <w:tc>
          <w:tcPr>
            <w:tcW w:w="81" w:type="dxa"/>
            <w:tcBorders>
              <w:top w:val="nil"/>
              <w:left w:val="nil"/>
              <w:bottom w:val="nil"/>
              <w:right w:val="nil"/>
            </w:tcBorders>
            <w:shd w:val="clear" w:color="000000" w:fill="FFFFFF"/>
            <w:hideMark/>
          </w:tcPr>
          <w:p w14:paraId="15451FF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5" w:type="dxa"/>
            <w:tcBorders>
              <w:top w:val="nil"/>
              <w:left w:val="nil"/>
              <w:bottom w:val="nil"/>
              <w:right w:val="nil"/>
            </w:tcBorders>
            <w:shd w:val="clear" w:color="000000" w:fill="FFFFFF"/>
            <w:hideMark/>
          </w:tcPr>
          <w:p w14:paraId="17E84B9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58" w:type="dxa"/>
            <w:tcBorders>
              <w:top w:val="nil"/>
              <w:left w:val="nil"/>
              <w:bottom w:val="nil"/>
              <w:right w:val="nil"/>
            </w:tcBorders>
            <w:shd w:val="clear" w:color="000000" w:fill="FFFFFF"/>
            <w:hideMark/>
          </w:tcPr>
          <w:p w14:paraId="45A8487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3F156B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C99C2D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1D489B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43" w:type="dxa"/>
            <w:tcBorders>
              <w:top w:val="nil"/>
              <w:left w:val="nil"/>
              <w:bottom w:val="nil"/>
              <w:right w:val="nil"/>
            </w:tcBorders>
            <w:shd w:val="clear" w:color="000000" w:fill="FFFFFF"/>
            <w:hideMark/>
          </w:tcPr>
          <w:p w14:paraId="01B3587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855AF2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6A2DA13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71" w:type="dxa"/>
            <w:tcBorders>
              <w:top w:val="nil"/>
              <w:left w:val="nil"/>
              <w:bottom w:val="nil"/>
              <w:right w:val="nil"/>
            </w:tcBorders>
            <w:shd w:val="clear" w:color="000000" w:fill="FFFFFF"/>
            <w:hideMark/>
          </w:tcPr>
          <w:p w14:paraId="738FC73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6DD9DD2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A05CAC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B4020C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63599B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hideMark/>
          </w:tcPr>
          <w:p w14:paraId="615759F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F228FE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BF7557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A970AF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6" w:type="dxa"/>
            <w:gridSpan w:val="8"/>
            <w:tcBorders>
              <w:top w:val="nil"/>
              <w:left w:val="nil"/>
              <w:bottom w:val="nil"/>
              <w:right w:val="nil"/>
            </w:tcBorders>
            <w:shd w:val="clear" w:color="000000" w:fill="FFFFFF"/>
            <w:vAlign w:val="center"/>
            <w:hideMark/>
          </w:tcPr>
          <w:p w14:paraId="0F8C001F" w14:textId="77777777" w:rsidR="00C2383C" w:rsidRPr="00C2383C" w:rsidRDefault="00C2383C" w:rsidP="00C2383C">
            <w:pPr>
              <w:rPr>
                <w:rFonts w:ascii="Arial" w:eastAsia="Times New Roman" w:hAnsi="Arial" w:cs="Arial"/>
                <w:color w:val="000000"/>
                <w:sz w:val="18"/>
                <w:szCs w:val="18"/>
              </w:rPr>
            </w:pPr>
            <w:proofErr w:type="gramStart"/>
            <w:r w:rsidRPr="00C2383C">
              <w:rPr>
                <w:rFonts w:ascii="Arial" w:eastAsia="Times New Roman" w:hAnsi="Arial" w:cs="Arial"/>
                <w:color w:val="000000"/>
                <w:sz w:val="18"/>
                <w:szCs w:val="18"/>
              </w:rPr>
              <w:t>do</w:t>
            </w:r>
            <w:proofErr w:type="gramEnd"/>
            <w:r w:rsidRPr="00C2383C">
              <w:rPr>
                <w:rFonts w:ascii="Arial" w:eastAsia="Times New Roman" w:hAnsi="Arial" w:cs="Arial"/>
                <w:color w:val="000000"/>
                <w:sz w:val="18"/>
                <w:szCs w:val="18"/>
              </w:rPr>
              <w:t xml:space="preserve"> tempo, à bateria. - Cronômetro manual digital com cordão, marcador de hora, minutos e segundos, com função </w:t>
            </w:r>
            <w:proofErr w:type="spellStart"/>
            <w:r w:rsidRPr="00C2383C">
              <w:rPr>
                <w:rFonts w:ascii="Arial" w:eastAsia="Times New Roman" w:hAnsi="Arial" w:cs="Arial"/>
                <w:color w:val="000000"/>
                <w:sz w:val="18"/>
                <w:szCs w:val="18"/>
              </w:rPr>
              <w:t>split</w:t>
            </w:r>
            <w:proofErr w:type="spellEnd"/>
            <w:r w:rsidRPr="00C2383C">
              <w:rPr>
                <w:rFonts w:ascii="Arial" w:eastAsia="Times New Roman" w:hAnsi="Arial" w:cs="Arial"/>
                <w:color w:val="000000"/>
                <w:sz w:val="18"/>
                <w:szCs w:val="18"/>
              </w:rPr>
              <w:t xml:space="preserve"> que exibe as parciais do tempo, à bateria.</w:t>
            </w:r>
          </w:p>
        </w:tc>
        <w:tc>
          <w:tcPr>
            <w:tcW w:w="115" w:type="dxa"/>
            <w:tcBorders>
              <w:top w:val="nil"/>
              <w:left w:val="nil"/>
              <w:bottom w:val="nil"/>
              <w:right w:val="nil"/>
            </w:tcBorders>
            <w:shd w:val="clear" w:color="000000" w:fill="FFFFFF"/>
            <w:hideMark/>
          </w:tcPr>
          <w:p w14:paraId="08ED51D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369A83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767B45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85" w:type="dxa"/>
            <w:tcBorders>
              <w:top w:val="nil"/>
              <w:left w:val="nil"/>
              <w:bottom w:val="nil"/>
              <w:right w:val="nil"/>
            </w:tcBorders>
            <w:shd w:val="clear" w:color="000000" w:fill="FFFFFF"/>
            <w:hideMark/>
          </w:tcPr>
          <w:p w14:paraId="407DCCA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520660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6F7DC9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DD6347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DA8A2F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498175E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1" w:type="dxa"/>
            <w:tcBorders>
              <w:top w:val="nil"/>
              <w:left w:val="nil"/>
              <w:bottom w:val="nil"/>
              <w:right w:val="nil"/>
            </w:tcBorders>
            <w:shd w:val="clear" w:color="000000" w:fill="FFFFFF"/>
            <w:hideMark/>
          </w:tcPr>
          <w:p w14:paraId="0694654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5FEFAA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21E30E5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07" w:type="dxa"/>
            <w:tcBorders>
              <w:top w:val="nil"/>
              <w:left w:val="nil"/>
              <w:bottom w:val="nil"/>
              <w:right w:val="nil"/>
            </w:tcBorders>
            <w:shd w:val="clear" w:color="000000" w:fill="FFFFFF"/>
            <w:hideMark/>
          </w:tcPr>
          <w:p w14:paraId="1EAB185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 w:type="dxa"/>
            <w:tcBorders>
              <w:top w:val="nil"/>
              <w:left w:val="nil"/>
              <w:bottom w:val="nil"/>
              <w:right w:val="nil"/>
            </w:tcBorders>
            <w:shd w:val="clear" w:color="000000" w:fill="FFFFFF"/>
            <w:hideMark/>
          </w:tcPr>
          <w:p w14:paraId="24D1CCE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641E6B2C" w14:textId="77777777" w:rsidTr="00C2383C">
        <w:trPr>
          <w:trHeight w:val="79"/>
        </w:trPr>
        <w:tc>
          <w:tcPr>
            <w:tcW w:w="81" w:type="dxa"/>
            <w:tcBorders>
              <w:top w:val="nil"/>
              <w:left w:val="nil"/>
              <w:bottom w:val="nil"/>
              <w:right w:val="nil"/>
            </w:tcBorders>
            <w:shd w:val="clear" w:color="000000" w:fill="FFFFFF"/>
            <w:hideMark/>
          </w:tcPr>
          <w:p w14:paraId="7FC1C33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5" w:type="dxa"/>
            <w:tcBorders>
              <w:top w:val="nil"/>
              <w:left w:val="nil"/>
              <w:bottom w:val="nil"/>
              <w:right w:val="nil"/>
            </w:tcBorders>
            <w:shd w:val="clear" w:color="000000" w:fill="FFFFFF"/>
            <w:hideMark/>
          </w:tcPr>
          <w:p w14:paraId="476B1AA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58" w:type="dxa"/>
            <w:tcBorders>
              <w:top w:val="nil"/>
              <w:left w:val="nil"/>
              <w:bottom w:val="nil"/>
              <w:right w:val="nil"/>
            </w:tcBorders>
            <w:shd w:val="clear" w:color="000000" w:fill="FFFFFF"/>
            <w:hideMark/>
          </w:tcPr>
          <w:p w14:paraId="72EA544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2B113C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E513C7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D89ACC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43" w:type="dxa"/>
            <w:tcBorders>
              <w:top w:val="nil"/>
              <w:left w:val="nil"/>
              <w:bottom w:val="nil"/>
              <w:right w:val="nil"/>
            </w:tcBorders>
            <w:shd w:val="clear" w:color="000000" w:fill="FFFFFF"/>
            <w:hideMark/>
          </w:tcPr>
          <w:p w14:paraId="75B4FD9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B72754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31093D5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71" w:type="dxa"/>
            <w:tcBorders>
              <w:top w:val="nil"/>
              <w:left w:val="nil"/>
              <w:bottom w:val="nil"/>
              <w:right w:val="nil"/>
            </w:tcBorders>
            <w:shd w:val="clear" w:color="000000" w:fill="FFFFFF"/>
            <w:hideMark/>
          </w:tcPr>
          <w:p w14:paraId="4A822C2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7EE5E62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4BB79A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735DAF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81D5E5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hideMark/>
          </w:tcPr>
          <w:p w14:paraId="09B9F79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E5B511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042A9E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87D1F3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08" w:type="dxa"/>
            <w:tcBorders>
              <w:top w:val="nil"/>
              <w:left w:val="nil"/>
              <w:bottom w:val="nil"/>
              <w:right w:val="nil"/>
            </w:tcBorders>
            <w:shd w:val="clear" w:color="000000" w:fill="FFFFFF"/>
            <w:hideMark/>
          </w:tcPr>
          <w:p w14:paraId="63237D6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6390003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2664FF3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23" w:type="dxa"/>
            <w:tcBorders>
              <w:top w:val="nil"/>
              <w:left w:val="nil"/>
              <w:bottom w:val="nil"/>
              <w:right w:val="nil"/>
            </w:tcBorders>
            <w:shd w:val="clear" w:color="000000" w:fill="FFFFFF"/>
            <w:hideMark/>
          </w:tcPr>
          <w:p w14:paraId="0BA0CF6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65" w:type="dxa"/>
            <w:tcBorders>
              <w:top w:val="nil"/>
              <w:left w:val="nil"/>
              <w:bottom w:val="nil"/>
              <w:right w:val="nil"/>
            </w:tcBorders>
            <w:shd w:val="clear" w:color="000000" w:fill="FFFFFF"/>
            <w:hideMark/>
          </w:tcPr>
          <w:p w14:paraId="33409E9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112003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60" w:type="dxa"/>
            <w:tcBorders>
              <w:top w:val="nil"/>
              <w:left w:val="nil"/>
              <w:bottom w:val="nil"/>
              <w:right w:val="nil"/>
            </w:tcBorders>
            <w:shd w:val="clear" w:color="000000" w:fill="FFFFFF"/>
            <w:hideMark/>
          </w:tcPr>
          <w:p w14:paraId="3A9E4E1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627811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5" w:type="dxa"/>
            <w:tcBorders>
              <w:top w:val="nil"/>
              <w:left w:val="nil"/>
              <w:bottom w:val="nil"/>
              <w:right w:val="nil"/>
            </w:tcBorders>
            <w:shd w:val="clear" w:color="000000" w:fill="FFFFFF"/>
            <w:hideMark/>
          </w:tcPr>
          <w:p w14:paraId="1490C91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17F60D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EB381C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85" w:type="dxa"/>
            <w:tcBorders>
              <w:top w:val="nil"/>
              <w:left w:val="nil"/>
              <w:bottom w:val="nil"/>
              <w:right w:val="nil"/>
            </w:tcBorders>
            <w:shd w:val="clear" w:color="000000" w:fill="FFFFFF"/>
            <w:hideMark/>
          </w:tcPr>
          <w:p w14:paraId="2787AA4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A9C5BF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B808AA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D5377B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625767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763F514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1" w:type="dxa"/>
            <w:tcBorders>
              <w:top w:val="nil"/>
              <w:left w:val="nil"/>
              <w:bottom w:val="nil"/>
              <w:right w:val="nil"/>
            </w:tcBorders>
            <w:shd w:val="clear" w:color="000000" w:fill="FFFFFF"/>
            <w:hideMark/>
          </w:tcPr>
          <w:p w14:paraId="761F0A8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FE2E9B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5F2D6FF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07" w:type="dxa"/>
            <w:tcBorders>
              <w:top w:val="nil"/>
              <w:left w:val="nil"/>
              <w:bottom w:val="nil"/>
              <w:right w:val="nil"/>
            </w:tcBorders>
            <w:shd w:val="clear" w:color="000000" w:fill="FFFFFF"/>
            <w:hideMark/>
          </w:tcPr>
          <w:p w14:paraId="6D2C558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 w:type="dxa"/>
            <w:tcBorders>
              <w:top w:val="nil"/>
              <w:left w:val="nil"/>
              <w:bottom w:val="nil"/>
              <w:right w:val="nil"/>
            </w:tcBorders>
            <w:shd w:val="clear" w:color="000000" w:fill="FFFFFF"/>
            <w:hideMark/>
          </w:tcPr>
          <w:p w14:paraId="58DAFCB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179E70BD" w14:textId="77777777" w:rsidTr="00C2383C">
        <w:trPr>
          <w:trHeight w:val="282"/>
        </w:trPr>
        <w:tc>
          <w:tcPr>
            <w:tcW w:w="81" w:type="dxa"/>
            <w:tcBorders>
              <w:top w:val="nil"/>
              <w:left w:val="nil"/>
              <w:bottom w:val="nil"/>
              <w:right w:val="nil"/>
            </w:tcBorders>
            <w:shd w:val="clear" w:color="000000" w:fill="FFFFFF"/>
            <w:hideMark/>
          </w:tcPr>
          <w:p w14:paraId="7E025DA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 w:type="dxa"/>
            <w:gridSpan w:val="2"/>
            <w:tcBorders>
              <w:top w:val="nil"/>
              <w:left w:val="nil"/>
              <w:bottom w:val="nil"/>
              <w:right w:val="nil"/>
            </w:tcBorders>
            <w:shd w:val="clear" w:color="000000" w:fill="FFFFFF"/>
            <w:vAlign w:val="center"/>
            <w:hideMark/>
          </w:tcPr>
          <w:p w14:paraId="3BCF0A36"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6</w:t>
            </w:r>
          </w:p>
        </w:tc>
        <w:tc>
          <w:tcPr>
            <w:tcW w:w="80" w:type="dxa"/>
            <w:tcBorders>
              <w:top w:val="nil"/>
              <w:left w:val="nil"/>
              <w:bottom w:val="nil"/>
              <w:right w:val="nil"/>
            </w:tcBorders>
            <w:shd w:val="clear" w:color="000000" w:fill="FFFFFF"/>
            <w:hideMark/>
          </w:tcPr>
          <w:p w14:paraId="10C784E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1431A4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65375F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14" w:type="dxa"/>
            <w:gridSpan w:val="5"/>
            <w:tcBorders>
              <w:top w:val="nil"/>
              <w:left w:val="nil"/>
              <w:bottom w:val="nil"/>
              <w:right w:val="nil"/>
            </w:tcBorders>
            <w:shd w:val="clear" w:color="000000" w:fill="FFFFFF"/>
            <w:vAlign w:val="center"/>
            <w:hideMark/>
          </w:tcPr>
          <w:p w14:paraId="1AE0BD8D"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50,000</w:t>
            </w:r>
          </w:p>
        </w:tc>
        <w:tc>
          <w:tcPr>
            <w:tcW w:w="80" w:type="dxa"/>
            <w:tcBorders>
              <w:top w:val="nil"/>
              <w:left w:val="nil"/>
              <w:bottom w:val="nil"/>
              <w:right w:val="nil"/>
            </w:tcBorders>
            <w:shd w:val="clear" w:color="000000" w:fill="FFFFFF"/>
            <w:hideMark/>
          </w:tcPr>
          <w:p w14:paraId="3AD48EA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770B07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92EE0B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vAlign w:val="center"/>
            <w:hideMark/>
          </w:tcPr>
          <w:p w14:paraId="666F55EB"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UNI</w:t>
            </w:r>
          </w:p>
        </w:tc>
        <w:tc>
          <w:tcPr>
            <w:tcW w:w="80" w:type="dxa"/>
            <w:tcBorders>
              <w:top w:val="nil"/>
              <w:left w:val="nil"/>
              <w:bottom w:val="nil"/>
              <w:right w:val="nil"/>
            </w:tcBorders>
            <w:shd w:val="clear" w:color="000000" w:fill="FFFFFF"/>
            <w:hideMark/>
          </w:tcPr>
          <w:p w14:paraId="5840143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D54D89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B0561A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6" w:type="dxa"/>
            <w:gridSpan w:val="8"/>
            <w:vMerge w:val="restart"/>
            <w:tcBorders>
              <w:top w:val="nil"/>
              <w:left w:val="nil"/>
              <w:bottom w:val="nil"/>
              <w:right w:val="nil"/>
            </w:tcBorders>
            <w:shd w:val="clear" w:color="000000" w:fill="FFFFFF"/>
            <w:vAlign w:val="center"/>
            <w:hideMark/>
          </w:tcPr>
          <w:p w14:paraId="087F62B7" w14:textId="77777777" w:rsidR="00C2383C" w:rsidRPr="00C2383C" w:rsidRDefault="00C2383C" w:rsidP="00C2383C">
            <w:pPr>
              <w:rPr>
                <w:rFonts w:ascii="Arial" w:eastAsia="Times New Roman" w:hAnsi="Arial" w:cs="Arial"/>
                <w:color w:val="000000"/>
                <w:sz w:val="18"/>
                <w:szCs w:val="18"/>
              </w:rPr>
            </w:pPr>
            <w:r w:rsidRPr="00C2383C">
              <w:rPr>
                <w:rFonts w:ascii="Arial" w:eastAsia="Times New Roman" w:hAnsi="Arial" w:cs="Arial"/>
                <w:color w:val="000000"/>
                <w:sz w:val="18"/>
                <w:szCs w:val="18"/>
              </w:rPr>
              <w:t xml:space="preserve">Rede Futebol de Salão (Futsal) de </w:t>
            </w:r>
            <w:proofErr w:type="spellStart"/>
            <w:r w:rsidRPr="00C2383C">
              <w:rPr>
                <w:rFonts w:ascii="Arial" w:eastAsia="Times New Roman" w:hAnsi="Arial" w:cs="Arial"/>
                <w:color w:val="000000"/>
                <w:sz w:val="18"/>
                <w:szCs w:val="18"/>
              </w:rPr>
              <w:t>polipropiparleno</w:t>
            </w:r>
            <w:proofErr w:type="spellEnd"/>
            <w:r w:rsidRPr="00C2383C">
              <w:rPr>
                <w:rFonts w:ascii="Arial" w:eastAsia="Times New Roman" w:hAnsi="Arial" w:cs="Arial"/>
                <w:color w:val="000000"/>
                <w:sz w:val="18"/>
                <w:szCs w:val="18"/>
              </w:rPr>
              <w:t xml:space="preserve"> nylon com 6 mm, </w:t>
            </w:r>
            <w:proofErr w:type="spellStart"/>
            <w:r w:rsidRPr="00C2383C">
              <w:rPr>
                <w:rFonts w:ascii="Arial" w:eastAsia="Times New Roman" w:hAnsi="Arial" w:cs="Arial"/>
                <w:color w:val="000000"/>
                <w:sz w:val="18"/>
                <w:szCs w:val="18"/>
              </w:rPr>
              <w:t>tra</w:t>
            </w:r>
            <w:proofErr w:type="spellEnd"/>
            <w:r w:rsidRPr="00C2383C">
              <w:rPr>
                <w:rFonts w:ascii="Arial" w:eastAsia="Times New Roman" w:hAnsi="Arial" w:cs="Arial"/>
                <w:color w:val="000000"/>
                <w:sz w:val="18"/>
                <w:szCs w:val="18"/>
              </w:rPr>
              <w:t xml:space="preserve"> Rede Futebol de Salão (Futsal) de </w:t>
            </w:r>
            <w:proofErr w:type="spellStart"/>
            <w:r w:rsidRPr="00C2383C">
              <w:rPr>
                <w:rFonts w:ascii="Arial" w:eastAsia="Times New Roman" w:hAnsi="Arial" w:cs="Arial"/>
                <w:color w:val="000000"/>
                <w:sz w:val="18"/>
                <w:szCs w:val="18"/>
              </w:rPr>
              <w:t>polipropiparleno</w:t>
            </w:r>
            <w:proofErr w:type="spellEnd"/>
            <w:r w:rsidRPr="00C2383C">
              <w:rPr>
                <w:rFonts w:ascii="Arial" w:eastAsia="Times New Roman" w:hAnsi="Arial" w:cs="Arial"/>
                <w:color w:val="000000"/>
                <w:sz w:val="18"/>
                <w:szCs w:val="18"/>
              </w:rPr>
              <w:t xml:space="preserve"> nylon com 6 mm, trançada malha 12x12cm vista frontal 3,20 </w:t>
            </w:r>
            <w:proofErr w:type="gramStart"/>
            <w:r w:rsidRPr="00C2383C">
              <w:rPr>
                <w:rFonts w:ascii="Arial" w:eastAsia="Times New Roman" w:hAnsi="Arial" w:cs="Arial"/>
                <w:color w:val="000000"/>
                <w:sz w:val="18"/>
                <w:szCs w:val="18"/>
              </w:rPr>
              <w:t>x</w:t>
            </w:r>
            <w:proofErr w:type="gramEnd"/>
            <w:r w:rsidRPr="00C2383C">
              <w:rPr>
                <w:rFonts w:ascii="Arial" w:eastAsia="Times New Roman" w:hAnsi="Arial" w:cs="Arial"/>
                <w:color w:val="000000"/>
                <w:sz w:val="18"/>
                <w:szCs w:val="18"/>
              </w:rPr>
              <w:t xml:space="preserve"> 2.10m vista lateral 2,10 x1.00x0,60m, com tratamento UV, com garantia de fábrica. - Rede Futebol de Salão (Futsal) de </w:t>
            </w:r>
            <w:proofErr w:type="spellStart"/>
            <w:r w:rsidRPr="00C2383C">
              <w:rPr>
                <w:rFonts w:ascii="Arial" w:eastAsia="Times New Roman" w:hAnsi="Arial" w:cs="Arial"/>
                <w:color w:val="000000"/>
                <w:sz w:val="18"/>
                <w:szCs w:val="18"/>
              </w:rPr>
              <w:t>polipropiparleno</w:t>
            </w:r>
            <w:proofErr w:type="spellEnd"/>
            <w:r w:rsidRPr="00C2383C">
              <w:rPr>
                <w:rFonts w:ascii="Arial" w:eastAsia="Times New Roman" w:hAnsi="Arial" w:cs="Arial"/>
                <w:color w:val="000000"/>
                <w:sz w:val="18"/>
                <w:szCs w:val="18"/>
              </w:rPr>
              <w:t xml:space="preserve"> nylon com 6 mm, </w:t>
            </w:r>
            <w:proofErr w:type="spellStart"/>
            <w:r w:rsidRPr="00C2383C">
              <w:rPr>
                <w:rFonts w:ascii="Arial" w:eastAsia="Times New Roman" w:hAnsi="Arial" w:cs="Arial"/>
                <w:color w:val="000000"/>
                <w:sz w:val="18"/>
                <w:szCs w:val="18"/>
              </w:rPr>
              <w:t>tra</w:t>
            </w:r>
            <w:proofErr w:type="spellEnd"/>
            <w:r w:rsidRPr="00C2383C">
              <w:rPr>
                <w:rFonts w:ascii="Arial" w:eastAsia="Times New Roman" w:hAnsi="Arial" w:cs="Arial"/>
                <w:color w:val="000000"/>
                <w:sz w:val="18"/>
                <w:szCs w:val="18"/>
              </w:rPr>
              <w:t xml:space="preserve"> Rede Futebol de Salão (Futsal) de </w:t>
            </w:r>
            <w:proofErr w:type="spellStart"/>
            <w:r w:rsidRPr="00C2383C">
              <w:rPr>
                <w:rFonts w:ascii="Arial" w:eastAsia="Times New Roman" w:hAnsi="Arial" w:cs="Arial"/>
                <w:color w:val="000000"/>
                <w:sz w:val="18"/>
                <w:szCs w:val="18"/>
              </w:rPr>
              <w:t>polipropiparleno</w:t>
            </w:r>
            <w:proofErr w:type="spellEnd"/>
            <w:r w:rsidRPr="00C2383C">
              <w:rPr>
                <w:rFonts w:ascii="Arial" w:eastAsia="Times New Roman" w:hAnsi="Arial" w:cs="Arial"/>
                <w:color w:val="000000"/>
                <w:sz w:val="18"/>
                <w:szCs w:val="18"/>
              </w:rPr>
              <w:t xml:space="preserve"> nylon com 6 mm, trançada malha 12x12cm vista frontal 3,20 </w:t>
            </w:r>
            <w:proofErr w:type="gramStart"/>
            <w:r w:rsidRPr="00C2383C">
              <w:rPr>
                <w:rFonts w:ascii="Arial" w:eastAsia="Times New Roman" w:hAnsi="Arial" w:cs="Arial"/>
                <w:color w:val="000000"/>
                <w:sz w:val="18"/>
                <w:szCs w:val="18"/>
              </w:rPr>
              <w:t>x</w:t>
            </w:r>
            <w:proofErr w:type="gramEnd"/>
            <w:r w:rsidRPr="00C2383C">
              <w:rPr>
                <w:rFonts w:ascii="Arial" w:eastAsia="Times New Roman" w:hAnsi="Arial" w:cs="Arial"/>
                <w:color w:val="000000"/>
                <w:sz w:val="18"/>
                <w:szCs w:val="18"/>
              </w:rPr>
              <w:t xml:space="preserve"> 2.10m vista lateral 2,10 x1.00x0,60m, com tratamento UV, com garantia de fábrica.</w:t>
            </w:r>
          </w:p>
        </w:tc>
        <w:tc>
          <w:tcPr>
            <w:tcW w:w="115" w:type="dxa"/>
            <w:tcBorders>
              <w:top w:val="nil"/>
              <w:left w:val="nil"/>
              <w:bottom w:val="nil"/>
              <w:right w:val="nil"/>
            </w:tcBorders>
            <w:shd w:val="clear" w:color="000000" w:fill="FFFFFF"/>
            <w:hideMark/>
          </w:tcPr>
          <w:p w14:paraId="19FAB84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27D808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3B855A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75" w:type="dxa"/>
            <w:gridSpan w:val="2"/>
            <w:tcBorders>
              <w:top w:val="nil"/>
              <w:left w:val="nil"/>
              <w:bottom w:val="nil"/>
              <w:right w:val="nil"/>
            </w:tcBorders>
            <w:shd w:val="clear" w:color="000000" w:fill="FFFFFF"/>
            <w:vAlign w:val="center"/>
            <w:hideMark/>
          </w:tcPr>
          <w:p w14:paraId="31BA60ED"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307,0000</w:t>
            </w:r>
          </w:p>
        </w:tc>
        <w:tc>
          <w:tcPr>
            <w:tcW w:w="80" w:type="dxa"/>
            <w:tcBorders>
              <w:top w:val="nil"/>
              <w:left w:val="nil"/>
              <w:bottom w:val="nil"/>
              <w:right w:val="nil"/>
            </w:tcBorders>
            <w:shd w:val="clear" w:color="000000" w:fill="FFFFFF"/>
            <w:hideMark/>
          </w:tcPr>
          <w:p w14:paraId="5625309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BC648E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0E6BDC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98" w:type="dxa"/>
            <w:gridSpan w:val="5"/>
            <w:tcBorders>
              <w:top w:val="nil"/>
              <w:left w:val="nil"/>
              <w:bottom w:val="nil"/>
              <w:right w:val="nil"/>
            </w:tcBorders>
            <w:shd w:val="clear" w:color="000000" w:fill="FFFFFF"/>
            <w:vAlign w:val="center"/>
            <w:hideMark/>
          </w:tcPr>
          <w:p w14:paraId="1F0B2D46"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15.350,00</w:t>
            </w:r>
          </w:p>
        </w:tc>
        <w:tc>
          <w:tcPr>
            <w:tcW w:w="95" w:type="dxa"/>
            <w:tcBorders>
              <w:top w:val="nil"/>
              <w:left w:val="nil"/>
              <w:bottom w:val="nil"/>
              <w:right w:val="nil"/>
            </w:tcBorders>
            <w:shd w:val="clear" w:color="000000" w:fill="FFFFFF"/>
            <w:hideMark/>
          </w:tcPr>
          <w:p w14:paraId="0AD48FD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16D85A13" w14:textId="77777777" w:rsidTr="00C2383C">
        <w:trPr>
          <w:trHeight w:val="1782"/>
        </w:trPr>
        <w:tc>
          <w:tcPr>
            <w:tcW w:w="81" w:type="dxa"/>
            <w:tcBorders>
              <w:top w:val="nil"/>
              <w:left w:val="nil"/>
              <w:bottom w:val="nil"/>
              <w:right w:val="nil"/>
            </w:tcBorders>
            <w:shd w:val="clear" w:color="000000" w:fill="FFFFFF"/>
            <w:hideMark/>
          </w:tcPr>
          <w:p w14:paraId="3457C96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5" w:type="dxa"/>
            <w:tcBorders>
              <w:top w:val="nil"/>
              <w:left w:val="nil"/>
              <w:bottom w:val="nil"/>
              <w:right w:val="nil"/>
            </w:tcBorders>
            <w:shd w:val="clear" w:color="000000" w:fill="FFFFFF"/>
            <w:hideMark/>
          </w:tcPr>
          <w:p w14:paraId="26D5ED2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58" w:type="dxa"/>
            <w:tcBorders>
              <w:top w:val="nil"/>
              <w:left w:val="nil"/>
              <w:bottom w:val="nil"/>
              <w:right w:val="nil"/>
            </w:tcBorders>
            <w:shd w:val="clear" w:color="000000" w:fill="FFFFFF"/>
            <w:hideMark/>
          </w:tcPr>
          <w:p w14:paraId="77F7B34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4A4A66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B904C2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9C7524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43" w:type="dxa"/>
            <w:tcBorders>
              <w:top w:val="nil"/>
              <w:left w:val="nil"/>
              <w:bottom w:val="nil"/>
              <w:right w:val="nil"/>
            </w:tcBorders>
            <w:shd w:val="clear" w:color="000000" w:fill="FFFFFF"/>
            <w:hideMark/>
          </w:tcPr>
          <w:p w14:paraId="0EAD733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F291E7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57831BF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71" w:type="dxa"/>
            <w:tcBorders>
              <w:top w:val="nil"/>
              <w:left w:val="nil"/>
              <w:bottom w:val="nil"/>
              <w:right w:val="nil"/>
            </w:tcBorders>
            <w:shd w:val="clear" w:color="000000" w:fill="FFFFFF"/>
            <w:hideMark/>
          </w:tcPr>
          <w:p w14:paraId="5BD3BC6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64F06D3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69A21E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214909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9FB9E5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hideMark/>
          </w:tcPr>
          <w:p w14:paraId="04F62CE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3253D5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6AFC90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0C05D9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6" w:type="dxa"/>
            <w:gridSpan w:val="8"/>
            <w:vMerge/>
            <w:tcBorders>
              <w:top w:val="nil"/>
              <w:left w:val="nil"/>
              <w:bottom w:val="nil"/>
              <w:right w:val="nil"/>
            </w:tcBorders>
            <w:vAlign w:val="center"/>
            <w:hideMark/>
          </w:tcPr>
          <w:p w14:paraId="7ED29B41" w14:textId="77777777" w:rsidR="00C2383C" w:rsidRPr="00C2383C" w:rsidRDefault="00C2383C" w:rsidP="00C2383C">
            <w:pPr>
              <w:rPr>
                <w:rFonts w:ascii="Arial" w:eastAsia="Times New Roman" w:hAnsi="Arial" w:cs="Arial"/>
                <w:color w:val="000000"/>
                <w:sz w:val="18"/>
                <w:szCs w:val="18"/>
              </w:rPr>
            </w:pPr>
          </w:p>
        </w:tc>
        <w:tc>
          <w:tcPr>
            <w:tcW w:w="115" w:type="dxa"/>
            <w:tcBorders>
              <w:top w:val="nil"/>
              <w:left w:val="nil"/>
              <w:bottom w:val="nil"/>
              <w:right w:val="nil"/>
            </w:tcBorders>
            <w:shd w:val="clear" w:color="000000" w:fill="FFFFFF"/>
            <w:hideMark/>
          </w:tcPr>
          <w:p w14:paraId="709AF80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42B439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ACC161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85" w:type="dxa"/>
            <w:tcBorders>
              <w:top w:val="nil"/>
              <w:left w:val="nil"/>
              <w:bottom w:val="nil"/>
              <w:right w:val="nil"/>
            </w:tcBorders>
            <w:shd w:val="clear" w:color="000000" w:fill="FFFFFF"/>
            <w:hideMark/>
          </w:tcPr>
          <w:p w14:paraId="5277AF2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487DD6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B45E85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3EF8B0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7B6612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0AB97FB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1" w:type="dxa"/>
            <w:tcBorders>
              <w:top w:val="nil"/>
              <w:left w:val="nil"/>
              <w:bottom w:val="nil"/>
              <w:right w:val="nil"/>
            </w:tcBorders>
            <w:shd w:val="clear" w:color="000000" w:fill="FFFFFF"/>
            <w:hideMark/>
          </w:tcPr>
          <w:p w14:paraId="0966517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54F6FC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4381398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07" w:type="dxa"/>
            <w:tcBorders>
              <w:top w:val="nil"/>
              <w:left w:val="nil"/>
              <w:bottom w:val="nil"/>
              <w:right w:val="nil"/>
            </w:tcBorders>
            <w:shd w:val="clear" w:color="000000" w:fill="FFFFFF"/>
            <w:hideMark/>
          </w:tcPr>
          <w:p w14:paraId="4F88EE5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 w:type="dxa"/>
            <w:tcBorders>
              <w:top w:val="nil"/>
              <w:left w:val="nil"/>
              <w:bottom w:val="nil"/>
              <w:right w:val="nil"/>
            </w:tcBorders>
            <w:shd w:val="clear" w:color="000000" w:fill="FFFFFF"/>
            <w:hideMark/>
          </w:tcPr>
          <w:p w14:paraId="532D95C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6E9C39DF" w14:textId="77777777" w:rsidTr="00C2383C">
        <w:trPr>
          <w:trHeight w:val="79"/>
        </w:trPr>
        <w:tc>
          <w:tcPr>
            <w:tcW w:w="81" w:type="dxa"/>
            <w:tcBorders>
              <w:top w:val="nil"/>
              <w:left w:val="nil"/>
              <w:bottom w:val="nil"/>
              <w:right w:val="nil"/>
            </w:tcBorders>
            <w:shd w:val="clear" w:color="000000" w:fill="FFFFFF"/>
            <w:hideMark/>
          </w:tcPr>
          <w:p w14:paraId="05044FC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5" w:type="dxa"/>
            <w:tcBorders>
              <w:top w:val="nil"/>
              <w:left w:val="nil"/>
              <w:bottom w:val="nil"/>
              <w:right w:val="nil"/>
            </w:tcBorders>
            <w:shd w:val="clear" w:color="000000" w:fill="FFFFFF"/>
            <w:hideMark/>
          </w:tcPr>
          <w:p w14:paraId="1174C2E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58" w:type="dxa"/>
            <w:tcBorders>
              <w:top w:val="nil"/>
              <w:left w:val="nil"/>
              <w:bottom w:val="nil"/>
              <w:right w:val="nil"/>
            </w:tcBorders>
            <w:shd w:val="clear" w:color="000000" w:fill="FFFFFF"/>
            <w:hideMark/>
          </w:tcPr>
          <w:p w14:paraId="47661AA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319EA8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447708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3B3931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43" w:type="dxa"/>
            <w:tcBorders>
              <w:top w:val="nil"/>
              <w:left w:val="nil"/>
              <w:bottom w:val="nil"/>
              <w:right w:val="nil"/>
            </w:tcBorders>
            <w:shd w:val="clear" w:color="000000" w:fill="FFFFFF"/>
            <w:hideMark/>
          </w:tcPr>
          <w:p w14:paraId="5B1F138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23DF08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2D41188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71" w:type="dxa"/>
            <w:tcBorders>
              <w:top w:val="nil"/>
              <w:left w:val="nil"/>
              <w:bottom w:val="nil"/>
              <w:right w:val="nil"/>
            </w:tcBorders>
            <w:shd w:val="clear" w:color="000000" w:fill="FFFFFF"/>
            <w:hideMark/>
          </w:tcPr>
          <w:p w14:paraId="3556B05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59B79D0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410ABF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EA26EC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87FF9B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hideMark/>
          </w:tcPr>
          <w:p w14:paraId="609AE6B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193198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3466E2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FFDF8B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08" w:type="dxa"/>
            <w:tcBorders>
              <w:top w:val="nil"/>
              <w:left w:val="nil"/>
              <w:bottom w:val="nil"/>
              <w:right w:val="nil"/>
            </w:tcBorders>
            <w:shd w:val="clear" w:color="000000" w:fill="FFFFFF"/>
            <w:hideMark/>
          </w:tcPr>
          <w:p w14:paraId="7D3C214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06D5B10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4EF54CB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23" w:type="dxa"/>
            <w:tcBorders>
              <w:top w:val="nil"/>
              <w:left w:val="nil"/>
              <w:bottom w:val="nil"/>
              <w:right w:val="nil"/>
            </w:tcBorders>
            <w:shd w:val="clear" w:color="000000" w:fill="FFFFFF"/>
            <w:hideMark/>
          </w:tcPr>
          <w:p w14:paraId="338C9C9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65" w:type="dxa"/>
            <w:tcBorders>
              <w:top w:val="nil"/>
              <w:left w:val="nil"/>
              <w:bottom w:val="nil"/>
              <w:right w:val="nil"/>
            </w:tcBorders>
            <w:shd w:val="clear" w:color="000000" w:fill="FFFFFF"/>
            <w:hideMark/>
          </w:tcPr>
          <w:p w14:paraId="345F0DD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DA3B10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60" w:type="dxa"/>
            <w:tcBorders>
              <w:top w:val="nil"/>
              <w:left w:val="nil"/>
              <w:bottom w:val="nil"/>
              <w:right w:val="nil"/>
            </w:tcBorders>
            <w:shd w:val="clear" w:color="000000" w:fill="FFFFFF"/>
            <w:hideMark/>
          </w:tcPr>
          <w:p w14:paraId="4BCC0A6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DB8D51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5" w:type="dxa"/>
            <w:tcBorders>
              <w:top w:val="nil"/>
              <w:left w:val="nil"/>
              <w:bottom w:val="nil"/>
              <w:right w:val="nil"/>
            </w:tcBorders>
            <w:shd w:val="clear" w:color="000000" w:fill="FFFFFF"/>
            <w:hideMark/>
          </w:tcPr>
          <w:p w14:paraId="66D4610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C9AF28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F570C9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85" w:type="dxa"/>
            <w:tcBorders>
              <w:top w:val="nil"/>
              <w:left w:val="nil"/>
              <w:bottom w:val="nil"/>
              <w:right w:val="nil"/>
            </w:tcBorders>
            <w:shd w:val="clear" w:color="000000" w:fill="FFFFFF"/>
            <w:hideMark/>
          </w:tcPr>
          <w:p w14:paraId="298AFE4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448F80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E60EEE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7B9E82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20B66D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3A756E6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1" w:type="dxa"/>
            <w:tcBorders>
              <w:top w:val="nil"/>
              <w:left w:val="nil"/>
              <w:bottom w:val="nil"/>
              <w:right w:val="nil"/>
            </w:tcBorders>
            <w:shd w:val="clear" w:color="000000" w:fill="FFFFFF"/>
            <w:hideMark/>
          </w:tcPr>
          <w:p w14:paraId="4618F15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5EF1F2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018AC36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07" w:type="dxa"/>
            <w:tcBorders>
              <w:top w:val="nil"/>
              <w:left w:val="nil"/>
              <w:bottom w:val="nil"/>
              <w:right w:val="nil"/>
            </w:tcBorders>
            <w:shd w:val="clear" w:color="000000" w:fill="FFFFFF"/>
            <w:hideMark/>
          </w:tcPr>
          <w:p w14:paraId="4377350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 w:type="dxa"/>
            <w:tcBorders>
              <w:top w:val="nil"/>
              <w:left w:val="nil"/>
              <w:bottom w:val="nil"/>
              <w:right w:val="nil"/>
            </w:tcBorders>
            <w:shd w:val="clear" w:color="000000" w:fill="FFFFFF"/>
            <w:hideMark/>
          </w:tcPr>
          <w:p w14:paraId="4F3991D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1F47F866" w14:textId="77777777" w:rsidTr="00C2383C">
        <w:trPr>
          <w:trHeight w:val="282"/>
        </w:trPr>
        <w:tc>
          <w:tcPr>
            <w:tcW w:w="81" w:type="dxa"/>
            <w:tcBorders>
              <w:top w:val="nil"/>
              <w:left w:val="nil"/>
              <w:bottom w:val="nil"/>
              <w:right w:val="nil"/>
            </w:tcBorders>
            <w:shd w:val="clear" w:color="000000" w:fill="FFFFFF"/>
            <w:hideMark/>
          </w:tcPr>
          <w:p w14:paraId="7A65014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 w:type="dxa"/>
            <w:gridSpan w:val="2"/>
            <w:tcBorders>
              <w:top w:val="nil"/>
              <w:left w:val="nil"/>
              <w:bottom w:val="nil"/>
              <w:right w:val="nil"/>
            </w:tcBorders>
            <w:shd w:val="clear" w:color="000000" w:fill="FFFFFF"/>
            <w:vAlign w:val="center"/>
            <w:hideMark/>
          </w:tcPr>
          <w:p w14:paraId="0FEE8538"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7</w:t>
            </w:r>
          </w:p>
        </w:tc>
        <w:tc>
          <w:tcPr>
            <w:tcW w:w="80" w:type="dxa"/>
            <w:tcBorders>
              <w:top w:val="nil"/>
              <w:left w:val="nil"/>
              <w:bottom w:val="nil"/>
              <w:right w:val="nil"/>
            </w:tcBorders>
            <w:shd w:val="clear" w:color="000000" w:fill="FFFFFF"/>
            <w:hideMark/>
          </w:tcPr>
          <w:p w14:paraId="4C795E0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719249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A9D538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14" w:type="dxa"/>
            <w:gridSpan w:val="5"/>
            <w:tcBorders>
              <w:top w:val="nil"/>
              <w:left w:val="nil"/>
              <w:bottom w:val="nil"/>
              <w:right w:val="nil"/>
            </w:tcBorders>
            <w:shd w:val="clear" w:color="000000" w:fill="FFFFFF"/>
            <w:vAlign w:val="center"/>
            <w:hideMark/>
          </w:tcPr>
          <w:p w14:paraId="10993A82"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20,000</w:t>
            </w:r>
          </w:p>
        </w:tc>
        <w:tc>
          <w:tcPr>
            <w:tcW w:w="80" w:type="dxa"/>
            <w:tcBorders>
              <w:top w:val="nil"/>
              <w:left w:val="nil"/>
              <w:bottom w:val="nil"/>
              <w:right w:val="nil"/>
            </w:tcBorders>
            <w:shd w:val="clear" w:color="000000" w:fill="FFFFFF"/>
            <w:hideMark/>
          </w:tcPr>
          <w:p w14:paraId="61663B0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9F294E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A46CE8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vAlign w:val="center"/>
            <w:hideMark/>
          </w:tcPr>
          <w:p w14:paraId="696D4FB4"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UNI</w:t>
            </w:r>
          </w:p>
        </w:tc>
        <w:tc>
          <w:tcPr>
            <w:tcW w:w="80" w:type="dxa"/>
            <w:tcBorders>
              <w:top w:val="nil"/>
              <w:left w:val="nil"/>
              <w:bottom w:val="nil"/>
              <w:right w:val="nil"/>
            </w:tcBorders>
            <w:shd w:val="clear" w:color="000000" w:fill="FFFFFF"/>
            <w:hideMark/>
          </w:tcPr>
          <w:p w14:paraId="21979D9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0862EC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6BC8E1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6" w:type="dxa"/>
            <w:gridSpan w:val="8"/>
            <w:vMerge w:val="restart"/>
            <w:tcBorders>
              <w:top w:val="nil"/>
              <w:left w:val="nil"/>
              <w:bottom w:val="nil"/>
              <w:right w:val="nil"/>
            </w:tcBorders>
            <w:shd w:val="clear" w:color="000000" w:fill="FFFFFF"/>
            <w:vAlign w:val="center"/>
            <w:hideMark/>
          </w:tcPr>
          <w:p w14:paraId="4AA3B204" w14:textId="77777777" w:rsidR="00C2383C" w:rsidRPr="00C2383C" w:rsidRDefault="00C2383C" w:rsidP="00C2383C">
            <w:pPr>
              <w:rPr>
                <w:rFonts w:ascii="Arial" w:eastAsia="Times New Roman" w:hAnsi="Arial" w:cs="Arial"/>
                <w:color w:val="000000"/>
                <w:sz w:val="18"/>
                <w:szCs w:val="18"/>
              </w:rPr>
            </w:pPr>
            <w:r w:rsidRPr="00C2383C">
              <w:rPr>
                <w:rFonts w:ascii="Arial" w:eastAsia="Times New Roman" w:hAnsi="Arial" w:cs="Arial"/>
                <w:color w:val="000000"/>
                <w:sz w:val="18"/>
                <w:szCs w:val="18"/>
              </w:rPr>
              <w:t xml:space="preserve">REDE PARA FUTEBOL CAMPO (NYLON) - DE FILAMENTO CONTÍNUO DE 4,0 MM, COM MALHA DE 16 </w:t>
            </w:r>
            <w:proofErr w:type="gramStart"/>
            <w:r w:rsidRPr="00C2383C">
              <w:rPr>
                <w:rFonts w:ascii="Arial" w:eastAsia="Times New Roman" w:hAnsi="Arial" w:cs="Arial"/>
                <w:color w:val="000000"/>
                <w:sz w:val="18"/>
                <w:szCs w:val="18"/>
              </w:rPr>
              <w:t>X</w:t>
            </w:r>
            <w:proofErr w:type="gramEnd"/>
            <w:r w:rsidRPr="00C2383C">
              <w:rPr>
                <w:rFonts w:ascii="Arial" w:eastAsia="Times New Roman" w:hAnsi="Arial" w:cs="Arial"/>
                <w:color w:val="000000"/>
                <w:sz w:val="18"/>
                <w:szCs w:val="18"/>
              </w:rPr>
              <w:t xml:space="preserve"> 16 CM, NA COR BRANCA, MEDINDO 7,50 M DE COMPRIMENTO X 2,50 M DE ALTURA, PROFUNDIDADE SUPERIOR DE 0,80 M E INFERIOR DE 1,80 M. - REDE PARA FUTEBOL CAMPO (NYLON) - DE FILAMENTO CONTÍNUO DE 4,0 MM, COM MALHA DE 16 X 16 CM, NA COR BRANCA, MEDINDO 7,50 M DE COMPRIMENTO X 2,50 M DE ALTURA, PROFUNDIDADE SUPERIOR DE 0,80 M E INFERIOR DE 1,80 M.</w:t>
            </w:r>
          </w:p>
        </w:tc>
        <w:tc>
          <w:tcPr>
            <w:tcW w:w="115" w:type="dxa"/>
            <w:tcBorders>
              <w:top w:val="nil"/>
              <w:left w:val="nil"/>
              <w:bottom w:val="nil"/>
              <w:right w:val="nil"/>
            </w:tcBorders>
            <w:shd w:val="clear" w:color="000000" w:fill="FFFFFF"/>
            <w:hideMark/>
          </w:tcPr>
          <w:p w14:paraId="04F11CF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0F2187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2A0443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75" w:type="dxa"/>
            <w:gridSpan w:val="2"/>
            <w:tcBorders>
              <w:top w:val="nil"/>
              <w:left w:val="nil"/>
              <w:bottom w:val="nil"/>
              <w:right w:val="nil"/>
            </w:tcBorders>
            <w:shd w:val="clear" w:color="000000" w:fill="FFFFFF"/>
            <w:vAlign w:val="center"/>
            <w:hideMark/>
          </w:tcPr>
          <w:p w14:paraId="69652540"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355,0000</w:t>
            </w:r>
          </w:p>
        </w:tc>
        <w:tc>
          <w:tcPr>
            <w:tcW w:w="80" w:type="dxa"/>
            <w:tcBorders>
              <w:top w:val="nil"/>
              <w:left w:val="nil"/>
              <w:bottom w:val="nil"/>
              <w:right w:val="nil"/>
            </w:tcBorders>
            <w:shd w:val="clear" w:color="000000" w:fill="FFFFFF"/>
            <w:hideMark/>
          </w:tcPr>
          <w:p w14:paraId="6853087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4781BD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ECFD3F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98" w:type="dxa"/>
            <w:gridSpan w:val="5"/>
            <w:tcBorders>
              <w:top w:val="nil"/>
              <w:left w:val="nil"/>
              <w:bottom w:val="nil"/>
              <w:right w:val="nil"/>
            </w:tcBorders>
            <w:shd w:val="clear" w:color="000000" w:fill="FFFFFF"/>
            <w:vAlign w:val="center"/>
            <w:hideMark/>
          </w:tcPr>
          <w:p w14:paraId="260305DE"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7.100,00</w:t>
            </w:r>
          </w:p>
        </w:tc>
        <w:tc>
          <w:tcPr>
            <w:tcW w:w="95" w:type="dxa"/>
            <w:tcBorders>
              <w:top w:val="nil"/>
              <w:left w:val="nil"/>
              <w:bottom w:val="nil"/>
              <w:right w:val="nil"/>
            </w:tcBorders>
            <w:shd w:val="clear" w:color="000000" w:fill="FFFFFF"/>
            <w:hideMark/>
          </w:tcPr>
          <w:p w14:paraId="5D04E16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4381D896" w14:textId="77777777" w:rsidTr="00C2383C">
        <w:trPr>
          <w:trHeight w:val="1782"/>
        </w:trPr>
        <w:tc>
          <w:tcPr>
            <w:tcW w:w="81" w:type="dxa"/>
            <w:tcBorders>
              <w:top w:val="nil"/>
              <w:left w:val="nil"/>
              <w:bottom w:val="nil"/>
              <w:right w:val="nil"/>
            </w:tcBorders>
            <w:shd w:val="clear" w:color="000000" w:fill="FFFFFF"/>
            <w:hideMark/>
          </w:tcPr>
          <w:p w14:paraId="27111B9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5" w:type="dxa"/>
            <w:tcBorders>
              <w:top w:val="nil"/>
              <w:left w:val="nil"/>
              <w:bottom w:val="nil"/>
              <w:right w:val="nil"/>
            </w:tcBorders>
            <w:shd w:val="clear" w:color="000000" w:fill="FFFFFF"/>
            <w:hideMark/>
          </w:tcPr>
          <w:p w14:paraId="565BAAE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58" w:type="dxa"/>
            <w:tcBorders>
              <w:top w:val="nil"/>
              <w:left w:val="nil"/>
              <w:bottom w:val="nil"/>
              <w:right w:val="nil"/>
            </w:tcBorders>
            <w:shd w:val="clear" w:color="000000" w:fill="FFFFFF"/>
            <w:hideMark/>
          </w:tcPr>
          <w:p w14:paraId="15B8F56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3AA555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897DE6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53C683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43" w:type="dxa"/>
            <w:tcBorders>
              <w:top w:val="nil"/>
              <w:left w:val="nil"/>
              <w:bottom w:val="nil"/>
              <w:right w:val="nil"/>
            </w:tcBorders>
            <w:shd w:val="clear" w:color="000000" w:fill="FFFFFF"/>
            <w:hideMark/>
          </w:tcPr>
          <w:p w14:paraId="1975F7E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DB4BD3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79CC1F2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71" w:type="dxa"/>
            <w:tcBorders>
              <w:top w:val="nil"/>
              <w:left w:val="nil"/>
              <w:bottom w:val="nil"/>
              <w:right w:val="nil"/>
            </w:tcBorders>
            <w:shd w:val="clear" w:color="000000" w:fill="FFFFFF"/>
            <w:hideMark/>
          </w:tcPr>
          <w:p w14:paraId="26D4072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2F22C02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3335ED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4CACF9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38B0AD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hideMark/>
          </w:tcPr>
          <w:p w14:paraId="782B569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1A57DB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4D51C1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EA472A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6" w:type="dxa"/>
            <w:gridSpan w:val="8"/>
            <w:vMerge/>
            <w:tcBorders>
              <w:top w:val="nil"/>
              <w:left w:val="nil"/>
              <w:bottom w:val="nil"/>
              <w:right w:val="nil"/>
            </w:tcBorders>
            <w:vAlign w:val="center"/>
            <w:hideMark/>
          </w:tcPr>
          <w:p w14:paraId="35D05780" w14:textId="77777777" w:rsidR="00C2383C" w:rsidRPr="00C2383C" w:rsidRDefault="00C2383C" w:rsidP="00C2383C">
            <w:pPr>
              <w:rPr>
                <w:rFonts w:ascii="Arial" w:eastAsia="Times New Roman" w:hAnsi="Arial" w:cs="Arial"/>
                <w:color w:val="000000"/>
                <w:sz w:val="18"/>
                <w:szCs w:val="18"/>
              </w:rPr>
            </w:pPr>
          </w:p>
        </w:tc>
        <w:tc>
          <w:tcPr>
            <w:tcW w:w="115" w:type="dxa"/>
            <w:tcBorders>
              <w:top w:val="nil"/>
              <w:left w:val="nil"/>
              <w:bottom w:val="nil"/>
              <w:right w:val="nil"/>
            </w:tcBorders>
            <w:shd w:val="clear" w:color="000000" w:fill="FFFFFF"/>
            <w:hideMark/>
          </w:tcPr>
          <w:p w14:paraId="14B99EB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009DA4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50861F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85" w:type="dxa"/>
            <w:tcBorders>
              <w:top w:val="nil"/>
              <w:left w:val="nil"/>
              <w:bottom w:val="nil"/>
              <w:right w:val="nil"/>
            </w:tcBorders>
            <w:shd w:val="clear" w:color="000000" w:fill="FFFFFF"/>
            <w:hideMark/>
          </w:tcPr>
          <w:p w14:paraId="2DA2F7B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00680D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489DC5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7D7222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3468B6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045E1E8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1" w:type="dxa"/>
            <w:tcBorders>
              <w:top w:val="nil"/>
              <w:left w:val="nil"/>
              <w:bottom w:val="nil"/>
              <w:right w:val="nil"/>
            </w:tcBorders>
            <w:shd w:val="clear" w:color="000000" w:fill="FFFFFF"/>
            <w:hideMark/>
          </w:tcPr>
          <w:p w14:paraId="29C6A29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457A05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70AF199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07" w:type="dxa"/>
            <w:tcBorders>
              <w:top w:val="nil"/>
              <w:left w:val="nil"/>
              <w:bottom w:val="nil"/>
              <w:right w:val="nil"/>
            </w:tcBorders>
            <w:shd w:val="clear" w:color="000000" w:fill="FFFFFF"/>
            <w:hideMark/>
          </w:tcPr>
          <w:p w14:paraId="0876D7C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 w:type="dxa"/>
            <w:tcBorders>
              <w:top w:val="nil"/>
              <w:left w:val="nil"/>
              <w:bottom w:val="nil"/>
              <w:right w:val="nil"/>
            </w:tcBorders>
            <w:shd w:val="clear" w:color="000000" w:fill="FFFFFF"/>
            <w:hideMark/>
          </w:tcPr>
          <w:p w14:paraId="5241DB2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50767C54" w14:textId="77777777" w:rsidTr="00C2383C">
        <w:trPr>
          <w:trHeight w:val="79"/>
        </w:trPr>
        <w:tc>
          <w:tcPr>
            <w:tcW w:w="81" w:type="dxa"/>
            <w:tcBorders>
              <w:top w:val="nil"/>
              <w:left w:val="nil"/>
              <w:bottom w:val="nil"/>
              <w:right w:val="nil"/>
            </w:tcBorders>
            <w:shd w:val="clear" w:color="000000" w:fill="FFFFFF"/>
            <w:hideMark/>
          </w:tcPr>
          <w:p w14:paraId="675ED5C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5" w:type="dxa"/>
            <w:tcBorders>
              <w:top w:val="nil"/>
              <w:left w:val="nil"/>
              <w:bottom w:val="nil"/>
              <w:right w:val="nil"/>
            </w:tcBorders>
            <w:shd w:val="clear" w:color="000000" w:fill="FFFFFF"/>
            <w:hideMark/>
          </w:tcPr>
          <w:p w14:paraId="3C3BDA4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58" w:type="dxa"/>
            <w:tcBorders>
              <w:top w:val="nil"/>
              <w:left w:val="nil"/>
              <w:bottom w:val="nil"/>
              <w:right w:val="nil"/>
            </w:tcBorders>
            <w:shd w:val="clear" w:color="000000" w:fill="FFFFFF"/>
            <w:hideMark/>
          </w:tcPr>
          <w:p w14:paraId="5F30DAD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0481AC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939539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74879F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43" w:type="dxa"/>
            <w:tcBorders>
              <w:top w:val="nil"/>
              <w:left w:val="nil"/>
              <w:bottom w:val="nil"/>
              <w:right w:val="nil"/>
            </w:tcBorders>
            <w:shd w:val="clear" w:color="000000" w:fill="FFFFFF"/>
            <w:hideMark/>
          </w:tcPr>
          <w:p w14:paraId="427C7FE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D42B19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42A3689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71" w:type="dxa"/>
            <w:tcBorders>
              <w:top w:val="nil"/>
              <w:left w:val="nil"/>
              <w:bottom w:val="nil"/>
              <w:right w:val="nil"/>
            </w:tcBorders>
            <w:shd w:val="clear" w:color="000000" w:fill="FFFFFF"/>
            <w:hideMark/>
          </w:tcPr>
          <w:p w14:paraId="11F10D7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679DDA6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DCFA0C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1575DC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FB4E48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hideMark/>
          </w:tcPr>
          <w:p w14:paraId="39AFA49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24B4D9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DEC6DE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241EF4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08" w:type="dxa"/>
            <w:tcBorders>
              <w:top w:val="nil"/>
              <w:left w:val="nil"/>
              <w:bottom w:val="nil"/>
              <w:right w:val="nil"/>
            </w:tcBorders>
            <w:shd w:val="clear" w:color="000000" w:fill="FFFFFF"/>
            <w:hideMark/>
          </w:tcPr>
          <w:p w14:paraId="2685F40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7BF06E7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51CA999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23" w:type="dxa"/>
            <w:tcBorders>
              <w:top w:val="nil"/>
              <w:left w:val="nil"/>
              <w:bottom w:val="nil"/>
              <w:right w:val="nil"/>
            </w:tcBorders>
            <w:shd w:val="clear" w:color="000000" w:fill="FFFFFF"/>
            <w:hideMark/>
          </w:tcPr>
          <w:p w14:paraId="6473A92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65" w:type="dxa"/>
            <w:tcBorders>
              <w:top w:val="nil"/>
              <w:left w:val="nil"/>
              <w:bottom w:val="nil"/>
              <w:right w:val="nil"/>
            </w:tcBorders>
            <w:shd w:val="clear" w:color="000000" w:fill="FFFFFF"/>
            <w:hideMark/>
          </w:tcPr>
          <w:p w14:paraId="442CE87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9DF69B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60" w:type="dxa"/>
            <w:tcBorders>
              <w:top w:val="nil"/>
              <w:left w:val="nil"/>
              <w:bottom w:val="nil"/>
              <w:right w:val="nil"/>
            </w:tcBorders>
            <w:shd w:val="clear" w:color="000000" w:fill="FFFFFF"/>
            <w:hideMark/>
          </w:tcPr>
          <w:p w14:paraId="5AE7395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38FB0B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5" w:type="dxa"/>
            <w:tcBorders>
              <w:top w:val="nil"/>
              <w:left w:val="nil"/>
              <w:bottom w:val="nil"/>
              <w:right w:val="nil"/>
            </w:tcBorders>
            <w:shd w:val="clear" w:color="000000" w:fill="FFFFFF"/>
            <w:hideMark/>
          </w:tcPr>
          <w:p w14:paraId="6A7B752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D4B6D1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1A5874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85" w:type="dxa"/>
            <w:tcBorders>
              <w:top w:val="nil"/>
              <w:left w:val="nil"/>
              <w:bottom w:val="nil"/>
              <w:right w:val="nil"/>
            </w:tcBorders>
            <w:shd w:val="clear" w:color="000000" w:fill="FFFFFF"/>
            <w:hideMark/>
          </w:tcPr>
          <w:p w14:paraId="7643091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4C11CB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F774C1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EAF876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EEAE50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2460BFC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1" w:type="dxa"/>
            <w:tcBorders>
              <w:top w:val="nil"/>
              <w:left w:val="nil"/>
              <w:bottom w:val="nil"/>
              <w:right w:val="nil"/>
            </w:tcBorders>
            <w:shd w:val="clear" w:color="000000" w:fill="FFFFFF"/>
            <w:hideMark/>
          </w:tcPr>
          <w:p w14:paraId="2EAA937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0E7B8A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34A3037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07" w:type="dxa"/>
            <w:tcBorders>
              <w:top w:val="nil"/>
              <w:left w:val="nil"/>
              <w:bottom w:val="nil"/>
              <w:right w:val="nil"/>
            </w:tcBorders>
            <w:shd w:val="clear" w:color="000000" w:fill="FFFFFF"/>
            <w:hideMark/>
          </w:tcPr>
          <w:p w14:paraId="6CC95D5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 w:type="dxa"/>
            <w:tcBorders>
              <w:top w:val="nil"/>
              <w:left w:val="nil"/>
              <w:bottom w:val="nil"/>
              <w:right w:val="nil"/>
            </w:tcBorders>
            <w:shd w:val="clear" w:color="000000" w:fill="FFFFFF"/>
            <w:hideMark/>
          </w:tcPr>
          <w:p w14:paraId="040F0D1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03A8C42C" w14:textId="77777777" w:rsidTr="00C2383C">
        <w:trPr>
          <w:trHeight w:val="282"/>
        </w:trPr>
        <w:tc>
          <w:tcPr>
            <w:tcW w:w="81" w:type="dxa"/>
            <w:tcBorders>
              <w:top w:val="nil"/>
              <w:left w:val="nil"/>
              <w:bottom w:val="nil"/>
              <w:right w:val="nil"/>
            </w:tcBorders>
            <w:shd w:val="clear" w:color="000000" w:fill="FFFFFF"/>
            <w:hideMark/>
          </w:tcPr>
          <w:p w14:paraId="6C8C933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 w:type="dxa"/>
            <w:gridSpan w:val="2"/>
            <w:tcBorders>
              <w:top w:val="nil"/>
              <w:left w:val="nil"/>
              <w:bottom w:val="nil"/>
              <w:right w:val="nil"/>
            </w:tcBorders>
            <w:shd w:val="clear" w:color="000000" w:fill="FFFFFF"/>
            <w:vAlign w:val="center"/>
            <w:hideMark/>
          </w:tcPr>
          <w:p w14:paraId="67F83949"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8</w:t>
            </w:r>
          </w:p>
        </w:tc>
        <w:tc>
          <w:tcPr>
            <w:tcW w:w="80" w:type="dxa"/>
            <w:tcBorders>
              <w:top w:val="nil"/>
              <w:left w:val="nil"/>
              <w:bottom w:val="nil"/>
              <w:right w:val="nil"/>
            </w:tcBorders>
            <w:shd w:val="clear" w:color="000000" w:fill="FFFFFF"/>
            <w:hideMark/>
          </w:tcPr>
          <w:p w14:paraId="38BA880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7022F1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9D5736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14" w:type="dxa"/>
            <w:gridSpan w:val="5"/>
            <w:tcBorders>
              <w:top w:val="nil"/>
              <w:left w:val="nil"/>
              <w:bottom w:val="nil"/>
              <w:right w:val="nil"/>
            </w:tcBorders>
            <w:shd w:val="clear" w:color="000000" w:fill="FFFFFF"/>
            <w:vAlign w:val="center"/>
            <w:hideMark/>
          </w:tcPr>
          <w:p w14:paraId="6CB9EFEA"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50,000</w:t>
            </w:r>
          </w:p>
        </w:tc>
        <w:tc>
          <w:tcPr>
            <w:tcW w:w="80" w:type="dxa"/>
            <w:tcBorders>
              <w:top w:val="nil"/>
              <w:left w:val="nil"/>
              <w:bottom w:val="nil"/>
              <w:right w:val="nil"/>
            </w:tcBorders>
            <w:shd w:val="clear" w:color="000000" w:fill="FFFFFF"/>
            <w:hideMark/>
          </w:tcPr>
          <w:p w14:paraId="3435E39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269BE6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DBA2A0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vAlign w:val="center"/>
            <w:hideMark/>
          </w:tcPr>
          <w:p w14:paraId="69EAC8EC"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UNI</w:t>
            </w:r>
          </w:p>
        </w:tc>
        <w:tc>
          <w:tcPr>
            <w:tcW w:w="80" w:type="dxa"/>
            <w:tcBorders>
              <w:top w:val="nil"/>
              <w:left w:val="nil"/>
              <w:bottom w:val="nil"/>
              <w:right w:val="nil"/>
            </w:tcBorders>
            <w:shd w:val="clear" w:color="000000" w:fill="FFFFFF"/>
            <w:hideMark/>
          </w:tcPr>
          <w:p w14:paraId="6F2AEE1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CFD82F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496DD1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6" w:type="dxa"/>
            <w:gridSpan w:val="8"/>
            <w:vMerge w:val="restart"/>
            <w:tcBorders>
              <w:top w:val="nil"/>
              <w:left w:val="nil"/>
              <w:bottom w:val="nil"/>
              <w:right w:val="nil"/>
            </w:tcBorders>
            <w:shd w:val="clear" w:color="000000" w:fill="FFFFFF"/>
            <w:vAlign w:val="center"/>
            <w:hideMark/>
          </w:tcPr>
          <w:p w14:paraId="2AAC38CF" w14:textId="77777777" w:rsidR="00C2383C" w:rsidRPr="00C2383C" w:rsidRDefault="00C2383C" w:rsidP="00C2383C">
            <w:pPr>
              <w:rPr>
                <w:rFonts w:ascii="Arial" w:eastAsia="Times New Roman" w:hAnsi="Arial" w:cs="Arial"/>
                <w:color w:val="000000"/>
                <w:sz w:val="18"/>
                <w:szCs w:val="18"/>
              </w:rPr>
            </w:pPr>
            <w:r w:rsidRPr="00C2383C">
              <w:rPr>
                <w:rFonts w:ascii="Arial" w:eastAsia="Times New Roman" w:hAnsi="Arial" w:cs="Arial"/>
                <w:color w:val="000000"/>
                <w:sz w:val="18"/>
                <w:szCs w:val="18"/>
              </w:rPr>
              <w:t>CONE PARA SINALIZACAO DE BORRACHA REFLETIVA TAMANHO 75 CM NA COR AMARELO/PRETO - CONE PARA SINALIZACAO DE BORRACHA REFLETIVA TAMANHO 75 CM NA COR AMARELO/PRETO</w:t>
            </w:r>
          </w:p>
        </w:tc>
        <w:tc>
          <w:tcPr>
            <w:tcW w:w="115" w:type="dxa"/>
            <w:tcBorders>
              <w:top w:val="nil"/>
              <w:left w:val="nil"/>
              <w:bottom w:val="nil"/>
              <w:right w:val="nil"/>
            </w:tcBorders>
            <w:shd w:val="clear" w:color="000000" w:fill="FFFFFF"/>
            <w:hideMark/>
          </w:tcPr>
          <w:p w14:paraId="2C0C304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AA597F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DC2EB9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75" w:type="dxa"/>
            <w:gridSpan w:val="2"/>
            <w:tcBorders>
              <w:top w:val="nil"/>
              <w:left w:val="nil"/>
              <w:bottom w:val="nil"/>
              <w:right w:val="nil"/>
            </w:tcBorders>
            <w:shd w:val="clear" w:color="000000" w:fill="FFFFFF"/>
            <w:vAlign w:val="center"/>
            <w:hideMark/>
          </w:tcPr>
          <w:p w14:paraId="69D3EC8B"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33,0000</w:t>
            </w:r>
          </w:p>
        </w:tc>
        <w:tc>
          <w:tcPr>
            <w:tcW w:w="80" w:type="dxa"/>
            <w:tcBorders>
              <w:top w:val="nil"/>
              <w:left w:val="nil"/>
              <w:bottom w:val="nil"/>
              <w:right w:val="nil"/>
            </w:tcBorders>
            <w:shd w:val="clear" w:color="000000" w:fill="FFFFFF"/>
            <w:hideMark/>
          </w:tcPr>
          <w:p w14:paraId="02268CC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BF47B6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D2FCE1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98" w:type="dxa"/>
            <w:gridSpan w:val="5"/>
            <w:tcBorders>
              <w:top w:val="nil"/>
              <w:left w:val="nil"/>
              <w:bottom w:val="nil"/>
              <w:right w:val="nil"/>
            </w:tcBorders>
            <w:shd w:val="clear" w:color="000000" w:fill="FFFFFF"/>
            <w:vAlign w:val="center"/>
            <w:hideMark/>
          </w:tcPr>
          <w:p w14:paraId="7E02B38D"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1.650,00</w:t>
            </w:r>
          </w:p>
        </w:tc>
        <w:tc>
          <w:tcPr>
            <w:tcW w:w="95" w:type="dxa"/>
            <w:tcBorders>
              <w:top w:val="nil"/>
              <w:left w:val="nil"/>
              <w:bottom w:val="nil"/>
              <w:right w:val="nil"/>
            </w:tcBorders>
            <w:shd w:val="clear" w:color="000000" w:fill="FFFFFF"/>
            <w:hideMark/>
          </w:tcPr>
          <w:p w14:paraId="48AF2EF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68116667" w14:textId="77777777" w:rsidTr="00C2383C">
        <w:trPr>
          <w:trHeight w:val="540"/>
        </w:trPr>
        <w:tc>
          <w:tcPr>
            <w:tcW w:w="81" w:type="dxa"/>
            <w:tcBorders>
              <w:top w:val="nil"/>
              <w:left w:val="nil"/>
              <w:bottom w:val="nil"/>
              <w:right w:val="nil"/>
            </w:tcBorders>
            <w:shd w:val="clear" w:color="000000" w:fill="FFFFFF"/>
            <w:hideMark/>
          </w:tcPr>
          <w:p w14:paraId="7C7A7FA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5" w:type="dxa"/>
            <w:tcBorders>
              <w:top w:val="nil"/>
              <w:left w:val="nil"/>
              <w:bottom w:val="nil"/>
              <w:right w:val="nil"/>
            </w:tcBorders>
            <w:shd w:val="clear" w:color="000000" w:fill="FFFFFF"/>
            <w:hideMark/>
          </w:tcPr>
          <w:p w14:paraId="0281432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58" w:type="dxa"/>
            <w:tcBorders>
              <w:top w:val="nil"/>
              <w:left w:val="nil"/>
              <w:bottom w:val="nil"/>
              <w:right w:val="nil"/>
            </w:tcBorders>
            <w:shd w:val="clear" w:color="000000" w:fill="FFFFFF"/>
            <w:hideMark/>
          </w:tcPr>
          <w:p w14:paraId="33F9FC4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84FB96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587DF0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8842E7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43" w:type="dxa"/>
            <w:tcBorders>
              <w:top w:val="nil"/>
              <w:left w:val="nil"/>
              <w:bottom w:val="nil"/>
              <w:right w:val="nil"/>
            </w:tcBorders>
            <w:shd w:val="clear" w:color="000000" w:fill="FFFFFF"/>
            <w:hideMark/>
          </w:tcPr>
          <w:p w14:paraId="51F76F0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C6B840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63B4357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71" w:type="dxa"/>
            <w:tcBorders>
              <w:top w:val="nil"/>
              <w:left w:val="nil"/>
              <w:bottom w:val="nil"/>
              <w:right w:val="nil"/>
            </w:tcBorders>
            <w:shd w:val="clear" w:color="000000" w:fill="FFFFFF"/>
            <w:hideMark/>
          </w:tcPr>
          <w:p w14:paraId="1373EFE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61C7F47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EFA813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B3C5B8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590DCA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hideMark/>
          </w:tcPr>
          <w:p w14:paraId="316DE7E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067799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CAF7CE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358745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6" w:type="dxa"/>
            <w:gridSpan w:val="8"/>
            <w:vMerge/>
            <w:tcBorders>
              <w:top w:val="nil"/>
              <w:left w:val="nil"/>
              <w:bottom w:val="nil"/>
              <w:right w:val="nil"/>
            </w:tcBorders>
            <w:vAlign w:val="center"/>
            <w:hideMark/>
          </w:tcPr>
          <w:p w14:paraId="23747C09" w14:textId="77777777" w:rsidR="00C2383C" w:rsidRPr="00C2383C" w:rsidRDefault="00C2383C" w:rsidP="00C2383C">
            <w:pPr>
              <w:rPr>
                <w:rFonts w:ascii="Arial" w:eastAsia="Times New Roman" w:hAnsi="Arial" w:cs="Arial"/>
                <w:color w:val="000000"/>
                <w:sz w:val="18"/>
                <w:szCs w:val="18"/>
              </w:rPr>
            </w:pPr>
          </w:p>
        </w:tc>
        <w:tc>
          <w:tcPr>
            <w:tcW w:w="115" w:type="dxa"/>
            <w:tcBorders>
              <w:top w:val="nil"/>
              <w:left w:val="nil"/>
              <w:bottom w:val="nil"/>
              <w:right w:val="nil"/>
            </w:tcBorders>
            <w:shd w:val="clear" w:color="000000" w:fill="FFFFFF"/>
            <w:hideMark/>
          </w:tcPr>
          <w:p w14:paraId="46C728E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17A0D1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256563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85" w:type="dxa"/>
            <w:tcBorders>
              <w:top w:val="nil"/>
              <w:left w:val="nil"/>
              <w:bottom w:val="nil"/>
              <w:right w:val="nil"/>
            </w:tcBorders>
            <w:shd w:val="clear" w:color="000000" w:fill="FFFFFF"/>
            <w:hideMark/>
          </w:tcPr>
          <w:p w14:paraId="65369B2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AEA135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0F495A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21CC46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4A7CD3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1478402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1" w:type="dxa"/>
            <w:tcBorders>
              <w:top w:val="nil"/>
              <w:left w:val="nil"/>
              <w:bottom w:val="nil"/>
              <w:right w:val="nil"/>
            </w:tcBorders>
            <w:shd w:val="clear" w:color="000000" w:fill="FFFFFF"/>
            <w:hideMark/>
          </w:tcPr>
          <w:p w14:paraId="6440C53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3DBCF8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42B4B55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07" w:type="dxa"/>
            <w:tcBorders>
              <w:top w:val="nil"/>
              <w:left w:val="nil"/>
              <w:bottom w:val="nil"/>
              <w:right w:val="nil"/>
            </w:tcBorders>
            <w:shd w:val="clear" w:color="000000" w:fill="FFFFFF"/>
            <w:hideMark/>
          </w:tcPr>
          <w:p w14:paraId="299CF7B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 w:type="dxa"/>
            <w:tcBorders>
              <w:top w:val="nil"/>
              <w:left w:val="nil"/>
              <w:bottom w:val="nil"/>
              <w:right w:val="nil"/>
            </w:tcBorders>
            <w:shd w:val="clear" w:color="000000" w:fill="FFFFFF"/>
            <w:hideMark/>
          </w:tcPr>
          <w:p w14:paraId="05D8C53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1B93A0B3" w14:textId="77777777" w:rsidTr="00C2383C">
        <w:trPr>
          <w:trHeight w:val="79"/>
        </w:trPr>
        <w:tc>
          <w:tcPr>
            <w:tcW w:w="81" w:type="dxa"/>
            <w:tcBorders>
              <w:top w:val="nil"/>
              <w:left w:val="nil"/>
              <w:bottom w:val="nil"/>
              <w:right w:val="nil"/>
            </w:tcBorders>
            <w:shd w:val="clear" w:color="000000" w:fill="FFFFFF"/>
            <w:hideMark/>
          </w:tcPr>
          <w:p w14:paraId="7E925E7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5" w:type="dxa"/>
            <w:tcBorders>
              <w:top w:val="nil"/>
              <w:left w:val="nil"/>
              <w:bottom w:val="nil"/>
              <w:right w:val="nil"/>
            </w:tcBorders>
            <w:shd w:val="clear" w:color="000000" w:fill="FFFFFF"/>
            <w:hideMark/>
          </w:tcPr>
          <w:p w14:paraId="503E443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58" w:type="dxa"/>
            <w:tcBorders>
              <w:top w:val="nil"/>
              <w:left w:val="nil"/>
              <w:bottom w:val="nil"/>
              <w:right w:val="nil"/>
            </w:tcBorders>
            <w:shd w:val="clear" w:color="000000" w:fill="FFFFFF"/>
            <w:hideMark/>
          </w:tcPr>
          <w:p w14:paraId="7FCC7F5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33E531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906B0E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0BEAC4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43" w:type="dxa"/>
            <w:tcBorders>
              <w:top w:val="nil"/>
              <w:left w:val="nil"/>
              <w:bottom w:val="nil"/>
              <w:right w:val="nil"/>
            </w:tcBorders>
            <w:shd w:val="clear" w:color="000000" w:fill="FFFFFF"/>
            <w:hideMark/>
          </w:tcPr>
          <w:p w14:paraId="6DE3BF0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524B2A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7BE6B09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71" w:type="dxa"/>
            <w:tcBorders>
              <w:top w:val="nil"/>
              <w:left w:val="nil"/>
              <w:bottom w:val="nil"/>
              <w:right w:val="nil"/>
            </w:tcBorders>
            <w:shd w:val="clear" w:color="000000" w:fill="FFFFFF"/>
            <w:hideMark/>
          </w:tcPr>
          <w:p w14:paraId="5C10AD3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06D1678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A7E66E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E3DE41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7630C3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hideMark/>
          </w:tcPr>
          <w:p w14:paraId="6DD92C2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F7F52D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29911F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552014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08" w:type="dxa"/>
            <w:tcBorders>
              <w:top w:val="nil"/>
              <w:left w:val="nil"/>
              <w:bottom w:val="nil"/>
              <w:right w:val="nil"/>
            </w:tcBorders>
            <w:shd w:val="clear" w:color="000000" w:fill="FFFFFF"/>
            <w:hideMark/>
          </w:tcPr>
          <w:p w14:paraId="0606BEA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4BCCF4A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10D3227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23" w:type="dxa"/>
            <w:tcBorders>
              <w:top w:val="nil"/>
              <w:left w:val="nil"/>
              <w:bottom w:val="nil"/>
              <w:right w:val="nil"/>
            </w:tcBorders>
            <w:shd w:val="clear" w:color="000000" w:fill="FFFFFF"/>
            <w:hideMark/>
          </w:tcPr>
          <w:p w14:paraId="0EDDB04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65" w:type="dxa"/>
            <w:tcBorders>
              <w:top w:val="nil"/>
              <w:left w:val="nil"/>
              <w:bottom w:val="nil"/>
              <w:right w:val="nil"/>
            </w:tcBorders>
            <w:shd w:val="clear" w:color="000000" w:fill="FFFFFF"/>
            <w:hideMark/>
          </w:tcPr>
          <w:p w14:paraId="69C0827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959CD9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60" w:type="dxa"/>
            <w:tcBorders>
              <w:top w:val="nil"/>
              <w:left w:val="nil"/>
              <w:bottom w:val="nil"/>
              <w:right w:val="nil"/>
            </w:tcBorders>
            <w:shd w:val="clear" w:color="000000" w:fill="FFFFFF"/>
            <w:hideMark/>
          </w:tcPr>
          <w:p w14:paraId="253038A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5FB082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5" w:type="dxa"/>
            <w:tcBorders>
              <w:top w:val="nil"/>
              <w:left w:val="nil"/>
              <w:bottom w:val="nil"/>
              <w:right w:val="nil"/>
            </w:tcBorders>
            <w:shd w:val="clear" w:color="000000" w:fill="FFFFFF"/>
            <w:hideMark/>
          </w:tcPr>
          <w:p w14:paraId="4A73DE8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A2D13F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E64080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85" w:type="dxa"/>
            <w:tcBorders>
              <w:top w:val="nil"/>
              <w:left w:val="nil"/>
              <w:bottom w:val="nil"/>
              <w:right w:val="nil"/>
            </w:tcBorders>
            <w:shd w:val="clear" w:color="000000" w:fill="FFFFFF"/>
            <w:hideMark/>
          </w:tcPr>
          <w:p w14:paraId="2E93F25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CC3F31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45218F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C93AFF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8D35FF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5015658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1" w:type="dxa"/>
            <w:tcBorders>
              <w:top w:val="nil"/>
              <w:left w:val="nil"/>
              <w:bottom w:val="nil"/>
              <w:right w:val="nil"/>
            </w:tcBorders>
            <w:shd w:val="clear" w:color="000000" w:fill="FFFFFF"/>
            <w:hideMark/>
          </w:tcPr>
          <w:p w14:paraId="5FE44A2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3FE764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640CDBD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07" w:type="dxa"/>
            <w:tcBorders>
              <w:top w:val="nil"/>
              <w:left w:val="nil"/>
              <w:bottom w:val="nil"/>
              <w:right w:val="nil"/>
            </w:tcBorders>
            <w:shd w:val="clear" w:color="000000" w:fill="FFFFFF"/>
            <w:hideMark/>
          </w:tcPr>
          <w:p w14:paraId="5C5A6A3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 w:type="dxa"/>
            <w:tcBorders>
              <w:top w:val="nil"/>
              <w:left w:val="nil"/>
              <w:bottom w:val="nil"/>
              <w:right w:val="nil"/>
            </w:tcBorders>
            <w:shd w:val="clear" w:color="000000" w:fill="FFFFFF"/>
            <w:hideMark/>
          </w:tcPr>
          <w:p w14:paraId="13AAD3F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6D13906D" w14:textId="77777777" w:rsidTr="00C2383C">
        <w:trPr>
          <w:trHeight w:val="282"/>
        </w:trPr>
        <w:tc>
          <w:tcPr>
            <w:tcW w:w="81" w:type="dxa"/>
            <w:tcBorders>
              <w:top w:val="nil"/>
              <w:left w:val="nil"/>
              <w:bottom w:val="nil"/>
              <w:right w:val="nil"/>
            </w:tcBorders>
            <w:shd w:val="clear" w:color="000000" w:fill="FFFFFF"/>
            <w:hideMark/>
          </w:tcPr>
          <w:p w14:paraId="0988BC5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 w:type="dxa"/>
            <w:gridSpan w:val="2"/>
            <w:tcBorders>
              <w:top w:val="nil"/>
              <w:left w:val="nil"/>
              <w:bottom w:val="nil"/>
              <w:right w:val="nil"/>
            </w:tcBorders>
            <w:shd w:val="clear" w:color="000000" w:fill="FFFFFF"/>
            <w:vAlign w:val="center"/>
            <w:hideMark/>
          </w:tcPr>
          <w:p w14:paraId="5DACEEE6"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9</w:t>
            </w:r>
          </w:p>
        </w:tc>
        <w:tc>
          <w:tcPr>
            <w:tcW w:w="80" w:type="dxa"/>
            <w:tcBorders>
              <w:top w:val="nil"/>
              <w:left w:val="nil"/>
              <w:bottom w:val="nil"/>
              <w:right w:val="nil"/>
            </w:tcBorders>
            <w:shd w:val="clear" w:color="000000" w:fill="FFFFFF"/>
            <w:hideMark/>
          </w:tcPr>
          <w:p w14:paraId="4E55E35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FFF6F2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556F56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14" w:type="dxa"/>
            <w:gridSpan w:val="5"/>
            <w:tcBorders>
              <w:top w:val="nil"/>
              <w:left w:val="nil"/>
              <w:bottom w:val="nil"/>
              <w:right w:val="nil"/>
            </w:tcBorders>
            <w:shd w:val="clear" w:color="000000" w:fill="FFFFFF"/>
            <w:vAlign w:val="center"/>
            <w:hideMark/>
          </w:tcPr>
          <w:p w14:paraId="4410E434"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100,000</w:t>
            </w:r>
          </w:p>
        </w:tc>
        <w:tc>
          <w:tcPr>
            <w:tcW w:w="80" w:type="dxa"/>
            <w:tcBorders>
              <w:top w:val="nil"/>
              <w:left w:val="nil"/>
              <w:bottom w:val="nil"/>
              <w:right w:val="nil"/>
            </w:tcBorders>
            <w:shd w:val="clear" w:color="000000" w:fill="FFFFFF"/>
            <w:hideMark/>
          </w:tcPr>
          <w:p w14:paraId="570F87C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9D9359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CEA8AB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vAlign w:val="center"/>
            <w:hideMark/>
          </w:tcPr>
          <w:p w14:paraId="7CD8A801"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UND</w:t>
            </w:r>
          </w:p>
        </w:tc>
        <w:tc>
          <w:tcPr>
            <w:tcW w:w="80" w:type="dxa"/>
            <w:tcBorders>
              <w:top w:val="nil"/>
              <w:left w:val="nil"/>
              <w:bottom w:val="nil"/>
              <w:right w:val="nil"/>
            </w:tcBorders>
            <w:shd w:val="clear" w:color="000000" w:fill="FFFFFF"/>
            <w:hideMark/>
          </w:tcPr>
          <w:p w14:paraId="1EB2359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5BF764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D28EB5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6" w:type="dxa"/>
            <w:gridSpan w:val="8"/>
            <w:vMerge w:val="restart"/>
            <w:tcBorders>
              <w:top w:val="nil"/>
              <w:left w:val="nil"/>
              <w:bottom w:val="nil"/>
              <w:right w:val="nil"/>
            </w:tcBorders>
            <w:shd w:val="clear" w:color="000000" w:fill="FFFFFF"/>
            <w:vAlign w:val="center"/>
            <w:hideMark/>
          </w:tcPr>
          <w:p w14:paraId="75D84961" w14:textId="77777777" w:rsidR="00C2383C" w:rsidRPr="00C2383C" w:rsidRDefault="00C2383C" w:rsidP="00C2383C">
            <w:pPr>
              <w:rPr>
                <w:rFonts w:ascii="Arial" w:eastAsia="Times New Roman" w:hAnsi="Arial" w:cs="Arial"/>
                <w:color w:val="000000"/>
                <w:sz w:val="18"/>
                <w:szCs w:val="18"/>
              </w:rPr>
            </w:pPr>
            <w:r w:rsidRPr="00C2383C">
              <w:rPr>
                <w:rFonts w:ascii="Arial" w:eastAsia="Times New Roman" w:hAnsi="Arial" w:cs="Arial"/>
                <w:color w:val="000000"/>
                <w:sz w:val="18"/>
                <w:szCs w:val="18"/>
              </w:rPr>
              <w:t xml:space="preserve">CONE DE SINALIZAÇÃO E SEGURANÇA PVC 50 CM 2 CORES. - CONE DE SINALIZAÇÃO E SEGURANÇA PVC 50 CM 2 CORES. Cone de Sinalização </w:t>
            </w:r>
            <w:proofErr w:type="spellStart"/>
            <w:r w:rsidRPr="00C2383C">
              <w:rPr>
                <w:rFonts w:ascii="Arial" w:eastAsia="Times New Roman" w:hAnsi="Arial" w:cs="Arial"/>
                <w:color w:val="000000"/>
                <w:sz w:val="18"/>
                <w:szCs w:val="18"/>
              </w:rPr>
              <w:t>Rigido</w:t>
            </w:r>
            <w:proofErr w:type="spellEnd"/>
            <w:r w:rsidRPr="00C2383C">
              <w:rPr>
                <w:rFonts w:ascii="Arial" w:eastAsia="Times New Roman" w:hAnsi="Arial" w:cs="Arial"/>
                <w:color w:val="000000"/>
                <w:sz w:val="18"/>
                <w:szCs w:val="18"/>
              </w:rPr>
              <w:t xml:space="preserve"> 50cmDescrição </w:t>
            </w:r>
            <w:proofErr w:type="spellStart"/>
            <w:proofErr w:type="gramStart"/>
            <w:r w:rsidRPr="00C2383C">
              <w:rPr>
                <w:rFonts w:ascii="Arial" w:eastAsia="Times New Roman" w:hAnsi="Arial" w:cs="Arial"/>
                <w:color w:val="000000"/>
                <w:sz w:val="18"/>
                <w:szCs w:val="18"/>
              </w:rPr>
              <w:t>Técnica:Cone</w:t>
            </w:r>
            <w:proofErr w:type="spellEnd"/>
            <w:proofErr w:type="gramEnd"/>
            <w:r w:rsidRPr="00C2383C">
              <w:rPr>
                <w:rFonts w:ascii="Arial" w:eastAsia="Times New Roman" w:hAnsi="Arial" w:cs="Arial"/>
                <w:color w:val="000000"/>
                <w:sz w:val="18"/>
                <w:szCs w:val="18"/>
              </w:rPr>
              <w:t xml:space="preserve"> para sinalização e segurança injetado em PP em uma peça única, em duas cores: PTO/AM ou LAR/</w:t>
            </w:r>
            <w:proofErr w:type="spellStart"/>
            <w:r w:rsidRPr="00C2383C">
              <w:rPr>
                <w:rFonts w:ascii="Arial" w:eastAsia="Times New Roman" w:hAnsi="Arial" w:cs="Arial"/>
                <w:color w:val="000000"/>
                <w:sz w:val="18"/>
                <w:szCs w:val="18"/>
              </w:rPr>
              <w:t>BCOEspecificações.Faixas</w:t>
            </w:r>
            <w:proofErr w:type="spellEnd"/>
            <w:r w:rsidRPr="00C2383C">
              <w:rPr>
                <w:rFonts w:ascii="Arial" w:eastAsia="Times New Roman" w:hAnsi="Arial" w:cs="Arial"/>
                <w:color w:val="000000"/>
                <w:sz w:val="18"/>
                <w:szCs w:val="18"/>
              </w:rPr>
              <w:t xml:space="preserve"> injetadas na </w:t>
            </w:r>
            <w:proofErr w:type="spellStart"/>
            <w:r w:rsidRPr="00C2383C">
              <w:rPr>
                <w:rFonts w:ascii="Arial" w:eastAsia="Times New Roman" w:hAnsi="Arial" w:cs="Arial"/>
                <w:color w:val="000000"/>
                <w:sz w:val="18"/>
                <w:szCs w:val="18"/>
              </w:rPr>
              <w:t>peça.Altura</w:t>
            </w:r>
            <w:proofErr w:type="spellEnd"/>
            <w:r w:rsidRPr="00C2383C">
              <w:rPr>
                <w:rFonts w:ascii="Arial" w:eastAsia="Times New Roman" w:hAnsi="Arial" w:cs="Arial"/>
                <w:color w:val="000000"/>
                <w:sz w:val="18"/>
                <w:szCs w:val="18"/>
              </w:rPr>
              <w:t xml:space="preserve"> 50cm.Indicados para </w:t>
            </w:r>
            <w:proofErr w:type="spellStart"/>
            <w:r w:rsidRPr="00C2383C">
              <w:rPr>
                <w:rFonts w:ascii="Arial" w:eastAsia="Times New Roman" w:hAnsi="Arial" w:cs="Arial"/>
                <w:color w:val="000000"/>
                <w:sz w:val="18"/>
                <w:szCs w:val="18"/>
              </w:rPr>
              <w:t>uso:Dispositivo</w:t>
            </w:r>
            <w:proofErr w:type="spellEnd"/>
            <w:r w:rsidRPr="00C2383C">
              <w:rPr>
                <w:rFonts w:ascii="Arial" w:eastAsia="Times New Roman" w:hAnsi="Arial" w:cs="Arial"/>
                <w:color w:val="000000"/>
                <w:sz w:val="18"/>
                <w:szCs w:val="18"/>
              </w:rPr>
              <w:t xml:space="preserve"> de controle de trafico auxilia a sinalização, de uso temporário, utilizado para canalizar e direcionar o tráfego e delimitar áreas."</w:t>
            </w:r>
          </w:p>
        </w:tc>
        <w:tc>
          <w:tcPr>
            <w:tcW w:w="115" w:type="dxa"/>
            <w:tcBorders>
              <w:top w:val="nil"/>
              <w:left w:val="nil"/>
              <w:bottom w:val="nil"/>
              <w:right w:val="nil"/>
            </w:tcBorders>
            <w:shd w:val="clear" w:color="000000" w:fill="FFFFFF"/>
            <w:hideMark/>
          </w:tcPr>
          <w:p w14:paraId="05840EF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63EF5F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86EF59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75" w:type="dxa"/>
            <w:gridSpan w:val="2"/>
            <w:tcBorders>
              <w:top w:val="nil"/>
              <w:left w:val="nil"/>
              <w:bottom w:val="nil"/>
              <w:right w:val="nil"/>
            </w:tcBorders>
            <w:shd w:val="clear" w:color="000000" w:fill="FFFFFF"/>
            <w:vAlign w:val="center"/>
            <w:hideMark/>
          </w:tcPr>
          <w:p w14:paraId="43CFD102"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39,3000</w:t>
            </w:r>
          </w:p>
        </w:tc>
        <w:tc>
          <w:tcPr>
            <w:tcW w:w="80" w:type="dxa"/>
            <w:tcBorders>
              <w:top w:val="nil"/>
              <w:left w:val="nil"/>
              <w:bottom w:val="nil"/>
              <w:right w:val="nil"/>
            </w:tcBorders>
            <w:shd w:val="clear" w:color="000000" w:fill="FFFFFF"/>
            <w:hideMark/>
          </w:tcPr>
          <w:p w14:paraId="169213F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D13D2B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C87082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98" w:type="dxa"/>
            <w:gridSpan w:val="5"/>
            <w:tcBorders>
              <w:top w:val="nil"/>
              <w:left w:val="nil"/>
              <w:bottom w:val="nil"/>
              <w:right w:val="nil"/>
            </w:tcBorders>
            <w:shd w:val="clear" w:color="000000" w:fill="FFFFFF"/>
            <w:vAlign w:val="center"/>
            <w:hideMark/>
          </w:tcPr>
          <w:p w14:paraId="63517698"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3.930,00</w:t>
            </w:r>
          </w:p>
        </w:tc>
        <w:tc>
          <w:tcPr>
            <w:tcW w:w="95" w:type="dxa"/>
            <w:tcBorders>
              <w:top w:val="nil"/>
              <w:left w:val="nil"/>
              <w:bottom w:val="nil"/>
              <w:right w:val="nil"/>
            </w:tcBorders>
            <w:shd w:val="clear" w:color="000000" w:fill="FFFFFF"/>
            <w:hideMark/>
          </w:tcPr>
          <w:p w14:paraId="473F93B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20F45808" w14:textId="77777777" w:rsidTr="00C2383C">
        <w:trPr>
          <w:trHeight w:val="1782"/>
        </w:trPr>
        <w:tc>
          <w:tcPr>
            <w:tcW w:w="81" w:type="dxa"/>
            <w:tcBorders>
              <w:top w:val="nil"/>
              <w:left w:val="nil"/>
              <w:bottom w:val="nil"/>
              <w:right w:val="nil"/>
            </w:tcBorders>
            <w:shd w:val="clear" w:color="000000" w:fill="FFFFFF"/>
            <w:hideMark/>
          </w:tcPr>
          <w:p w14:paraId="22988C7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5" w:type="dxa"/>
            <w:tcBorders>
              <w:top w:val="nil"/>
              <w:left w:val="nil"/>
              <w:bottom w:val="nil"/>
              <w:right w:val="nil"/>
            </w:tcBorders>
            <w:shd w:val="clear" w:color="000000" w:fill="FFFFFF"/>
            <w:hideMark/>
          </w:tcPr>
          <w:p w14:paraId="5151E6E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58" w:type="dxa"/>
            <w:tcBorders>
              <w:top w:val="nil"/>
              <w:left w:val="nil"/>
              <w:bottom w:val="nil"/>
              <w:right w:val="nil"/>
            </w:tcBorders>
            <w:shd w:val="clear" w:color="000000" w:fill="FFFFFF"/>
            <w:hideMark/>
          </w:tcPr>
          <w:p w14:paraId="4E1524A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C2C25F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4B91B8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C6280C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43" w:type="dxa"/>
            <w:tcBorders>
              <w:top w:val="nil"/>
              <w:left w:val="nil"/>
              <w:bottom w:val="nil"/>
              <w:right w:val="nil"/>
            </w:tcBorders>
            <w:shd w:val="clear" w:color="000000" w:fill="FFFFFF"/>
            <w:hideMark/>
          </w:tcPr>
          <w:p w14:paraId="59F357F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7827A5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139D479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71" w:type="dxa"/>
            <w:tcBorders>
              <w:top w:val="nil"/>
              <w:left w:val="nil"/>
              <w:bottom w:val="nil"/>
              <w:right w:val="nil"/>
            </w:tcBorders>
            <w:shd w:val="clear" w:color="000000" w:fill="FFFFFF"/>
            <w:hideMark/>
          </w:tcPr>
          <w:p w14:paraId="13D0EEE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51692B5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AAFACC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08311E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F53723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hideMark/>
          </w:tcPr>
          <w:p w14:paraId="4F51558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E4B536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ACB0F6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B19AD0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6" w:type="dxa"/>
            <w:gridSpan w:val="8"/>
            <w:vMerge/>
            <w:tcBorders>
              <w:top w:val="nil"/>
              <w:left w:val="nil"/>
              <w:bottom w:val="nil"/>
              <w:right w:val="nil"/>
            </w:tcBorders>
            <w:vAlign w:val="center"/>
            <w:hideMark/>
          </w:tcPr>
          <w:p w14:paraId="330F55CF" w14:textId="77777777" w:rsidR="00C2383C" w:rsidRPr="00C2383C" w:rsidRDefault="00C2383C" w:rsidP="00C2383C">
            <w:pPr>
              <w:rPr>
                <w:rFonts w:ascii="Arial" w:eastAsia="Times New Roman" w:hAnsi="Arial" w:cs="Arial"/>
                <w:color w:val="000000"/>
                <w:sz w:val="18"/>
                <w:szCs w:val="18"/>
              </w:rPr>
            </w:pPr>
          </w:p>
        </w:tc>
        <w:tc>
          <w:tcPr>
            <w:tcW w:w="115" w:type="dxa"/>
            <w:tcBorders>
              <w:top w:val="nil"/>
              <w:left w:val="nil"/>
              <w:bottom w:val="nil"/>
              <w:right w:val="nil"/>
            </w:tcBorders>
            <w:shd w:val="clear" w:color="000000" w:fill="FFFFFF"/>
            <w:hideMark/>
          </w:tcPr>
          <w:p w14:paraId="6E5BBA7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00E5AE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1C11AD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85" w:type="dxa"/>
            <w:tcBorders>
              <w:top w:val="nil"/>
              <w:left w:val="nil"/>
              <w:bottom w:val="nil"/>
              <w:right w:val="nil"/>
            </w:tcBorders>
            <w:shd w:val="clear" w:color="000000" w:fill="FFFFFF"/>
            <w:hideMark/>
          </w:tcPr>
          <w:p w14:paraId="782E9CC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F41DB8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C90BF4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8063DA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27871C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31B2DDE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1" w:type="dxa"/>
            <w:tcBorders>
              <w:top w:val="nil"/>
              <w:left w:val="nil"/>
              <w:bottom w:val="nil"/>
              <w:right w:val="nil"/>
            </w:tcBorders>
            <w:shd w:val="clear" w:color="000000" w:fill="FFFFFF"/>
            <w:hideMark/>
          </w:tcPr>
          <w:p w14:paraId="35F6C5C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70D156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2BFA717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07" w:type="dxa"/>
            <w:tcBorders>
              <w:top w:val="nil"/>
              <w:left w:val="nil"/>
              <w:bottom w:val="nil"/>
              <w:right w:val="nil"/>
            </w:tcBorders>
            <w:shd w:val="clear" w:color="000000" w:fill="FFFFFF"/>
            <w:hideMark/>
          </w:tcPr>
          <w:p w14:paraId="41E0081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 w:type="dxa"/>
            <w:tcBorders>
              <w:top w:val="nil"/>
              <w:left w:val="nil"/>
              <w:bottom w:val="nil"/>
              <w:right w:val="nil"/>
            </w:tcBorders>
            <w:shd w:val="clear" w:color="000000" w:fill="FFFFFF"/>
            <w:hideMark/>
          </w:tcPr>
          <w:p w14:paraId="4AA46CF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6E63B2B1" w14:textId="77777777" w:rsidTr="00C2383C">
        <w:trPr>
          <w:trHeight w:val="79"/>
        </w:trPr>
        <w:tc>
          <w:tcPr>
            <w:tcW w:w="81" w:type="dxa"/>
            <w:tcBorders>
              <w:top w:val="nil"/>
              <w:left w:val="nil"/>
              <w:bottom w:val="nil"/>
              <w:right w:val="nil"/>
            </w:tcBorders>
            <w:shd w:val="clear" w:color="000000" w:fill="FFFFFF"/>
            <w:hideMark/>
          </w:tcPr>
          <w:p w14:paraId="58E1F5C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5" w:type="dxa"/>
            <w:tcBorders>
              <w:top w:val="nil"/>
              <w:left w:val="nil"/>
              <w:bottom w:val="nil"/>
              <w:right w:val="nil"/>
            </w:tcBorders>
            <w:shd w:val="clear" w:color="000000" w:fill="FFFFFF"/>
            <w:hideMark/>
          </w:tcPr>
          <w:p w14:paraId="6F9DFEE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58" w:type="dxa"/>
            <w:tcBorders>
              <w:top w:val="nil"/>
              <w:left w:val="nil"/>
              <w:bottom w:val="nil"/>
              <w:right w:val="nil"/>
            </w:tcBorders>
            <w:shd w:val="clear" w:color="000000" w:fill="FFFFFF"/>
            <w:hideMark/>
          </w:tcPr>
          <w:p w14:paraId="1B498FB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01AE2D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27DA5B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94AC26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43" w:type="dxa"/>
            <w:tcBorders>
              <w:top w:val="nil"/>
              <w:left w:val="nil"/>
              <w:bottom w:val="nil"/>
              <w:right w:val="nil"/>
            </w:tcBorders>
            <w:shd w:val="clear" w:color="000000" w:fill="FFFFFF"/>
            <w:hideMark/>
          </w:tcPr>
          <w:p w14:paraId="0411E03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CD340D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0F6AA3E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71" w:type="dxa"/>
            <w:tcBorders>
              <w:top w:val="nil"/>
              <w:left w:val="nil"/>
              <w:bottom w:val="nil"/>
              <w:right w:val="nil"/>
            </w:tcBorders>
            <w:shd w:val="clear" w:color="000000" w:fill="FFFFFF"/>
            <w:hideMark/>
          </w:tcPr>
          <w:p w14:paraId="091E0F0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6132ADD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0451E4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6A8451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06F6A6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hideMark/>
          </w:tcPr>
          <w:p w14:paraId="6D51021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7C96FE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5D6415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795735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08" w:type="dxa"/>
            <w:tcBorders>
              <w:top w:val="nil"/>
              <w:left w:val="nil"/>
              <w:bottom w:val="nil"/>
              <w:right w:val="nil"/>
            </w:tcBorders>
            <w:shd w:val="clear" w:color="000000" w:fill="FFFFFF"/>
            <w:hideMark/>
          </w:tcPr>
          <w:p w14:paraId="6B765DB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36F62D8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1D3CFA7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23" w:type="dxa"/>
            <w:tcBorders>
              <w:top w:val="nil"/>
              <w:left w:val="nil"/>
              <w:bottom w:val="nil"/>
              <w:right w:val="nil"/>
            </w:tcBorders>
            <w:shd w:val="clear" w:color="000000" w:fill="FFFFFF"/>
            <w:hideMark/>
          </w:tcPr>
          <w:p w14:paraId="47628FE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65" w:type="dxa"/>
            <w:tcBorders>
              <w:top w:val="nil"/>
              <w:left w:val="nil"/>
              <w:bottom w:val="nil"/>
              <w:right w:val="nil"/>
            </w:tcBorders>
            <w:shd w:val="clear" w:color="000000" w:fill="FFFFFF"/>
            <w:hideMark/>
          </w:tcPr>
          <w:p w14:paraId="2B38ADB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86C78C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60" w:type="dxa"/>
            <w:tcBorders>
              <w:top w:val="nil"/>
              <w:left w:val="nil"/>
              <w:bottom w:val="nil"/>
              <w:right w:val="nil"/>
            </w:tcBorders>
            <w:shd w:val="clear" w:color="000000" w:fill="FFFFFF"/>
            <w:hideMark/>
          </w:tcPr>
          <w:p w14:paraId="34615DF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65E2B5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5" w:type="dxa"/>
            <w:tcBorders>
              <w:top w:val="nil"/>
              <w:left w:val="nil"/>
              <w:bottom w:val="nil"/>
              <w:right w:val="nil"/>
            </w:tcBorders>
            <w:shd w:val="clear" w:color="000000" w:fill="FFFFFF"/>
            <w:hideMark/>
          </w:tcPr>
          <w:p w14:paraId="35B0757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D96B15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91F2EE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85" w:type="dxa"/>
            <w:tcBorders>
              <w:top w:val="nil"/>
              <w:left w:val="nil"/>
              <w:bottom w:val="nil"/>
              <w:right w:val="nil"/>
            </w:tcBorders>
            <w:shd w:val="clear" w:color="000000" w:fill="FFFFFF"/>
            <w:hideMark/>
          </w:tcPr>
          <w:p w14:paraId="2C571FE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56F751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FEB2E6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C60BAE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5EE14D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79A16FE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1" w:type="dxa"/>
            <w:tcBorders>
              <w:top w:val="nil"/>
              <w:left w:val="nil"/>
              <w:bottom w:val="nil"/>
              <w:right w:val="nil"/>
            </w:tcBorders>
            <w:shd w:val="clear" w:color="000000" w:fill="FFFFFF"/>
            <w:hideMark/>
          </w:tcPr>
          <w:p w14:paraId="414F439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8E1D58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2ACA2AD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07" w:type="dxa"/>
            <w:tcBorders>
              <w:top w:val="nil"/>
              <w:left w:val="nil"/>
              <w:bottom w:val="nil"/>
              <w:right w:val="nil"/>
            </w:tcBorders>
            <w:shd w:val="clear" w:color="000000" w:fill="FFFFFF"/>
            <w:hideMark/>
          </w:tcPr>
          <w:p w14:paraId="28DA187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 w:type="dxa"/>
            <w:tcBorders>
              <w:top w:val="nil"/>
              <w:left w:val="nil"/>
              <w:bottom w:val="nil"/>
              <w:right w:val="nil"/>
            </w:tcBorders>
            <w:shd w:val="clear" w:color="000000" w:fill="FFFFFF"/>
            <w:hideMark/>
          </w:tcPr>
          <w:p w14:paraId="51E8E34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2C31C6ED" w14:textId="77777777" w:rsidTr="00C2383C">
        <w:trPr>
          <w:trHeight w:val="282"/>
        </w:trPr>
        <w:tc>
          <w:tcPr>
            <w:tcW w:w="81" w:type="dxa"/>
            <w:tcBorders>
              <w:top w:val="nil"/>
              <w:left w:val="nil"/>
              <w:bottom w:val="nil"/>
              <w:right w:val="nil"/>
            </w:tcBorders>
            <w:shd w:val="clear" w:color="000000" w:fill="FFFFFF"/>
            <w:hideMark/>
          </w:tcPr>
          <w:p w14:paraId="01CB2E5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 w:type="dxa"/>
            <w:gridSpan w:val="2"/>
            <w:tcBorders>
              <w:top w:val="nil"/>
              <w:left w:val="nil"/>
              <w:bottom w:val="nil"/>
              <w:right w:val="nil"/>
            </w:tcBorders>
            <w:shd w:val="clear" w:color="000000" w:fill="FFFFFF"/>
            <w:vAlign w:val="center"/>
            <w:hideMark/>
          </w:tcPr>
          <w:p w14:paraId="6ABD3A6F"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10</w:t>
            </w:r>
          </w:p>
        </w:tc>
        <w:tc>
          <w:tcPr>
            <w:tcW w:w="80" w:type="dxa"/>
            <w:tcBorders>
              <w:top w:val="nil"/>
              <w:left w:val="nil"/>
              <w:bottom w:val="nil"/>
              <w:right w:val="nil"/>
            </w:tcBorders>
            <w:shd w:val="clear" w:color="000000" w:fill="FFFFFF"/>
            <w:hideMark/>
          </w:tcPr>
          <w:p w14:paraId="7877A01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044CB0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A2D820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14" w:type="dxa"/>
            <w:gridSpan w:val="5"/>
            <w:tcBorders>
              <w:top w:val="nil"/>
              <w:left w:val="nil"/>
              <w:bottom w:val="nil"/>
              <w:right w:val="nil"/>
            </w:tcBorders>
            <w:shd w:val="clear" w:color="000000" w:fill="FFFFFF"/>
            <w:vAlign w:val="center"/>
            <w:hideMark/>
          </w:tcPr>
          <w:p w14:paraId="0EE1AF52"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30,000</w:t>
            </w:r>
          </w:p>
        </w:tc>
        <w:tc>
          <w:tcPr>
            <w:tcW w:w="80" w:type="dxa"/>
            <w:tcBorders>
              <w:top w:val="nil"/>
              <w:left w:val="nil"/>
              <w:bottom w:val="nil"/>
              <w:right w:val="nil"/>
            </w:tcBorders>
            <w:shd w:val="clear" w:color="000000" w:fill="FFFFFF"/>
            <w:hideMark/>
          </w:tcPr>
          <w:p w14:paraId="030F846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55826D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1D5AB8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vAlign w:val="center"/>
            <w:hideMark/>
          </w:tcPr>
          <w:p w14:paraId="1D22C3E3"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PAR</w:t>
            </w:r>
          </w:p>
        </w:tc>
        <w:tc>
          <w:tcPr>
            <w:tcW w:w="80" w:type="dxa"/>
            <w:tcBorders>
              <w:top w:val="nil"/>
              <w:left w:val="nil"/>
              <w:bottom w:val="nil"/>
              <w:right w:val="nil"/>
            </w:tcBorders>
            <w:shd w:val="clear" w:color="000000" w:fill="FFFFFF"/>
            <w:hideMark/>
          </w:tcPr>
          <w:p w14:paraId="59C1A23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479B3E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BF837E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6" w:type="dxa"/>
            <w:gridSpan w:val="8"/>
            <w:vMerge w:val="restart"/>
            <w:tcBorders>
              <w:top w:val="nil"/>
              <w:left w:val="nil"/>
              <w:bottom w:val="nil"/>
              <w:right w:val="nil"/>
            </w:tcBorders>
            <w:shd w:val="clear" w:color="000000" w:fill="FFFFFF"/>
            <w:vAlign w:val="center"/>
            <w:hideMark/>
          </w:tcPr>
          <w:p w14:paraId="7C858ABB" w14:textId="77777777" w:rsidR="00C2383C" w:rsidRPr="00C2383C" w:rsidRDefault="00C2383C" w:rsidP="00C2383C">
            <w:pPr>
              <w:rPr>
                <w:rFonts w:ascii="Arial" w:eastAsia="Times New Roman" w:hAnsi="Arial" w:cs="Arial"/>
                <w:color w:val="000000"/>
                <w:sz w:val="18"/>
                <w:szCs w:val="18"/>
              </w:rPr>
            </w:pPr>
            <w:r w:rsidRPr="00C2383C">
              <w:rPr>
                <w:rFonts w:ascii="Arial" w:eastAsia="Times New Roman" w:hAnsi="Arial" w:cs="Arial"/>
                <w:color w:val="000000"/>
                <w:sz w:val="18"/>
                <w:szCs w:val="18"/>
              </w:rPr>
              <w:t>PARES DE RAQUETE DE TÊNIS DE MESA MONTADA COM 2 BORRACHAS. INICIANTES. APROVADA PELA FEDERAÇÃO INTERNACIONAL DE TENNIS (ITF). CAPA INCLUSA. MARCA DE REFERÊNCIA DE QUALIDADE IGUAL OU SUPERIOR DA DHS. - PARES DE RAQUETE DE TÊNIS DE MESA MONTADA COM 2 BORRACHAS. INICIANTES. APROVADA PELA FEDERAÇÃO INTERNACIONAL DE TENNIS (ITF). CAPA INCLUSA. MARCA DE REFERÊNCIA DE QUALIDADE IGUAL OU SUPERIOR DA DHS.</w:t>
            </w:r>
          </w:p>
        </w:tc>
        <w:tc>
          <w:tcPr>
            <w:tcW w:w="115" w:type="dxa"/>
            <w:tcBorders>
              <w:top w:val="nil"/>
              <w:left w:val="nil"/>
              <w:bottom w:val="nil"/>
              <w:right w:val="nil"/>
            </w:tcBorders>
            <w:shd w:val="clear" w:color="000000" w:fill="FFFFFF"/>
            <w:hideMark/>
          </w:tcPr>
          <w:p w14:paraId="2A2824D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11A1E2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203940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75" w:type="dxa"/>
            <w:gridSpan w:val="2"/>
            <w:tcBorders>
              <w:top w:val="nil"/>
              <w:left w:val="nil"/>
              <w:bottom w:val="nil"/>
              <w:right w:val="nil"/>
            </w:tcBorders>
            <w:shd w:val="clear" w:color="000000" w:fill="FFFFFF"/>
            <w:vAlign w:val="center"/>
            <w:hideMark/>
          </w:tcPr>
          <w:p w14:paraId="1E52FD41"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175,0000</w:t>
            </w:r>
          </w:p>
        </w:tc>
        <w:tc>
          <w:tcPr>
            <w:tcW w:w="80" w:type="dxa"/>
            <w:tcBorders>
              <w:top w:val="nil"/>
              <w:left w:val="nil"/>
              <w:bottom w:val="nil"/>
              <w:right w:val="nil"/>
            </w:tcBorders>
            <w:shd w:val="clear" w:color="000000" w:fill="FFFFFF"/>
            <w:hideMark/>
          </w:tcPr>
          <w:p w14:paraId="70CA743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1DA28E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95F9FD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98" w:type="dxa"/>
            <w:gridSpan w:val="5"/>
            <w:tcBorders>
              <w:top w:val="nil"/>
              <w:left w:val="nil"/>
              <w:bottom w:val="nil"/>
              <w:right w:val="nil"/>
            </w:tcBorders>
            <w:shd w:val="clear" w:color="000000" w:fill="FFFFFF"/>
            <w:vAlign w:val="center"/>
            <w:hideMark/>
          </w:tcPr>
          <w:p w14:paraId="74842CAF"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5.250,00</w:t>
            </w:r>
          </w:p>
        </w:tc>
        <w:tc>
          <w:tcPr>
            <w:tcW w:w="95" w:type="dxa"/>
            <w:tcBorders>
              <w:top w:val="nil"/>
              <w:left w:val="nil"/>
              <w:bottom w:val="nil"/>
              <w:right w:val="nil"/>
            </w:tcBorders>
            <w:shd w:val="clear" w:color="000000" w:fill="FFFFFF"/>
            <w:hideMark/>
          </w:tcPr>
          <w:p w14:paraId="0DB3222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6ECBD26F" w14:textId="77777777" w:rsidTr="00C2383C">
        <w:trPr>
          <w:trHeight w:val="1782"/>
        </w:trPr>
        <w:tc>
          <w:tcPr>
            <w:tcW w:w="81" w:type="dxa"/>
            <w:tcBorders>
              <w:top w:val="nil"/>
              <w:left w:val="nil"/>
              <w:bottom w:val="nil"/>
              <w:right w:val="nil"/>
            </w:tcBorders>
            <w:shd w:val="clear" w:color="000000" w:fill="FFFFFF"/>
            <w:hideMark/>
          </w:tcPr>
          <w:p w14:paraId="0CA931A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5" w:type="dxa"/>
            <w:tcBorders>
              <w:top w:val="nil"/>
              <w:left w:val="nil"/>
              <w:bottom w:val="nil"/>
              <w:right w:val="nil"/>
            </w:tcBorders>
            <w:shd w:val="clear" w:color="000000" w:fill="FFFFFF"/>
            <w:hideMark/>
          </w:tcPr>
          <w:p w14:paraId="51E2154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58" w:type="dxa"/>
            <w:tcBorders>
              <w:top w:val="nil"/>
              <w:left w:val="nil"/>
              <w:bottom w:val="nil"/>
              <w:right w:val="nil"/>
            </w:tcBorders>
            <w:shd w:val="clear" w:color="000000" w:fill="FFFFFF"/>
            <w:hideMark/>
          </w:tcPr>
          <w:p w14:paraId="69562CB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9FD401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391931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2C5C60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43" w:type="dxa"/>
            <w:tcBorders>
              <w:top w:val="nil"/>
              <w:left w:val="nil"/>
              <w:bottom w:val="nil"/>
              <w:right w:val="nil"/>
            </w:tcBorders>
            <w:shd w:val="clear" w:color="000000" w:fill="FFFFFF"/>
            <w:hideMark/>
          </w:tcPr>
          <w:p w14:paraId="684AFC8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FC73FF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39ED5D3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71" w:type="dxa"/>
            <w:tcBorders>
              <w:top w:val="nil"/>
              <w:left w:val="nil"/>
              <w:bottom w:val="nil"/>
              <w:right w:val="nil"/>
            </w:tcBorders>
            <w:shd w:val="clear" w:color="000000" w:fill="FFFFFF"/>
            <w:hideMark/>
          </w:tcPr>
          <w:p w14:paraId="621DDE3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2EE20E7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152A19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A0DB89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B6FE63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hideMark/>
          </w:tcPr>
          <w:p w14:paraId="5EE029B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8AC575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69FC85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AD4ED9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6" w:type="dxa"/>
            <w:gridSpan w:val="8"/>
            <w:vMerge/>
            <w:tcBorders>
              <w:top w:val="nil"/>
              <w:left w:val="nil"/>
              <w:bottom w:val="nil"/>
              <w:right w:val="nil"/>
            </w:tcBorders>
            <w:vAlign w:val="center"/>
            <w:hideMark/>
          </w:tcPr>
          <w:p w14:paraId="75AAD693" w14:textId="77777777" w:rsidR="00C2383C" w:rsidRPr="00C2383C" w:rsidRDefault="00C2383C" w:rsidP="00C2383C">
            <w:pPr>
              <w:rPr>
                <w:rFonts w:ascii="Arial" w:eastAsia="Times New Roman" w:hAnsi="Arial" w:cs="Arial"/>
                <w:color w:val="000000"/>
                <w:sz w:val="18"/>
                <w:szCs w:val="18"/>
              </w:rPr>
            </w:pPr>
          </w:p>
        </w:tc>
        <w:tc>
          <w:tcPr>
            <w:tcW w:w="115" w:type="dxa"/>
            <w:tcBorders>
              <w:top w:val="nil"/>
              <w:left w:val="nil"/>
              <w:bottom w:val="nil"/>
              <w:right w:val="nil"/>
            </w:tcBorders>
            <w:shd w:val="clear" w:color="000000" w:fill="FFFFFF"/>
            <w:hideMark/>
          </w:tcPr>
          <w:p w14:paraId="35F6ABC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327E9B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D3F2E0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85" w:type="dxa"/>
            <w:tcBorders>
              <w:top w:val="nil"/>
              <w:left w:val="nil"/>
              <w:bottom w:val="nil"/>
              <w:right w:val="nil"/>
            </w:tcBorders>
            <w:shd w:val="clear" w:color="000000" w:fill="FFFFFF"/>
            <w:hideMark/>
          </w:tcPr>
          <w:p w14:paraId="3BD5ED7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903615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1BA3D8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0D6D4E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CB2ADF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4DC87C8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1" w:type="dxa"/>
            <w:tcBorders>
              <w:top w:val="nil"/>
              <w:left w:val="nil"/>
              <w:bottom w:val="nil"/>
              <w:right w:val="nil"/>
            </w:tcBorders>
            <w:shd w:val="clear" w:color="000000" w:fill="FFFFFF"/>
            <w:hideMark/>
          </w:tcPr>
          <w:p w14:paraId="1F5D14F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0F91E3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000A0F5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07" w:type="dxa"/>
            <w:tcBorders>
              <w:top w:val="nil"/>
              <w:left w:val="nil"/>
              <w:bottom w:val="nil"/>
              <w:right w:val="nil"/>
            </w:tcBorders>
            <w:shd w:val="clear" w:color="000000" w:fill="FFFFFF"/>
            <w:hideMark/>
          </w:tcPr>
          <w:p w14:paraId="1CFA1AE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 w:type="dxa"/>
            <w:tcBorders>
              <w:top w:val="nil"/>
              <w:left w:val="nil"/>
              <w:bottom w:val="nil"/>
              <w:right w:val="nil"/>
            </w:tcBorders>
            <w:shd w:val="clear" w:color="000000" w:fill="FFFFFF"/>
            <w:hideMark/>
          </w:tcPr>
          <w:p w14:paraId="41E7A5A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791A612F" w14:textId="77777777" w:rsidTr="00C2383C">
        <w:trPr>
          <w:trHeight w:val="79"/>
        </w:trPr>
        <w:tc>
          <w:tcPr>
            <w:tcW w:w="81" w:type="dxa"/>
            <w:tcBorders>
              <w:top w:val="nil"/>
              <w:left w:val="nil"/>
              <w:bottom w:val="nil"/>
              <w:right w:val="nil"/>
            </w:tcBorders>
            <w:shd w:val="clear" w:color="000000" w:fill="FFFFFF"/>
            <w:hideMark/>
          </w:tcPr>
          <w:p w14:paraId="1C54DE7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5" w:type="dxa"/>
            <w:tcBorders>
              <w:top w:val="nil"/>
              <w:left w:val="nil"/>
              <w:bottom w:val="nil"/>
              <w:right w:val="nil"/>
            </w:tcBorders>
            <w:shd w:val="clear" w:color="000000" w:fill="FFFFFF"/>
            <w:hideMark/>
          </w:tcPr>
          <w:p w14:paraId="7EE6611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58" w:type="dxa"/>
            <w:tcBorders>
              <w:top w:val="nil"/>
              <w:left w:val="nil"/>
              <w:bottom w:val="nil"/>
              <w:right w:val="nil"/>
            </w:tcBorders>
            <w:shd w:val="clear" w:color="000000" w:fill="FFFFFF"/>
            <w:hideMark/>
          </w:tcPr>
          <w:p w14:paraId="67280A4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61FD62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E67A07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8849AB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43" w:type="dxa"/>
            <w:tcBorders>
              <w:top w:val="nil"/>
              <w:left w:val="nil"/>
              <w:bottom w:val="nil"/>
              <w:right w:val="nil"/>
            </w:tcBorders>
            <w:shd w:val="clear" w:color="000000" w:fill="FFFFFF"/>
            <w:hideMark/>
          </w:tcPr>
          <w:p w14:paraId="523097B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D38AED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7297DE1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71" w:type="dxa"/>
            <w:tcBorders>
              <w:top w:val="nil"/>
              <w:left w:val="nil"/>
              <w:bottom w:val="nil"/>
              <w:right w:val="nil"/>
            </w:tcBorders>
            <w:shd w:val="clear" w:color="000000" w:fill="FFFFFF"/>
            <w:hideMark/>
          </w:tcPr>
          <w:p w14:paraId="472F375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796A3C7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B9DE4A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35B16C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8854D8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hideMark/>
          </w:tcPr>
          <w:p w14:paraId="7CFBCBF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2CBDA9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18D4DB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4EA1E5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08" w:type="dxa"/>
            <w:tcBorders>
              <w:top w:val="nil"/>
              <w:left w:val="nil"/>
              <w:bottom w:val="nil"/>
              <w:right w:val="nil"/>
            </w:tcBorders>
            <w:shd w:val="clear" w:color="000000" w:fill="FFFFFF"/>
            <w:hideMark/>
          </w:tcPr>
          <w:p w14:paraId="049A114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259569F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700F2A2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23" w:type="dxa"/>
            <w:tcBorders>
              <w:top w:val="nil"/>
              <w:left w:val="nil"/>
              <w:bottom w:val="nil"/>
              <w:right w:val="nil"/>
            </w:tcBorders>
            <w:shd w:val="clear" w:color="000000" w:fill="FFFFFF"/>
            <w:hideMark/>
          </w:tcPr>
          <w:p w14:paraId="10D0286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65" w:type="dxa"/>
            <w:tcBorders>
              <w:top w:val="nil"/>
              <w:left w:val="nil"/>
              <w:bottom w:val="nil"/>
              <w:right w:val="nil"/>
            </w:tcBorders>
            <w:shd w:val="clear" w:color="000000" w:fill="FFFFFF"/>
            <w:hideMark/>
          </w:tcPr>
          <w:p w14:paraId="1CABC1E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43B834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60" w:type="dxa"/>
            <w:tcBorders>
              <w:top w:val="nil"/>
              <w:left w:val="nil"/>
              <w:bottom w:val="nil"/>
              <w:right w:val="nil"/>
            </w:tcBorders>
            <w:shd w:val="clear" w:color="000000" w:fill="FFFFFF"/>
            <w:hideMark/>
          </w:tcPr>
          <w:p w14:paraId="7A272C8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BE32D2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5" w:type="dxa"/>
            <w:tcBorders>
              <w:top w:val="nil"/>
              <w:left w:val="nil"/>
              <w:bottom w:val="nil"/>
              <w:right w:val="nil"/>
            </w:tcBorders>
            <w:shd w:val="clear" w:color="000000" w:fill="FFFFFF"/>
            <w:hideMark/>
          </w:tcPr>
          <w:p w14:paraId="6548E8C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9179E9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A2C07C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85" w:type="dxa"/>
            <w:tcBorders>
              <w:top w:val="nil"/>
              <w:left w:val="nil"/>
              <w:bottom w:val="nil"/>
              <w:right w:val="nil"/>
            </w:tcBorders>
            <w:shd w:val="clear" w:color="000000" w:fill="FFFFFF"/>
            <w:hideMark/>
          </w:tcPr>
          <w:p w14:paraId="66345AD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018D4D9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4E538E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8C584A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C7E2A7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2F2FA66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1" w:type="dxa"/>
            <w:tcBorders>
              <w:top w:val="nil"/>
              <w:left w:val="nil"/>
              <w:bottom w:val="nil"/>
              <w:right w:val="nil"/>
            </w:tcBorders>
            <w:shd w:val="clear" w:color="000000" w:fill="FFFFFF"/>
            <w:hideMark/>
          </w:tcPr>
          <w:p w14:paraId="520FA21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CC9EDF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29BACEE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07" w:type="dxa"/>
            <w:tcBorders>
              <w:top w:val="nil"/>
              <w:left w:val="nil"/>
              <w:bottom w:val="nil"/>
              <w:right w:val="nil"/>
            </w:tcBorders>
            <w:shd w:val="clear" w:color="000000" w:fill="FFFFFF"/>
            <w:hideMark/>
          </w:tcPr>
          <w:p w14:paraId="7EA1751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 w:type="dxa"/>
            <w:tcBorders>
              <w:top w:val="nil"/>
              <w:left w:val="nil"/>
              <w:bottom w:val="nil"/>
              <w:right w:val="nil"/>
            </w:tcBorders>
            <w:shd w:val="clear" w:color="000000" w:fill="FFFFFF"/>
            <w:hideMark/>
          </w:tcPr>
          <w:p w14:paraId="13171F5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7FADDBE5" w14:textId="77777777" w:rsidTr="00C2383C">
        <w:trPr>
          <w:trHeight w:val="282"/>
        </w:trPr>
        <w:tc>
          <w:tcPr>
            <w:tcW w:w="81" w:type="dxa"/>
            <w:tcBorders>
              <w:top w:val="nil"/>
              <w:left w:val="nil"/>
              <w:bottom w:val="nil"/>
              <w:right w:val="nil"/>
            </w:tcBorders>
            <w:shd w:val="clear" w:color="000000" w:fill="FFFFFF"/>
            <w:hideMark/>
          </w:tcPr>
          <w:p w14:paraId="040F4FB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 w:type="dxa"/>
            <w:gridSpan w:val="2"/>
            <w:tcBorders>
              <w:top w:val="nil"/>
              <w:left w:val="nil"/>
              <w:bottom w:val="nil"/>
              <w:right w:val="nil"/>
            </w:tcBorders>
            <w:shd w:val="clear" w:color="000000" w:fill="FFFFFF"/>
            <w:vAlign w:val="center"/>
            <w:hideMark/>
          </w:tcPr>
          <w:p w14:paraId="5A7130CF"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11</w:t>
            </w:r>
          </w:p>
        </w:tc>
        <w:tc>
          <w:tcPr>
            <w:tcW w:w="80" w:type="dxa"/>
            <w:tcBorders>
              <w:top w:val="nil"/>
              <w:left w:val="nil"/>
              <w:bottom w:val="nil"/>
              <w:right w:val="nil"/>
            </w:tcBorders>
            <w:shd w:val="clear" w:color="000000" w:fill="FFFFFF"/>
            <w:hideMark/>
          </w:tcPr>
          <w:p w14:paraId="436A6A8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485F4D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20ECB9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14" w:type="dxa"/>
            <w:gridSpan w:val="5"/>
            <w:tcBorders>
              <w:top w:val="nil"/>
              <w:left w:val="nil"/>
              <w:bottom w:val="nil"/>
              <w:right w:val="nil"/>
            </w:tcBorders>
            <w:shd w:val="clear" w:color="000000" w:fill="FFFFFF"/>
            <w:vAlign w:val="center"/>
            <w:hideMark/>
          </w:tcPr>
          <w:p w14:paraId="0CA59137"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1.000,000</w:t>
            </w:r>
          </w:p>
        </w:tc>
        <w:tc>
          <w:tcPr>
            <w:tcW w:w="80" w:type="dxa"/>
            <w:tcBorders>
              <w:top w:val="nil"/>
              <w:left w:val="nil"/>
              <w:bottom w:val="nil"/>
              <w:right w:val="nil"/>
            </w:tcBorders>
            <w:shd w:val="clear" w:color="000000" w:fill="FFFFFF"/>
            <w:hideMark/>
          </w:tcPr>
          <w:p w14:paraId="46C09C4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6387AE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FD0753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vAlign w:val="center"/>
            <w:hideMark/>
          </w:tcPr>
          <w:p w14:paraId="1B2CC141"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UNI</w:t>
            </w:r>
          </w:p>
        </w:tc>
        <w:tc>
          <w:tcPr>
            <w:tcW w:w="80" w:type="dxa"/>
            <w:tcBorders>
              <w:top w:val="nil"/>
              <w:left w:val="nil"/>
              <w:bottom w:val="nil"/>
              <w:right w:val="nil"/>
            </w:tcBorders>
            <w:shd w:val="clear" w:color="000000" w:fill="FFFFFF"/>
            <w:hideMark/>
          </w:tcPr>
          <w:p w14:paraId="1EFE960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7CE8C5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9E9F05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6" w:type="dxa"/>
            <w:gridSpan w:val="8"/>
            <w:vMerge w:val="restart"/>
            <w:tcBorders>
              <w:top w:val="nil"/>
              <w:left w:val="nil"/>
              <w:bottom w:val="nil"/>
              <w:right w:val="nil"/>
            </w:tcBorders>
            <w:shd w:val="clear" w:color="000000" w:fill="FFFFFF"/>
            <w:vAlign w:val="center"/>
            <w:hideMark/>
          </w:tcPr>
          <w:p w14:paraId="5EB62F8B" w14:textId="77777777" w:rsidR="00C2383C" w:rsidRPr="00C2383C" w:rsidRDefault="00C2383C" w:rsidP="00C2383C">
            <w:pPr>
              <w:rPr>
                <w:rFonts w:ascii="Arial" w:eastAsia="Times New Roman" w:hAnsi="Arial" w:cs="Arial"/>
                <w:color w:val="000000"/>
                <w:sz w:val="18"/>
                <w:szCs w:val="18"/>
              </w:rPr>
            </w:pPr>
            <w:r w:rsidRPr="00C2383C">
              <w:rPr>
                <w:rFonts w:ascii="Arial" w:eastAsia="Times New Roman" w:hAnsi="Arial" w:cs="Arial"/>
                <w:color w:val="000000"/>
                <w:sz w:val="18"/>
                <w:szCs w:val="18"/>
              </w:rPr>
              <w:t xml:space="preserve">Bolinha de </w:t>
            </w:r>
            <w:proofErr w:type="spellStart"/>
            <w:r w:rsidRPr="00C2383C">
              <w:rPr>
                <w:rFonts w:ascii="Arial" w:eastAsia="Times New Roman" w:hAnsi="Arial" w:cs="Arial"/>
                <w:color w:val="000000"/>
                <w:sz w:val="18"/>
                <w:szCs w:val="18"/>
              </w:rPr>
              <w:t>tenis</w:t>
            </w:r>
            <w:proofErr w:type="spellEnd"/>
            <w:r w:rsidRPr="00C2383C">
              <w:rPr>
                <w:rFonts w:ascii="Arial" w:eastAsia="Times New Roman" w:hAnsi="Arial" w:cs="Arial"/>
                <w:color w:val="000000"/>
                <w:sz w:val="18"/>
                <w:szCs w:val="18"/>
              </w:rPr>
              <w:t xml:space="preserve"> de mesa oficial confeccionada em acetato </w:t>
            </w:r>
            <w:proofErr w:type="spellStart"/>
            <w:r w:rsidRPr="00C2383C">
              <w:rPr>
                <w:rFonts w:ascii="Arial" w:eastAsia="Times New Roman" w:hAnsi="Arial" w:cs="Arial"/>
                <w:color w:val="000000"/>
                <w:sz w:val="18"/>
                <w:szCs w:val="18"/>
              </w:rPr>
              <w:t>diametro</w:t>
            </w:r>
            <w:proofErr w:type="spellEnd"/>
            <w:r w:rsidRPr="00C2383C">
              <w:rPr>
                <w:rFonts w:ascii="Arial" w:eastAsia="Times New Roman" w:hAnsi="Arial" w:cs="Arial"/>
                <w:color w:val="000000"/>
                <w:sz w:val="18"/>
                <w:szCs w:val="18"/>
              </w:rPr>
              <w:t xml:space="preserve"> entre 38 a 40 cm, 03 estrelas; - Bolinha de </w:t>
            </w:r>
            <w:proofErr w:type="spellStart"/>
            <w:r w:rsidRPr="00C2383C">
              <w:rPr>
                <w:rFonts w:ascii="Arial" w:eastAsia="Times New Roman" w:hAnsi="Arial" w:cs="Arial"/>
                <w:color w:val="000000"/>
                <w:sz w:val="18"/>
                <w:szCs w:val="18"/>
              </w:rPr>
              <w:t>tenis</w:t>
            </w:r>
            <w:proofErr w:type="spellEnd"/>
            <w:r w:rsidRPr="00C2383C">
              <w:rPr>
                <w:rFonts w:ascii="Arial" w:eastAsia="Times New Roman" w:hAnsi="Arial" w:cs="Arial"/>
                <w:color w:val="000000"/>
                <w:sz w:val="18"/>
                <w:szCs w:val="18"/>
              </w:rPr>
              <w:t xml:space="preserve"> de mesa oficial confeccionada em acetato </w:t>
            </w:r>
            <w:proofErr w:type="spellStart"/>
            <w:r w:rsidRPr="00C2383C">
              <w:rPr>
                <w:rFonts w:ascii="Arial" w:eastAsia="Times New Roman" w:hAnsi="Arial" w:cs="Arial"/>
                <w:color w:val="000000"/>
                <w:sz w:val="18"/>
                <w:szCs w:val="18"/>
              </w:rPr>
              <w:t>diametro</w:t>
            </w:r>
            <w:proofErr w:type="spellEnd"/>
            <w:r w:rsidRPr="00C2383C">
              <w:rPr>
                <w:rFonts w:ascii="Arial" w:eastAsia="Times New Roman" w:hAnsi="Arial" w:cs="Arial"/>
                <w:color w:val="000000"/>
                <w:sz w:val="18"/>
                <w:szCs w:val="18"/>
              </w:rPr>
              <w:t xml:space="preserve"> entre 38 a 40 cm, 03 estrelas;</w:t>
            </w:r>
          </w:p>
        </w:tc>
        <w:tc>
          <w:tcPr>
            <w:tcW w:w="115" w:type="dxa"/>
            <w:tcBorders>
              <w:top w:val="nil"/>
              <w:left w:val="nil"/>
              <w:bottom w:val="nil"/>
              <w:right w:val="nil"/>
            </w:tcBorders>
            <w:shd w:val="clear" w:color="000000" w:fill="FFFFFF"/>
            <w:hideMark/>
          </w:tcPr>
          <w:p w14:paraId="0E4ABD9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458186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2AC28D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75" w:type="dxa"/>
            <w:gridSpan w:val="2"/>
            <w:tcBorders>
              <w:top w:val="nil"/>
              <w:left w:val="nil"/>
              <w:bottom w:val="nil"/>
              <w:right w:val="nil"/>
            </w:tcBorders>
            <w:shd w:val="clear" w:color="000000" w:fill="FFFFFF"/>
            <w:vAlign w:val="center"/>
            <w:hideMark/>
          </w:tcPr>
          <w:p w14:paraId="41A88824"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6,0000</w:t>
            </w:r>
          </w:p>
        </w:tc>
        <w:tc>
          <w:tcPr>
            <w:tcW w:w="80" w:type="dxa"/>
            <w:tcBorders>
              <w:top w:val="nil"/>
              <w:left w:val="nil"/>
              <w:bottom w:val="nil"/>
              <w:right w:val="nil"/>
            </w:tcBorders>
            <w:shd w:val="clear" w:color="000000" w:fill="FFFFFF"/>
            <w:hideMark/>
          </w:tcPr>
          <w:p w14:paraId="797BAF7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907084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DD641E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98" w:type="dxa"/>
            <w:gridSpan w:val="5"/>
            <w:tcBorders>
              <w:top w:val="nil"/>
              <w:left w:val="nil"/>
              <w:bottom w:val="nil"/>
              <w:right w:val="nil"/>
            </w:tcBorders>
            <w:shd w:val="clear" w:color="000000" w:fill="FFFFFF"/>
            <w:vAlign w:val="center"/>
            <w:hideMark/>
          </w:tcPr>
          <w:p w14:paraId="5FABCD4E"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6.000,00</w:t>
            </w:r>
          </w:p>
        </w:tc>
        <w:tc>
          <w:tcPr>
            <w:tcW w:w="95" w:type="dxa"/>
            <w:tcBorders>
              <w:top w:val="nil"/>
              <w:left w:val="nil"/>
              <w:bottom w:val="nil"/>
              <w:right w:val="nil"/>
            </w:tcBorders>
            <w:shd w:val="clear" w:color="000000" w:fill="FFFFFF"/>
            <w:hideMark/>
          </w:tcPr>
          <w:p w14:paraId="5CF0099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03597B11" w14:textId="77777777" w:rsidTr="00C2383C">
        <w:trPr>
          <w:trHeight w:val="540"/>
        </w:trPr>
        <w:tc>
          <w:tcPr>
            <w:tcW w:w="81" w:type="dxa"/>
            <w:tcBorders>
              <w:top w:val="nil"/>
              <w:left w:val="nil"/>
              <w:bottom w:val="nil"/>
              <w:right w:val="nil"/>
            </w:tcBorders>
            <w:shd w:val="clear" w:color="000000" w:fill="FFFFFF"/>
            <w:hideMark/>
          </w:tcPr>
          <w:p w14:paraId="4BD9D6C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5" w:type="dxa"/>
            <w:tcBorders>
              <w:top w:val="nil"/>
              <w:left w:val="nil"/>
              <w:bottom w:val="nil"/>
              <w:right w:val="nil"/>
            </w:tcBorders>
            <w:shd w:val="clear" w:color="000000" w:fill="FFFFFF"/>
            <w:hideMark/>
          </w:tcPr>
          <w:p w14:paraId="7F1264F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58" w:type="dxa"/>
            <w:tcBorders>
              <w:top w:val="nil"/>
              <w:left w:val="nil"/>
              <w:bottom w:val="nil"/>
              <w:right w:val="nil"/>
            </w:tcBorders>
            <w:shd w:val="clear" w:color="000000" w:fill="FFFFFF"/>
            <w:hideMark/>
          </w:tcPr>
          <w:p w14:paraId="7FB93B0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01AD5A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08384F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08FF58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43" w:type="dxa"/>
            <w:tcBorders>
              <w:top w:val="nil"/>
              <w:left w:val="nil"/>
              <w:bottom w:val="nil"/>
              <w:right w:val="nil"/>
            </w:tcBorders>
            <w:shd w:val="clear" w:color="000000" w:fill="FFFFFF"/>
            <w:hideMark/>
          </w:tcPr>
          <w:p w14:paraId="5DCA49E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482F0E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1E5F8AC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71" w:type="dxa"/>
            <w:tcBorders>
              <w:top w:val="nil"/>
              <w:left w:val="nil"/>
              <w:bottom w:val="nil"/>
              <w:right w:val="nil"/>
            </w:tcBorders>
            <w:shd w:val="clear" w:color="000000" w:fill="FFFFFF"/>
            <w:hideMark/>
          </w:tcPr>
          <w:p w14:paraId="525CDAF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4F49700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F5A9F4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29CE9C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8C1CE6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hideMark/>
          </w:tcPr>
          <w:p w14:paraId="7E187EC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CC4F3C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AC8345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D8DBA4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6" w:type="dxa"/>
            <w:gridSpan w:val="8"/>
            <w:vMerge/>
            <w:tcBorders>
              <w:top w:val="nil"/>
              <w:left w:val="nil"/>
              <w:bottom w:val="nil"/>
              <w:right w:val="nil"/>
            </w:tcBorders>
            <w:vAlign w:val="center"/>
            <w:hideMark/>
          </w:tcPr>
          <w:p w14:paraId="71306EF0" w14:textId="77777777" w:rsidR="00C2383C" w:rsidRPr="00C2383C" w:rsidRDefault="00C2383C" w:rsidP="00C2383C">
            <w:pPr>
              <w:rPr>
                <w:rFonts w:ascii="Arial" w:eastAsia="Times New Roman" w:hAnsi="Arial" w:cs="Arial"/>
                <w:color w:val="000000"/>
                <w:sz w:val="18"/>
                <w:szCs w:val="18"/>
              </w:rPr>
            </w:pPr>
          </w:p>
        </w:tc>
        <w:tc>
          <w:tcPr>
            <w:tcW w:w="115" w:type="dxa"/>
            <w:tcBorders>
              <w:top w:val="nil"/>
              <w:left w:val="nil"/>
              <w:bottom w:val="nil"/>
              <w:right w:val="nil"/>
            </w:tcBorders>
            <w:shd w:val="clear" w:color="000000" w:fill="FFFFFF"/>
            <w:hideMark/>
          </w:tcPr>
          <w:p w14:paraId="6A1CE71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1DA71F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451E57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85" w:type="dxa"/>
            <w:tcBorders>
              <w:top w:val="nil"/>
              <w:left w:val="nil"/>
              <w:bottom w:val="nil"/>
              <w:right w:val="nil"/>
            </w:tcBorders>
            <w:shd w:val="clear" w:color="000000" w:fill="FFFFFF"/>
            <w:hideMark/>
          </w:tcPr>
          <w:p w14:paraId="34DC179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A80BE4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810E19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AAB4D6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8C613D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01F3A5E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1" w:type="dxa"/>
            <w:tcBorders>
              <w:top w:val="nil"/>
              <w:left w:val="nil"/>
              <w:bottom w:val="nil"/>
              <w:right w:val="nil"/>
            </w:tcBorders>
            <w:shd w:val="clear" w:color="000000" w:fill="FFFFFF"/>
            <w:hideMark/>
          </w:tcPr>
          <w:p w14:paraId="7B313CE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AF95E0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3B991EA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07" w:type="dxa"/>
            <w:tcBorders>
              <w:top w:val="nil"/>
              <w:left w:val="nil"/>
              <w:bottom w:val="nil"/>
              <w:right w:val="nil"/>
            </w:tcBorders>
            <w:shd w:val="clear" w:color="000000" w:fill="FFFFFF"/>
            <w:hideMark/>
          </w:tcPr>
          <w:p w14:paraId="7C3A3DB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 w:type="dxa"/>
            <w:tcBorders>
              <w:top w:val="nil"/>
              <w:left w:val="nil"/>
              <w:bottom w:val="nil"/>
              <w:right w:val="nil"/>
            </w:tcBorders>
            <w:shd w:val="clear" w:color="000000" w:fill="FFFFFF"/>
            <w:hideMark/>
          </w:tcPr>
          <w:p w14:paraId="615E8D2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1A7CE22E" w14:textId="77777777" w:rsidTr="00C2383C">
        <w:trPr>
          <w:trHeight w:val="79"/>
        </w:trPr>
        <w:tc>
          <w:tcPr>
            <w:tcW w:w="81" w:type="dxa"/>
            <w:tcBorders>
              <w:top w:val="nil"/>
              <w:left w:val="nil"/>
              <w:bottom w:val="nil"/>
              <w:right w:val="nil"/>
            </w:tcBorders>
            <w:shd w:val="clear" w:color="000000" w:fill="FFFFFF"/>
            <w:hideMark/>
          </w:tcPr>
          <w:p w14:paraId="1AD2FE9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5" w:type="dxa"/>
            <w:tcBorders>
              <w:top w:val="nil"/>
              <w:left w:val="nil"/>
              <w:bottom w:val="nil"/>
              <w:right w:val="nil"/>
            </w:tcBorders>
            <w:shd w:val="clear" w:color="000000" w:fill="FFFFFF"/>
            <w:hideMark/>
          </w:tcPr>
          <w:p w14:paraId="2B7E92C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58" w:type="dxa"/>
            <w:tcBorders>
              <w:top w:val="nil"/>
              <w:left w:val="nil"/>
              <w:bottom w:val="nil"/>
              <w:right w:val="nil"/>
            </w:tcBorders>
            <w:shd w:val="clear" w:color="000000" w:fill="FFFFFF"/>
            <w:hideMark/>
          </w:tcPr>
          <w:p w14:paraId="31D253B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CE2180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8C187A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37D34A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43" w:type="dxa"/>
            <w:tcBorders>
              <w:top w:val="nil"/>
              <w:left w:val="nil"/>
              <w:bottom w:val="nil"/>
              <w:right w:val="nil"/>
            </w:tcBorders>
            <w:shd w:val="clear" w:color="000000" w:fill="FFFFFF"/>
            <w:hideMark/>
          </w:tcPr>
          <w:p w14:paraId="255AE77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B6E2AE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3C6FB62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71" w:type="dxa"/>
            <w:tcBorders>
              <w:top w:val="nil"/>
              <w:left w:val="nil"/>
              <w:bottom w:val="nil"/>
              <w:right w:val="nil"/>
            </w:tcBorders>
            <w:shd w:val="clear" w:color="000000" w:fill="FFFFFF"/>
            <w:hideMark/>
          </w:tcPr>
          <w:p w14:paraId="24AAF94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4E29610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47CDDC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555F68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DDECEC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hideMark/>
          </w:tcPr>
          <w:p w14:paraId="57AFF4F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456BDC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EBAEDF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4479D1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08" w:type="dxa"/>
            <w:tcBorders>
              <w:top w:val="nil"/>
              <w:left w:val="nil"/>
              <w:bottom w:val="nil"/>
              <w:right w:val="nil"/>
            </w:tcBorders>
            <w:shd w:val="clear" w:color="000000" w:fill="FFFFFF"/>
            <w:hideMark/>
          </w:tcPr>
          <w:p w14:paraId="0A62EB2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0FE30E0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149F0A5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23" w:type="dxa"/>
            <w:tcBorders>
              <w:top w:val="nil"/>
              <w:left w:val="nil"/>
              <w:bottom w:val="nil"/>
              <w:right w:val="nil"/>
            </w:tcBorders>
            <w:shd w:val="clear" w:color="000000" w:fill="FFFFFF"/>
            <w:hideMark/>
          </w:tcPr>
          <w:p w14:paraId="345CDB5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65" w:type="dxa"/>
            <w:tcBorders>
              <w:top w:val="nil"/>
              <w:left w:val="nil"/>
              <w:bottom w:val="nil"/>
              <w:right w:val="nil"/>
            </w:tcBorders>
            <w:shd w:val="clear" w:color="000000" w:fill="FFFFFF"/>
            <w:hideMark/>
          </w:tcPr>
          <w:p w14:paraId="695663E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242841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60" w:type="dxa"/>
            <w:tcBorders>
              <w:top w:val="nil"/>
              <w:left w:val="nil"/>
              <w:bottom w:val="nil"/>
              <w:right w:val="nil"/>
            </w:tcBorders>
            <w:shd w:val="clear" w:color="000000" w:fill="FFFFFF"/>
            <w:hideMark/>
          </w:tcPr>
          <w:p w14:paraId="3CD1EF3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CD23BA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5" w:type="dxa"/>
            <w:tcBorders>
              <w:top w:val="nil"/>
              <w:left w:val="nil"/>
              <w:bottom w:val="nil"/>
              <w:right w:val="nil"/>
            </w:tcBorders>
            <w:shd w:val="clear" w:color="000000" w:fill="FFFFFF"/>
            <w:hideMark/>
          </w:tcPr>
          <w:p w14:paraId="0846BA5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C66E16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1E167A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85" w:type="dxa"/>
            <w:tcBorders>
              <w:top w:val="nil"/>
              <w:left w:val="nil"/>
              <w:bottom w:val="nil"/>
              <w:right w:val="nil"/>
            </w:tcBorders>
            <w:shd w:val="clear" w:color="000000" w:fill="FFFFFF"/>
            <w:hideMark/>
          </w:tcPr>
          <w:p w14:paraId="2F51956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67DE862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ECDADA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38AF86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568EF2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35AC3DB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1" w:type="dxa"/>
            <w:tcBorders>
              <w:top w:val="nil"/>
              <w:left w:val="nil"/>
              <w:bottom w:val="nil"/>
              <w:right w:val="nil"/>
            </w:tcBorders>
            <w:shd w:val="clear" w:color="000000" w:fill="FFFFFF"/>
            <w:hideMark/>
          </w:tcPr>
          <w:p w14:paraId="2BC8109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53211E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5CE6A87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07" w:type="dxa"/>
            <w:tcBorders>
              <w:top w:val="nil"/>
              <w:left w:val="nil"/>
              <w:bottom w:val="nil"/>
              <w:right w:val="nil"/>
            </w:tcBorders>
            <w:shd w:val="clear" w:color="000000" w:fill="FFFFFF"/>
            <w:hideMark/>
          </w:tcPr>
          <w:p w14:paraId="17D977E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 w:type="dxa"/>
            <w:tcBorders>
              <w:top w:val="nil"/>
              <w:left w:val="nil"/>
              <w:bottom w:val="nil"/>
              <w:right w:val="nil"/>
            </w:tcBorders>
            <w:shd w:val="clear" w:color="000000" w:fill="FFFFFF"/>
            <w:hideMark/>
          </w:tcPr>
          <w:p w14:paraId="0CD9CC3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0E847E0F" w14:textId="77777777" w:rsidTr="00C2383C">
        <w:trPr>
          <w:trHeight w:val="282"/>
        </w:trPr>
        <w:tc>
          <w:tcPr>
            <w:tcW w:w="81" w:type="dxa"/>
            <w:tcBorders>
              <w:top w:val="nil"/>
              <w:left w:val="nil"/>
              <w:bottom w:val="nil"/>
              <w:right w:val="nil"/>
            </w:tcBorders>
            <w:shd w:val="clear" w:color="000000" w:fill="FFFFFF"/>
            <w:hideMark/>
          </w:tcPr>
          <w:p w14:paraId="43FDC40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 w:type="dxa"/>
            <w:gridSpan w:val="2"/>
            <w:tcBorders>
              <w:top w:val="nil"/>
              <w:left w:val="nil"/>
              <w:bottom w:val="nil"/>
              <w:right w:val="nil"/>
            </w:tcBorders>
            <w:shd w:val="clear" w:color="000000" w:fill="FFFFFF"/>
            <w:vAlign w:val="center"/>
            <w:hideMark/>
          </w:tcPr>
          <w:p w14:paraId="7955CE54"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12</w:t>
            </w:r>
          </w:p>
        </w:tc>
        <w:tc>
          <w:tcPr>
            <w:tcW w:w="80" w:type="dxa"/>
            <w:tcBorders>
              <w:top w:val="nil"/>
              <w:left w:val="nil"/>
              <w:bottom w:val="nil"/>
              <w:right w:val="nil"/>
            </w:tcBorders>
            <w:shd w:val="clear" w:color="000000" w:fill="FFFFFF"/>
            <w:hideMark/>
          </w:tcPr>
          <w:p w14:paraId="6BD9568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BD9C6E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CAF31A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14" w:type="dxa"/>
            <w:gridSpan w:val="5"/>
            <w:tcBorders>
              <w:top w:val="nil"/>
              <w:left w:val="nil"/>
              <w:bottom w:val="nil"/>
              <w:right w:val="nil"/>
            </w:tcBorders>
            <w:shd w:val="clear" w:color="000000" w:fill="FFFFFF"/>
            <w:vAlign w:val="center"/>
            <w:hideMark/>
          </w:tcPr>
          <w:p w14:paraId="2810A8F0"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20,000</w:t>
            </w:r>
          </w:p>
        </w:tc>
        <w:tc>
          <w:tcPr>
            <w:tcW w:w="80" w:type="dxa"/>
            <w:tcBorders>
              <w:top w:val="nil"/>
              <w:left w:val="nil"/>
              <w:bottom w:val="nil"/>
              <w:right w:val="nil"/>
            </w:tcBorders>
            <w:shd w:val="clear" w:color="000000" w:fill="FFFFFF"/>
            <w:hideMark/>
          </w:tcPr>
          <w:p w14:paraId="222DCDC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23C869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70512C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vAlign w:val="center"/>
            <w:hideMark/>
          </w:tcPr>
          <w:p w14:paraId="18ADF253"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UND</w:t>
            </w:r>
          </w:p>
        </w:tc>
        <w:tc>
          <w:tcPr>
            <w:tcW w:w="80" w:type="dxa"/>
            <w:tcBorders>
              <w:top w:val="nil"/>
              <w:left w:val="nil"/>
              <w:bottom w:val="nil"/>
              <w:right w:val="nil"/>
            </w:tcBorders>
            <w:shd w:val="clear" w:color="000000" w:fill="FFFFFF"/>
            <w:hideMark/>
          </w:tcPr>
          <w:p w14:paraId="64361D3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B0B904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5AA268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6" w:type="dxa"/>
            <w:gridSpan w:val="8"/>
            <w:vMerge w:val="restart"/>
            <w:tcBorders>
              <w:top w:val="nil"/>
              <w:left w:val="nil"/>
              <w:bottom w:val="nil"/>
              <w:right w:val="nil"/>
            </w:tcBorders>
            <w:shd w:val="clear" w:color="000000" w:fill="FFFFFF"/>
            <w:vAlign w:val="center"/>
            <w:hideMark/>
          </w:tcPr>
          <w:p w14:paraId="7B9571EB" w14:textId="77777777" w:rsidR="00C2383C" w:rsidRPr="00C2383C" w:rsidRDefault="00C2383C" w:rsidP="00C2383C">
            <w:pPr>
              <w:rPr>
                <w:rFonts w:ascii="Arial" w:eastAsia="Times New Roman" w:hAnsi="Arial" w:cs="Arial"/>
                <w:color w:val="000000"/>
                <w:sz w:val="18"/>
                <w:szCs w:val="18"/>
              </w:rPr>
            </w:pPr>
            <w:r w:rsidRPr="00C2383C">
              <w:rPr>
                <w:rFonts w:ascii="Arial" w:eastAsia="Times New Roman" w:hAnsi="Arial" w:cs="Arial"/>
                <w:color w:val="000000"/>
                <w:sz w:val="18"/>
                <w:szCs w:val="18"/>
              </w:rPr>
              <w:t>REDE DE TENIS DE MESA OFICIAL DE ALGODAO COM SUPORTES DE METAL, FIXADORES COM PRESILHA TIPO JACARE, AJUSTE DE TENSAO, PRODUTO DE ALTA QUALIDADE INDICADO PARA JOGOS OFICIAIS. - REDE DE TENIS DE MESA OFICIAL DE ALGODAO COM SUPORTES DE METAL, FIXADORES COM PRESILHA TIPO JACARE, AJUSTE DE TENSAO, PRODUTO DE ALTA QUALIDADE INDICADO PARA JOGOS OFICIAIS. - REDE DE TENIS DE MESA OFICIAL DE ALGODAO COM SUPORTES DE METAL, FIXADORES COM PRESILHA TIPO JACARE, AJUSTE DE TENSAO, PRODUTO DE ALTA QUALIDADE INDICADO PARA JOGOS OFICIAIS. - REDE DE TENIS DE MESA OFICIAL DE ALGODAO COM SUPORTES DE METAL, FIXADORES COM PRESILHA TIPO JACARE, AJUSTE DE TENSAO, PRODUTO DE ALTA QUALIDADE INDICADO PARA JOGOS OFICIAIS.</w:t>
            </w:r>
          </w:p>
        </w:tc>
        <w:tc>
          <w:tcPr>
            <w:tcW w:w="115" w:type="dxa"/>
            <w:tcBorders>
              <w:top w:val="nil"/>
              <w:left w:val="nil"/>
              <w:bottom w:val="nil"/>
              <w:right w:val="nil"/>
            </w:tcBorders>
            <w:shd w:val="clear" w:color="000000" w:fill="FFFFFF"/>
            <w:hideMark/>
          </w:tcPr>
          <w:p w14:paraId="2F4032E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CED2BA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1B12CF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75" w:type="dxa"/>
            <w:gridSpan w:val="2"/>
            <w:tcBorders>
              <w:top w:val="nil"/>
              <w:left w:val="nil"/>
              <w:bottom w:val="nil"/>
              <w:right w:val="nil"/>
            </w:tcBorders>
            <w:shd w:val="clear" w:color="000000" w:fill="FFFFFF"/>
            <w:vAlign w:val="center"/>
            <w:hideMark/>
          </w:tcPr>
          <w:p w14:paraId="4516E482"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125,0000</w:t>
            </w:r>
          </w:p>
        </w:tc>
        <w:tc>
          <w:tcPr>
            <w:tcW w:w="80" w:type="dxa"/>
            <w:tcBorders>
              <w:top w:val="nil"/>
              <w:left w:val="nil"/>
              <w:bottom w:val="nil"/>
              <w:right w:val="nil"/>
            </w:tcBorders>
            <w:shd w:val="clear" w:color="000000" w:fill="FFFFFF"/>
            <w:hideMark/>
          </w:tcPr>
          <w:p w14:paraId="1A4934D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57C8E8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675490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98" w:type="dxa"/>
            <w:gridSpan w:val="5"/>
            <w:tcBorders>
              <w:top w:val="nil"/>
              <w:left w:val="nil"/>
              <w:bottom w:val="nil"/>
              <w:right w:val="nil"/>
            </w:tcBorders>
            <w:shd w:val="clear" w:color="000000" w:fill="FFFFFF"/>
            <w:vAlign w:val="center"/>
            <w:hideMark/>
          </w:tcPr>
          <w:p w14:paraId="2C8080C5"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2.500,00</w:t>
            </w:r>
          </w:p>
        </w:tc>
        <w:tc>
          <w:tcPr>
            <w:tcW w:w="95" w:type="dxa"/>
            <w:tcBorders>
              <w:top w:val="nil"/>
              <w:left w:val="nil"/>
              <w:bottom w:val="nil"/>
              <w:right w:val="nil"/>
            </w:tcBorders>
            <w:shd w:val="clear" w:color="000000" w:fill="FFFFFF"/>
            <w:hideMark/>
          </w:tcPr>
          <w:p w14:paraId="58D8C18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12B9683D" w14:textId="77777777" w:rsidTr="00C2383C">
        <w:trPr>
          <w:trHeight w:val="3019"/>
        </w:trPr>
        <w:tc>
          <w:tcPr>
            <w:tcW w:w="81" w:type="dxa"/>
            <w:tcBorders>
              <w:top w:val="nil"/>
              <w:left w:val="nil"/>
              <w:bottom w:val="nil"/>
              <w:right w:val="nil"/>
            </w:tcBorders>
            <w:shd w:val="clear" w:color="000000" w:fill="FFFFFF"/>
            <w:hideMark/>
          </w:tcPr>
          <w:p w14:paraId="0BE4B32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5" w:type="dxa"/>
            <w:tcBorders>
              <w:top w:val="nil"/>
              <w:left w:val="nil"/>
              <w:bottom w:val="nil"/>
              <w:right w:val="nil"/>
            </w:tcBorders>
            <w:shd w:val="clear" w:color="000000" w:fill="FFFFFF"/>
            <w:hideMark/>
          </w:tcPr>
          <w:p w14:paraId="5FB9D7B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58" w:type="dxa"/>
            <w:tcBorders>
              <w:top w:val="nil"/>
              <w:left w:val="nil"/>
              <w:bottom w:val="nil"/>
              <w:right w:val="nil"/>
            </w:tcBorders>
            <w:shd w:val="clear" w:color="000000" w:fill="FFFFFF"/>
            <w:hideMark/>
          </w:tcPr>
          <w:p w14:paraId="7795DE5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B80E09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A35DBD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F3FF47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43" w:type="dxa"/>
            <w:tcBorders>
              <w:top w:val="nil"/>
              <w:left w:val="nil"/>
              <w:bottom w:val="nil"/>
              <w:right w:val="nil"/>
            </w:tcBorders>
            <w:shd w:val="clear" w:color="000000" w:fill="FFFFFF"/>
            <w:hideMark/>
          </w:tcPr>
          <w:p w14:paraId="0393456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3D9C90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1502A24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71" w:type="dxa"/>
            <w:tcBorders>
              <w:top w:val="nil"/>
              <w:left w:val="nil"/>
              <w:bottom w:val="nil"/>
              <w:right w:val="nil"/>
            </w:tcBorders>
            <w:shd w:val="clear" w:color="000000" w:fill="FFFFFF"/>
            <w:hideMark/>
          </w:tcPr>
          <w:p w14:paraId="2118849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44A365E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B8A237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D7F7B6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EAECD5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hideMark/>
          </w:tcPr>
          <w:p w14:paraId="4308DDD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63393E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3BD654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3E3FBC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6" w:type="dxa"/>
            <w:gridSpan w:val="8"/>
            <w:vMerge/>
            <w:tcBorders>
              <w:top w:val="nil"/>
              <w:left w:val="nil"/>
              <w:bottom w:val="nil"/>
              <w:right w:val="nil"/>
            </w:tcBorders>
            <w:vAlign w:val="center"/>
            <w:hideMark/>
          </w:tcPr>
          <w:p w14:paraId="6C3F2C6D" w14:textId="77777777" w:rsidR="00C2383C" w:rsidRPr="00C2383C" w:rsidRDefault="00C2383C" w:rsidP="00C2383C">
            <w:pPr>
              <w:rPr>
                <w:rFonts w:ascii="Arial" w:eastAsia="Times New Roman" w:hAnsi="Arial" w:cs="Arial"/>
                <w:color w:val="000000"/>
                <w:sz w:val="18"/>
                <w:szCs w:val="18"/>
              </w:rPr>
            </w:pPr>
          </w:p>
        </w:tc>
        <w:tc>
          <w:tcPr>
            <w:tcW w:w="115" w:type="dxa"/>
            <w:tcBorders>
              <w:top w:val="nil"/>
              <w:left w:val="nil"/>
              <w:bottom w:val="nil"/>
              <w:right w:val="nil"/>
            </w:tcBorders>
            <w:shd w:val="clear" w:color="000000" w:fill="FFFFFF"/>
            <w:hideMark/>
          </w:tcPr>
          <w:p w14:paraId="4E984CB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3C3800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E12DF2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85" w:type="dxa"/>
            <w:tcBorders>
              <w:top w:val="nil"/>
              <w:left w:val="nil"/>
              <w:bottom w:val="nil"/>
              <w:right w:val="nil"/>
            </w:tcBorders>
            <w:shd w:val="clear" w:color="000000" w:fill="FFFFFF"/>
            <w:hideMark/>
          </w:tcPr>
          <w:p w14:paraId="750718B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C4BAD2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E3F4D8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D8DCDA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417F7C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768890C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1" w:type="dxa"/>
            <w:tcBorders>
              <w:top w:val="nil"/>
              <w:left w:val="nil"/>
              <w:bottom w:val="nil"/>
              <w:right w:val="nil"/>
            </w:tcBorders>
            <w:shd w:val="clear" w:color="000000" w:fill="FFFFFF"/>
            <w:hideMark/>
          </w:tcPr>
          <w:p w14:paraId="7026670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C4B377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3C9B5B1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07" w:type="dxa"/>
            <w:tcBorders>
              <w:top w:val="nil"/>
              <w:left w:val="nil"/>
              <w:bottom w:val="nil"/>
              <w:right w:val="nil"/>
            </w:tcBorders>
            <w:shd w:val="clear" w:color="000000" w:fill="FFFFFF"/>
            <w:hideMark/>
          </w:tcPr>
          <w:p w14:paraId="2F028E8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 w:type="dxa"/>
            <w:tcBorders>
              <w:top w:val="nil"/>
              <w:left w:val="nil"/>
              <w:bottom w:val="nil"/>
              <w:right w:val="nil"/>
            </w:tcBorders>
            <w:shd w:val="clear" w:color="000000" w:fill="FFFFFF"/>
            <w:hideMark/>
          </w:tcPr>
          <w:p w14:paraId="1022664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0E055E33" w14:textId="77777777" w:rsidTr="00C2383C">
        <w:trPr>
          <w:trHeight w:val="1680"/>
        </w:trPr>
        <w:tc>
          <w:tcPr>
            <w:tcW w:w="81" w:type="dxa"/>
            <w:tcBorders>
              <w:top w:val="nil"/>
              <w:left w:val="nil"/>
              <w:bottom w:val="nil"/>
              <w:right w:val="nil"/>
            </w:tcBorders>
            <w:shd w:val="clear" w:color="000000" w:fill="FFFFFF"/>
            <w:hideMark/>
          </w:tcPr>
          <w:p w14:paraId="6DE0AE7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5" w:type="dxa"/>
            <w:tcBorders>
              <w:top w:val="nil"/>
              <w:left w:val="nil"/>
              <w:bottom w:val="nil"/>
              <w:right w:val="nil"/>
            </w:tcBorders>
            <w:shd w:val="clear" w:color="000000" w:fill="FFFFFF"/>
            <w:hideMark/>
          </w:tcPr>
          <w:p w14:paraId="5F92284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58" w:type="dxa"/>
            <w:tcBorders>
              <w:top w:val="nil"/>
              <w:left w:val="nil"/>
              <w:bottom w:val="nil"/>
              <w:right w:val="nil"/>
            </w:tcBorders>
            <w:shd w:val="clear" w:color="000000" w:fill="FFFFFF"/>
            <w:hideMark/>
          </w:tcPr>
          <w:p w14:paraId="0520213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CA6B9E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337CAD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E6D326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43" w:type="dxa"/>
            <w:tcBorders>
              <w:top w:val="nil"/>
              <w:left w:val="nil"/>
              <w:bottom w:val="nil"/>
              <w:right w:val="nil"/>
            </w:tcBorders>
            <w:shd w:val="clear" w:color="000000" w:fill="FFFFFF"/>
            <w:hideMark/>
          </w:tcPr>
          <w:p w14:paraId="6E32ADB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94051A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23884DD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71" w:type="dxa"/>
            <w:tcBorders>
              <w:top w:val="nil"/>
              <w:left w:val="nil"/>
              <w:bottom w:val="nil"/>
              <w:right w:val="nil"/>
            </w:tcBorders>
            <w:shd w:val="clear" w:color="000000" w:fill="FFFFFF"/>
            <w:hideMark/>
          </w:tcPr>
          <w:p w14:paraId="3F1F7F2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365E0F0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1725B4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B256CD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5CC719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hideMark/>
          </w:tcPr>
          <w:p w14:paraId="1F2E2AF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931E97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AD56CF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8C3170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08" w:type="dxa"/>
            <w:tcBorders>
              <w:top w:val="nil"/>
              <w:left w:val="nil"/>
              <w:bottom w:val="nil"/>
              <w:right w:val="nil"/>
            </w:tcBorders>
            <w:shd w:val="clear" w:color="000000" w:fill="FFFFFF"/>
            <w:hideMark/>
          </w:tcPr>
          <w:p w14:paraId="3F58323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358ABE9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26BFA96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23" w:type="dxa"/>
            <w:tcBorders>
              <w:top w:val="nil"/>
              <w:left w:val="nil"/>
              <w:bottom w:val="nil"/>
              <w:right w:val="nil"/>
            </w:tcBorders>
            <w:shd w:val="clear" w:color="000000" w:fill="FFFFFF"/>
            <w:hideMark/>
          </w:tcPr>
          <w:p w14:paraId="21D2FE3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65" w:type="dxa"/>
            <w:tcBorders>
              <w:top w:val="nil"/>
              <w:left w:val="nil"/>
              <w:bottom w:val="nil"/>
              <w:right w:val="nil"/>
            </w:tcBorders>
            <w:shd w:val="clear" w:color="000000" w:fill="FFFFFF"/>
            <w:hideMark/>
          </w:tcPr>
          <w:p w14:paraId="366F01A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B9F720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60" w:type="dxa"/>
            <w:tcBorders>
              <w:top w:val="nil"/>
              <w:left w:val="nil"/>
              <w:bottom w:val="nil"/>
              <w:right w:val="nil"/>
            </w:tcBorders>
            <w:shd w:val="clear" w:color="000000" w:fill="FFFFFF"/>
            <w:hideMark/>
          </w:tcPr>
          <w:p w14:paraId="0EE67B3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B12C74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5" w:type="dxa"/>
            <w:tcBorders>
              <w:top w:val="nil"/>
              <w:left w:val="nil"/>
              <w:bottom w:val="nil"/>
              <w:right w:val="nil"/>
            </w:tcBorders>
            <w:shd w:val="clear" w:color="000000" w:fill="FFFFFF"/>
            <w:hideMark/>
          </w:tcPr>
          <w:p w14:paraId="5A749D4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6C2917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15493C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85" w:type="dxa"/>
            <w:tcBorders>
              <w:top w:val="nil"/>
              <w:left w:val="nil"/>
              <w:bottom w:val="nil"/>
              <w:right w:val="nil"/>
            </w:tcBorders>
            <w:shd w:val="clear" w:color="000000" w:fill="FFFFFF"/>
            <w:hideMark/>
          </w:tcPr>
          <w:p w14:paraId="14B5D63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EE7DA2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FA9637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059766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320A47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7652288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1" w:type="dxa"/>
            <w:tcBorders>
              <w:top w:val="nil"/>
              <w:left w:val="nil"/>
              <w:bottom w:val="nil"/>
              <w:right w:val="nil"/>
            </w:tcBorders>
            <w:shd w:val="clear" w:color="000000" w:fill="FFFFFF"/>
            <w:hideMark/>
          </w:tcPr>
          <w:p w14:paraId="48EA48F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EFF12B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7A7DB32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07" w:type="dxa"/>
            <w:tcBorders>
              <w:top w:val="nil"/>
              <w:left w:val="nil"/>
              <w:bottom w:val="nil"/>
              <w:right w:val="nil"/>
            </w:tcBorders>
            <w:shd w:val="clear" w:color="000000" w:fill="FFFFFF"/>
            <w:hideMark/>
          </w:tcPr>
          <w:p w14:paraId="434F7DC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 w:type="dxa"/>
            <w:tcBorders>
              <w:top w:val="nil"/>
              <w:left w:val="nil"/>
              <w:bottom w:val="nil"/>
              <w:right w:val="nil"/>
            </w:tcBorders>
            <w:shd w:val="clear" w:color="000000" w:fill="FFFFFF"/>
            <w:hideMark/>
          </w:tcPr>
          <w:p w14:paraId="5B98BFD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6667F023" w14:textId="77777777" w:rsidTr="00C2383C">
        <w:trPr>
          <w:trHeight w:val="420"/>
        </w:trPr>
        <w:tc>
          <w:tcPr>
            <w:tcW w:w="81" w:type="dxa"/>
            <w:tcBorders>
              <w:top w:val="nil"/>
              <w:left w:val="nil"/>
              <w:bottom w:val="nil"/>
              <w:right w:val="nil"/>
            </w:tcBorders>
            <w:shd w:val="clear" w:color="000000" w:fill="FFFFFF"/>
            <w:hideMark/>
          </w:tcPr>
          <w:p w14:paraId="7EFB86F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5" w:type="dxa"/>
            <w:tcBorders>
              <w:top w:val="nil"/>
              <w:left w:val="nil"/>
              <w:bottom w:val="nil"/>
              <w:right w:val="nil"/>
            </w:tcBorders>
            <w:shd w:val="clear" w:color="000000" w:fill="FFFFFF"/>
            <w:hideMark/>
          </w:tcPr>
          <w:p w14:paraId="1276AE8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58" w:type="dxa"/>
            <w:tcBorders>
              <w:top w:val="nil"/>
              <w:left w:val="nil"/>
              <w:bottom w:val="nil"/>
              <w:right w:val="nil"/>
            </w:tcBorders>
            <w:shd w:val="clear" w:color="000000" w:fill="FFFFFF"/>
            <w:hideMark/>
          </w:tcPr>
          <w:p w14:paraId="6E11DBB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E25D1B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BEA5CB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8F414D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43" w:type="dxa"/>
            <w:tcBorders>
              <w:top w:val="nil"/>
              <w:left w:val="nil"/>
              <w:bottom w:val="nil"/>
              <w:right w:val="nil"/>
            </w:tcBorders>
            <w:shd w:val="clear" w:color="000000" w:fill="FFFFFF"/>
            <w:hideMark/>
          </w:tcPr>
          <w:p w14:paraId="46D0BB6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0B2078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58D8A1B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71" w:type="dxa"/>
            <w:tcBorders>
              <w:top w:val="nil"/>
              <w:left w:val="nil"/>
              <w:bottom w:val="nil"/>
              <w:right w:val="nil"/>
            </w:tcBorders>
            <w:shd w:val="clear" w:color="000000" w:fill="FFFFFF"/>
            <w:hideMark/>
          </w:tcPr>
          <w:p w14:paraId="09C095C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3C3E411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B53F4B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EE0A0E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A8A424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hideMark/>
          </w:tcPr>
          <w:p w14:paraId="151E18C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EAA5D5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8CBCFE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DF305E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08" w:type="dxa"/>
            <w:tcBorders>
              <w:top w:val="nil"/>
              <w:left w:val="nil"/>
              <w:bottom w:val="nil"/>
              <w:right w:val="nil"/>
            </w:tcBorders>
            <w:shd w:val="clear" w:color="000000" w:fill="FFFFFF"/>
            <w:hideMark/>
          </w:tcPr>
          <w:p w14:paraId="5F36C2A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52D6D9B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176BE34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23" w:type="dxa"/>
            <w:tcBorders>
              <w:top w:val="nil"/>
              <w:left w:val="nil"/>
              <w:bottom w:val="nil"/>
              <w:right w:val="nil"/>
            </w:tcBorders>
            <w:shd w:val="clear" w:color="000000" w:fill="FFFFFF"/>
            <w:hideMark/>
          </w:tcPr>
          <w:p w14:paraId="20FBF14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65" w:type="dxa"/>
            <w:tcBorders>
              <w:top w:val="nil"/>
              <w:left w:val="nil"/>
              <w:bottom w:val="nil"/>
              <w:right w:val="nil"/>
            </w:tcBorders>
            <w:shd w:val="clear" w:color="000000" w:fill="FFFFFF"/>
            <w:hideMark/>
          </w:tcPr>
          <w:p w14:paraId="7C64886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7D3016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60" w:type="dxa"/>
            <w:tcBorders>
              <w:top w:val="nil"/>
              <w:left w:val="nil"/>
              <w:bottom w:val="nil"/>
              <w:right w:val="nil"/>
            </w:tcBorders>
            <w:shd w:val="clear" w:color="000000" w:fill="FFFFFF"/>
            <w:hideMark/>
          </w:tcPr>
          <w:p w14:paraId="34E8FE9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97AE51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5" w:type="dxa"/>
            <w:tcBorders>
              <w:top w:val="nil"/>
              <w:left w:val="nil"/>
              <w:bottom w:val="nil"/>
              <w:right w:val="nil"/>
            </w:tcBorders>
            <w:shd w:val="clear" w:color="000000" w:fill="FFFFFF"/>
            <w:hideMark/>
          </w:tcPr>
          <w:p w14:paraId="2AB3196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3E1E51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C1ECCC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85" w:type="dxa"/>
            <w:tcBorders>
              <w:top w:val="nil"/>
              <w:left w:val="nil"/>
              <w:bottom w:val="nil"/>
              <w:right w:val="nil"/>
            </w:tcBorders>
            <w:shd w:val="clear" w:color="000000" w:fill="FFFFFF"/>
            <w:hideMark/>
          </w:tcPr>
          <w:p w14:paraId="44A26F7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69C0B0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B5F74E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815146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BBC22E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0B95062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1" w:type="dxa"/>
            <w:tcBorders>
              <w:top w:val="nil"/>
              <w:left w:val="nil"/>
              <w:bottom w:val="nil"/>
              <w:right w:val="nil"/>
            </w:tcBorders>
            <w:shd w:val="clear" w:color="000000" w:fill="FFFFFF"/>
            <w:hideMark/>
          </w:tcPr>
          <w:p w14:paraId="6F1A3CD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C9CFE2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0DCF670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07" w:type="dxa"/>
            <w:tcBorders>
              <w:top w:val="nil"/>
              <w:left w:val="nil"/>
              <w:bottom w:val="nil"/>
              <w:right w:val="nil"/>
            </w:tcBorders>
            <w:shd w:val="clear" w:color="000000" w:fill="FFFFFF"/>
            <w:hideMark/>
          </w:tcPr>
          <w:p w14:paraId="68B136B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 w:type="dxa"/>
            <w:tcBorders>
              <w:top w:val="nil"/>
              <w:left w:val="nil"/>
              <w:bottom w:val="nil"/>
              <w:right w:val="nil"/>
            </w:tcBorders>
            <w:shd w:val="clear" w:color="000000" w:fill="FFFFFF"/>
            <w:hideMark/>
          </w:tcPr>
          <w:p w14:paraId="718DC26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3631BAAB" w14:textId="77777777" w:rsidTr="00C2383C">
        <w:trPr>
          <w:trHeight w:val="240"/>
        </w:trPr>
        <w:tc>
          <w:tcPr>
            <w:tcW w:w="81" w:type="dxa"/>
            <w:tcBorders>
              <w:top w:val="nil"/>
              <w:left w:val="nil"/>
              <w:bottom w:val="nil"/>
              <w:right w:val="nil"/>
            </w:tcBorders>
            <w:shd w:val="clear" w:color="000000" w:fill="FFFFFF"/>
            <w:hideMark/>
          </w:tcPr>
          <w:p w14:paraId="3C745F5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5" w:type="dxa"/>
            <w:tcBorders>
              <w:top w:val="nil"/>
              <w:left w:val="nil"/>
              <w:bottom w:val="nil"/>
              <w:right w:val="nil"/>
            </w:tcBorders>
            <w:shd w:val="clear" w:color="000000" w:fill="FFFFFF"/>
            <w:hideMark/>
          </w:tcPr>
          <w:p w14:paraId="577A19F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58" w:type="dxa"/>
            <w:tcBorders>
              <w:top w:val="nil"/>
              <w:left w:val="nil"/>
              <w:bottom w:val="nil"/>
              <w:right w:val="nil"/>
            </w:tcBorders>
            <w:shd w:val="clear" w:color="000000" w:fill="FFFFFF"/>
            <w:hideMark/>
          </w:tcPr>
          <w:p w14:paraId="0242192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CCAD40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C346CC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23EF30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43" w:type="dxa"/>
            <w:tcBorders>
              <w:top w:val="nil"/>
              <w:left w:val="nil"/>
              <w:bottom w:val="nil"/>
              <w:right w:val="nil"/>
            </w:tcBorders>
            <w:shd w:val="clear" w:color="000000" w:fill="FFFFFF"/>
            <w:hideMark/>
          </w:tcPr>
          <w:p w14:paraId="13FE255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7EC481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5E97468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71" w:type="dxa"/>
            <w:tcBorders>
              <w:top w:val="nil"/>
              <w:left w:val="nil"/>
              <w:bottom w:val="nil"/>
              <w:right w:val="nil"/>
            </w:tcBorders>
            <w:shd w:val="clear" w:color="000000" w:fill="FFFFFF"/>
            <w:hideMark/>
          </w:tcPr>
          <w:p w14:paraId="6C7928D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7F1FC53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0DDF9B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EC2C65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140BD8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hideMark/>
          </w:tcPr>
          <w:p w14:paraId="5BB4680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308533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16D9AC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4D6D14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08" w:type="dxa"/>
            <w:tcBorders>
              <w:top w:val="nil"/>
              <w:left w:val="nil"/>
              <w:bottom w:val="nil"/>
              <w:right w:val="nil"/>
            </w:tcBorders>
            <w:shd w:val="clear" w:color="000000" w:fill="FFFFFF"/>
            <w:hideMark/>
          </w:tcPr>
          <w:p w14:paraId="0027719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043DEE8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56F357E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23" w:type="dxa"/>
            <w:tcBorders>
              <w:top w:val="nil"/>
              <w:left w:val="nil"/>
              <w:bottom w:val="nil"/>
              <w:right w:val="nil"/>
            </w:tcBorders>
            <w:shd w:val="clear" w:color="000000" w:fill="FFFFFF"/>
            <w:hideMark/>
          </w:tcPr>
          <w:p w14:paraId="508011F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65" w:type="dxa"/>
            <w:tcBorders>
              <w:top w:val="nil"/>
              <w:left w:val="nil"/>
              <w:bottom w:val="nil"/>
              <w:right w:val="nil"/>
            </w:tcBorders>
            <w:shd w:val="clear" w:color="000000" w:fill="FFFFFF"/>
            <w:hideMark/>
          </w:tcPr>
          <w:p w14:paraId="5C3F257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D8E6C5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60" w:type="dxa"/>
            <w:tcBorders>
              <w:top w:val="nil"/>
              <w:left w:val="nil"/>
              <w:bottom w:val="nil"/>
              <w:right w:val="nil"/>
            </w:tcBorders>
            <w:shd w:val="clear" w:color="000000" w:fill="FFFFFF"/>
            <w:hideMark/>
          </w:tcPr>
          <w:p w14:paraId="5BE086A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F9A7E2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5" w:type="dxa"/>
            <w:tcBorders>
              <w:top w:val="nil"/>
              <w:left w:val="nil"/>
              <w:bottom w:val="nil"/>
              <w:right w:val="nil"/>
            </w:tcBorders>
            <w:shd w:val="clear" w:color="000000" w:fill="FFFFFF"/>
            <w:hideMark/>
          </w:tcPr>
          <w:p w14:paraId="74E73F1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66C3EC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1B1480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85" w:type="dxa"/>
            <w:tcBorders>
              <w:top w:val="nil"/>
              <w:left w:val="nil"/>
              <w:bottom w:val="nil"/>
              <w:right w:val="nil"/>
            </w:tcBorders>
            <w:shd w:val="clear" w:color="000000" w:fill="FFFFFF"/>
            <w:hideMark/>
          </w:tcPr>
          <w:p w14:paraId="69246E4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11" w:type="dxa"/>
            <w:gridSpan w:val="6"/>
            <w:tcBorders>
              <w:top w:val="nil"/>
              <w:left w:val="nil"/>
              <w:bottom w:val="nil"/>
              <w:right w:val="nil"/>
            </w:tcBorders>
            <w:shd w:val="clear" w:color="000000" w:fill="FFFFFF"/>
            <w:hideMark/>
          </w:tcPr>
          <w:p w14:paraId="35A6CBA5"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Página: 3</w:t>
            </w:r>
          </w:p>
        </w:tc>
        <w:tc>
          <w:tcPr>
            <w:tcW w:w="80" w:type="dxa"/>
            <w:tcBorders>
              <w:top w:val="nil"/>
              <w:left w:val="nil"/>
              <w:bottom w:val="nil"/>
              <w:right w:val="nil"/>
            </w:tcBorders>
            <w:shd w:val="clear" w:color="000000" w:fill="FFFFFF"/>
            <w:hideMark/>
          </w:tcPr>
          <w:p w14:paraId="5ADF417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41DF9234"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w:t>
            </w:r>
          </w:p>
        </w:tc>
        <w:tc>
          <w:tcPr>
            <w:tcW w:w="402" w:type="dxa"/>
            <w:gridSpan w:val="2"/>
            <w:tcBorders>
              <w:top w:val="nil"/>
              <w:left w:val="nil"/>
              <w:bottom w:val="nil"/>
              <w:right w:val="nil"/>
            </w:tcBorders>
            <w:shd w:val="clear" w:color="000000" w:fill="FFFFFF"/>
            <w:hideMark/>
          </w:tcPr>
          <w:p w14:paraId="38F8A72A" w14:textId="77777777" w:rsidR="00C2383C" w:rsidRPr="00C2383C" w:rsidRDefault="00C2383C" w:rsidP="00C2383C">
            <w:pPr>
              <w:rPr>
                <w:rFonts w:ascii="Arial" w:eastAsia="Times New Roman" w:hAnsi="Arial" w:cs="Arial"/>
                <w:color w:val="000000"/>
                <w:sz w:val="18"/>
                <w:szCs w:val="18"/>
              </w:rPr>
            </w:pPr>
            <w:r w:rsidRPr="00C2383C">
              <w:rPr>
                <w:rFonts w:ascii="Arial" w:eastAsia="Times New Roman" w:hAnsi="Arial" w:cs="Arial"/>
                <w:color w:val="000000"/>
                <w:sz w:val="18"/>
                <w:szCs w:val="18"/>
              </w:rPr>
              <w:t>3</w:t>
            </w:r>
          </w:p>
        </w:tc>
      </w:tr>
      <w:tr w:rsidR="00C2383C" w:rsidRPr="00C2383C" w14:paraId="689BB3A7" w14:textId="77777777" w:rsidTr="00C2383C">
        <w:trPr>
          <w:trHeight w:val="222"/>
        </w:trPr>
        <w:tc>
          <w:tcPr>
            <w:tcW w:w="81" w:type="dxa"/>
            <w:tcBorders>
              <w:top w:val="nil"/>
              <w:left w:val="nil"/>
              <w:bottom w:val="nil"/>
              <w:right w:val="nil"/>
            </w:tcBorders>
            <w:shd w:val="clear" w:color="000000" w:fill="FFFFFF"/>
            <w:hideMark/>
          </w:tcPr>
          <w:p w14:paraId="2CD305B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5" w:type="dxa"/>
            <w:tcBorders>
              <w:top w:val="nil"/>
              <w:left w:val="nil"/>
              <w:bottom w:val="nil"/>
              <w:right w:val="nil"/>
            </w:tcBorders>
            <w:shd w:val="clear" w:color="000000" w:fill="FFFFFF"/>
            <w:hideMark/>
          </w:tcPr>
          <w:p w14:paraId="369018C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58" w:type="dxa"/>
            <w:tcBorders>
              <w:top w:val="nil"/>
              <w:left w:val="nil"/>
              <w:bottom w:val="nil"/>
              <w:right w:val="nil"/>
            </w:tcBorders>
            <w:shd w:val="clear" w:color="000000" w:fill="FFFFFF"/>
            <w:hideMark/>
          </w:tcPr>
          <w:p w14:paraId="51133A1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9A8A69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60B38E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792FE8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43" w:type="dxa"/>
            <w:tcBorders>
              <w:top w:val="nil"/>
              <w:left w:val="nil"/>
              <w:bottom w:val="nil"/>
              <w:right w:val="nil"/>
            </w:tcBorders>
            <w:shd w:val="clear" w:color="000000" w:fill="FFFFFF"/>
            <w:hideMark/>
          </w:tcPr>
          <w:p w14:paraId="5D3AC67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2DC021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3D4A18A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71" w:type="dxa"/>
            <w:tcBorders>
              <w:top w:val="nil"/>
              <w:left w:val="nil"/>
              <w:bottom w:val="nil"/>
              <w:right w:val="nil"/>
            </w:tcBorders>
            <w:shd w:val="clear" w:color="000000" w:fill="FFFFFF"/>
            <w:hideMark/>
          </w:tcPr>
          <w:p w14:paraId="5EA0C41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589079A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997015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11A1C2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1B6BF9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hideMark/>
          </w:tcPr>
          <w:p w14:paraId="2AE0B8F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A2546B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316593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B691CB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08" w:type="dxa"/>
            <w:tcBorders>
              <w:top w:val="nil"/>
              <w:left w:val="nil"/>
              <w:bottom w:val="nil"/>
              <w:right w:val="nil"/>
            </w:tcBorders>
            <w:shd w:val="clear" w:color="000000" w:fill="FFFFFF"/>
            <w:hideMark/>
          </w:tcPr>
          <w:p w14:paraId="2A7FB03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7F97DAA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7FAB82F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23" w:type="dxa"/>
            <w:tcBorders>
              <w:top w:val="nil"/>
              <w:left w:val="nil"/>
              <w:bottom w:val="nil"/>
              <w:right w:val="nil"/>
            </w:tcBorders>
            <w:shd w:val="clear" w:color="000000" w:fill="FFFFFF"/>
            <w:hideMark/>
          </w:tcPr>
          <w:p w14:paraId="71CB4EC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65" w:type="dxa"/>
            <w:tcBorders>
              <w:top w:val="nil"/>
              <w:left w:val="nil"/>
              <w:bottom w:val="nil"/>
              <w:right w:val="nil"/>
            </w:tcBorders>
            <w:shd w:val="clear" w:color="000000" w:fill="FFFFFF"/>
            <w:hideMark/>
          </w:tcPr>
          <w:p w14:paraId="1F99686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B462D7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60" w:type="dxa"/>
            <w:tcBorders>
              <w:top w:val="nil"/>
              <w:left w:val="nil"/>
              <w:bottom w:val="nil"/>
              <w:right w:val="nil"/>
            </w:tcBorders>
            <w:shd w:val="clear" w:color="000000" w:fill="FFFFFF"/>
            <w:hideMark/>
          </w:tcPr>
          <w:p w14:paraId="2E4B6BC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E73601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5" w:type="dxa"/>
            <w:tcBorders>
              <w:top w:val="nil"/>
              <w:left w:val="nil"/>
              <w:bottom w:val="nil"/>
              <w:right w:val="nil"/>
            </w:tcBorders>
            <w:shd w:val="clear" w:color="000000" w:fill="FFFFFF"/>
            <w:hideMark/>
          </w:tcPr>
          <w:p w14:paraId="4B39B97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08D71D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D54E38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85" w:type="dxa"/>
            <w:tcBorders>
              <w:top w:val="nil"/>
              <w:left w:val="nil"/>
              <w:bottom w:val="nil"/>
              <w:right w:val="nil"/>
            </w:tcBorders>
            <w:shd w:val="clear" w:color="000000" w:fill="FFFFFF"/>
            <w:hideMark/>
          </w:tcPr>
          <w:p w14:paraId="4CA9822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1DF28B0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CCD41B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96015E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636015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00DE0AB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1" w:type="dxa"/>
            <w:tcBorders>
              <w:top w:val="nil"/>
              <w:left w:val="nil"/>
              <w:bottom w:val="nil"/>
              <w:right w:val="nil"/>
            </w:tcBorders>
            <w:shd w:val="clear" w:color="000000" w:fill="FFFFFF"/>
            <w:hideMark/>
          </w:tcPr>
          <w:p w14:paraId="614E23D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DC0BCC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3616F7E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07" w:type="dxa"/>
            <w:tcBorders>
              <w:top w:val="nil"/>
              <w:left w:val="nil"/>
              <w:bottom w:val="nil"/>
              <w:right w:val="nil"/>
            </w:tcBorders>
            <w:shd w:val="clear" w:color="000000" w:fill="FFFFFF"/>
            <w:hideMark/>
          </w:tcPr>
          <w:p w14:paraId="2A31626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 w:type="dxa"/>
            <w:tcBorders>
              <w:top w:val="nil"/>
              <w:left w:val="nil"/>
              <w:bottom w:val="nil"/>
              <w:right w:val="nil"/>
            </w:tcBorders>
            <w:shd w:val="clear" w:color="000000" w:fill="FFFFFF"/>
            <w:hideMark/>
          </w:tcPr>
          <w:p w14:paraId="43993BE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70D3FF63" w14:textId="77777777" w:rsidTr="00C2383C">
        <w:trPr>
          <w:trHeight w:val="282"/>
        </w:trPr>
        <w:tc>
          <w:tcPr>
            <w:tcW w:w="81" w:type="dxa"/>
            <w:tcBorders>
              <w:top w:val="nil"/>
              <w:left w:val="nil"/>
              <w:bottom w:val="nil"/>
              <w:right w:val="nil"/>
            </w:tcBorders>
            <w:shd w:val="clear" w:color="000000" w:fill="FFFFFF"/>
            <w:hideMark/>
          </w:tcPr>
          <w:p w14:paraId="38480A5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 w:type="dxa"/>
            <w:gridSpan w:val="2"/>
            <w:tcBorders>
              <w:top w:val="nil"/>
              <w:left w:val="nil"/>
              <w:bottom w:val="nil"/>
              <w:right w:val="nil"/>
            </w:tcBorders>
            <w:shd w:val="clear" w:color="000000" w:fill="FFFFFF"/>
            <w:vAlign w:val="center"/>
            <w:hideMark/>
          </w:tcPr>
          <w:p w14:paraId="3EC1DBC3"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13</w:t>
            </w:r>
          </w:p>
        </w:tc>
        <w:tc>
          <w:tcPr>
            <w:tcW w:w="80" w:type="dxa"/>
            <w:tcBorders>
              <w:top w:val="nil"/>
              <w:left w:val="nil"/>
              <w:bottom w:val="nil"/>
              <w:right w:val="nil"/>
            </w:tcBorders>
            <w:shd w:val="clear" w:color="000000" w:fill="FFFFFF"/>
            <w:hideMark/>
          </w:tcPr>
          <w:p w14:paraId="2E18A31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235FF6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C94D06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14" w:type="dxa"/>
            <w:gridSpan w:val="5"/>
            <w:tcBorders>
              <w:top w:val="nil"/>
              <w:left w:val="nil"/>
              <w:bottom w:val="nil"/>
              <w:right w:val="nil"/>
            </w:tcBorders>
            <w:shd w:val="clear" w:color="000000" w:fill="FFFFFF"/>
            <w:vAlign w:val="center"/>
            <w:hideMark/>
          </w:tcPr>
          <w:p w14:paraId="240C47DB"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10,000</w:t>
            </w:r>
          </w:p>
        </w:tc>
        <w:tc>
          <w:tcPr>
            <w:tcW w:w="80" w:type="dxa"/>
            <w:tcBorders>
              <w:top w:val="nil"/>
              <w:left w:val="nil"/>
              <w:bottom w:val="nil"/>
              <w:right w:val="nil"/>
            </w:tcBorders>
            <w:shd w:val="clear" w:color="000000" w:fill="FFFFFF"/>
            <w:hideMark/>
          </w:tcPr>
          <w:p w14:paraId="062D62C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632DA9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7F9719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vAlign w:val="center"/>
            <w:hideMark/>
          </w:tcPr>
          <w:p w14:paraId="77882677"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UND</w:t>
            </w:r>
          </w:p>
        </w:tc>
        <w:tc>
          <w:tcPr>
            <w:tcW w:w="80" w:type="dxa"/>
            <w:tcBorders>
              <w:top w:val="nil"/>
              <w:left w:val="nil"/>
              <w:bottom w:val="nil"/>
              <w:right w:val="nil"/>
            </w:tcBorders>
            <w:shd w:val="clear" w:color="000000" w:fill="FFFFFF"/>
            <w:hideMark/>
          </w:tcPr>
          <w:p w14:paraId="3D38974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F11000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A3AAF9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6" w:type="dxa"/>
            <w:gridSpan w:val="8"/>
            <w:vMerge w:val="restart"/>
            <w:tcBorders>
              <w:top w:val="nil"/>
              <w:left w:val="nil"/>
              <w:bottom w:val="nil"/>
              <w:right w:val="nil"/>
            </w:tcBorders>
            <w:shd w:val="clear" w:color="000000" w:fill="FFFFFF"/>
            <w:vAlign w:val="center"/>
            <w:hideMark/>
          </w:tcPr>
          <w:p w14:paraId="086FCDD0" w14:textId="77777777" w:rsidR="00C2383C" w:rsidRPr="00C2383C" w:rsidRDefault="00C2383C" w:rsidP="00C2383C">
            <w:pPr>
              <w:rPr>
                <w:rFonts w:ascii="Arial" w:eastAsia="Times New Roman" w:hAnsi="Arial" w:cs="Arial"/>
                <w:color w:val="000000"/>
                <w:sz w:val="18"/>
                <w:szCs w:val="18"/>
              </w:rPr>
            </w:pPr>
            <w:r w:rsidRPr="00C2383C">
              <w:rPr>
                <w:rFonts w:ascii="Arial" w:eastAsia="Times New Roman" w:hAnsi="Arial" w:cs="Arial"/>
                <w:color w:val="000000"/>
                <w:sz w:val="18"/>
                <w:szCs w:val="18"/>
              </w:rPr>
              <w:t>MESA OFICIAL TENIS MESA/PING PONG DOBRAVEL TAMANHO 1,52 X 2,74 X 0,76M, TAMPO EM AGROMERADO COM 15MM DE ESPESSURA, ACABAMENTO EM LACA COM LINHAS DEMARCATORIAS BRANCAS, PES DE FERRO - MESA OFICIAL TENIS MESA/PING PONG DOBRAVEL TAMANHO 1,52 X 2,74 X 0,76M, TAMPO EM AGROMERADO COM 15MM DE ESPESSURA, ACABAMENTO EM LACA COM LINHAS DEMARCATORIAS BRANCAS, PES DE FERRO; - MESA OFICIAL TENIS MESA/PING PONG DOBRAVEL TAMANHO 1,52 X 2,74 X 0,76M, TAMPO EM AGROMERADO COM 15MM DE ESPESSURA, ACABAMENTO EM LACA COM LINHAS DEMARCATORIAS BRANCAS, PES DE FERRO - MESA OFICIAL TENIS MESA/PING PONG DOBRAVEL TAMANHO 1,52 X 2,74 X 0,76M, TAMPO EM AGROMERADO COM 15MM DE ESPESSURA, ACABAMENTO EM LACA COM LINHAS DEMARCATORIAS BRANCAS, PES DE FERRO;</w:t>
            </w:r>
          </w:p>
        </w:tc>
        <w:tc>
          <w:tcPr>
            <w:tcW w:w="115" w:type="dxa"/>
            <w:tcBorders>
              <w:top w:val="nil"/>
              <w:left w:val="nil"/>
              <w:bottom w:val="nil"/>
              <w:right w:val="nil"/>
            </w:tcBorders>
            <w:shd w:val="clear" w:color="000000" w:fill="FFFFFF"/>
            <w:hideMark/>
          </w:tcPr>
          <w:p w14:paraId="44376BB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D2D474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D14D7F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75" w:type="dxa"/>
            <w:gridSpan w:val="2"/>
            <w:tcBorders>
              <w:top w:val="nil"/>
              <w:left w:val="nil"/>
              <w:bottom w:val="nil"/>
              <w:right w:val="nil"/>
            </w:tcBorders>
            <w:shd w:val="clear" w:color="000000" w:fill="FFFFFF"/>
            <w:vAlign w:val="center"/>
            <w:hideMark/>
          </w:tcPr>
          <w:p w14:paraId="53AE291F"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2.310,0000</w:t>
            </w:r>
          </w:p>
        </w:tc>
        <w:tc>
          <w:tcPr>
            <w:tcW w:w="80" w:type="dxa"/>
            <w:tcBorders>
              <w:top w:val="nil"/>
              <w:left w:val="nil"/>
              <w:bottom w:val="nil"/>
              <w:right w:val="nil"/>
            </w:tcBorders>
            <w:shd w:val="clear" w:color="000000" w:fill="FFFFFF"/>
            <w:hideMark/>
          </w:tcPr>
          <w:p w14:paraId="5B6C76F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B1D6A8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28C93B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98" w:type="dxa"/>
            <w:gridSpan w:val="5"/>
            <w:tcBorders>
              <w:top w:val="nil"/>
              <w:left w:val="nil"/>
              <w:bottom w:val="nil"/>
              <w:right w:val="nil"/>
            </w:tcBorders>
            <w:shd w:val="clear" w:color="000000" w:fill="FFFFFF"/>
            <w:vAlign w:val="center"/>
            <w:hideMark/>
          </w:tcPr>
          <w:p w14:paraId="460C7348"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23.100,00</w:t>
            </w:r>
          </w:p>
        </w:tc>
        <w:tc>
          <w:tcPr>
            <w:tcW w:w="95" w:type="dxa"/>
            <w:tcBorders>
              <w:top w:val="nil"/>
              <w:left w:val="nil"/>
              <w:bottom w:val="nil"/>
              <w:right w:val="nil"/>
            </w:tcBorders>
            <w:shd w:val="clear" w:color="000000" w:fill="FFFFFF"/>
            <w:hideMark/>
          </w:tcPr>
          <w:p w14:paraId="66AF5EC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7A6CD446" w14:textId="77777777" w:rsidTr="00C2383C">
        <w:trPr>
          <w:trHeight w:val="3840"/>
        </w:trPr>
        <w:tc>
          <w:tcPr>
            <w:tcW w:w="81" w:type="dxa"/>
            <w:tcBorders>
              <w:top w:val="nil"/>
              <w:left w:val="nil"/>
              <w:bottom w:val="nil"/>
              <w:right w:val="nil"/>
            </w:tcBorders>
            <w:shd w:val="clear" w:color="000000" w:fill="FFFFFF"/>
            <w:hideMark/>
          </w:tcPr>
          <w:p w14:paraId="0FF965E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5" w:type="dxa"/>
            <w:tcBorders>
              <w:top w:val="nil"/>
              <w:left w:val="nil"/>
              <w:bottom w:val="nil"/>
              <w:right w:val="nil"/>
            </w:tcBorders>
            <w:shd w:val="clear" w:color="000000" w:fill="FFFFFF"/>
            <w:hideMark/>
          </w:tcPr>
          <w:p w14:paraId="6DC779A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58" w:type="dxa"/>
            <w:tcBorders>
              <w:top w:val="nil"/>
              <w:left w:val="nil"/>
              <w:bottom w:val="nil"/>
              <w:right w:val="nil"/>
            </w:tcBorders>
            <w:shd w:val="clear" w:color="000000" w:fill="FFFFFF"/>
            <w:hideMark/>
          </w:tcPr>
          <w:p w14:paraId="1893E07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C17814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CC6B21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DAC0D8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43" w:type="dxa"/>
            <w:tcBorders>
              <w:top w:val="nil"/>
              <w:left w:val="nil"/>
              <w:bottom w:val="nil"/>
              <w:right w:val="nil"/>
            </w:tcBorders>
            <w:shd w:val="clear" w:color="000000" w:fill="FFFFFF"/>
            <w:hideMark/>
          </w:tcPr>
          <w:p w14:paraId="2C8FCBB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386CC8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05610E7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71" w:type="dxa"/>
            <w:tcBorders>
              <w:top w:val="nil"/>
              <w:left w:val="nil"/>
              <w:bottom w:val="nil"/>
              <w:right w:val="nil"/>
            </w:tcBorders>
            <w:shd w:val="clear" w:color="000000" w:fill="FFFFFF"/>
            <w:hideMark/>
          </w:tcPr>
          <w:p w14:paraId="7775BB2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7A98EC8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7B5F31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A3BBEA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10DEBD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hideMark/>
          </w:tcPr>
          <w:p w14:paraId="6E1CF1D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777A0E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3655E7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2E5E82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6" w:type="dxa"/>
            <w:gridSpan w:val="8"/>
            <w:vMerge/>
            <w:tcBorders>
              <w:top w:val="nil"/>
              <w:left w:val="nil"/>
              <w:bottom w:val="nil"/>
              <w:right w:val="nil"/>
            </w:tcBorders>
            <w:vAlign w:val="center"/>
            <w:hideMark/>
          </w:tcPr>
          <w:p w14:paraId="1908E463" w14:textId="77777777" w:rsidR="00C2383C" w:rsidRPr="00C2383C" w:rsidRDefault="00C2383C" w:rsidP="00C2383C">
            <w:pPr>
              <w:rPr>
                <w:rFonts w:ascii="Arial" w:eastAsia="Times New Roman" w:hAnsi="Arial" w:cs="Arial"/>
                <w:color w:val="000000"/>
                <w:sz w:val="18"/>
                <w:szCs w:val="18"/>
              </w:rPr>
            </w:pPr>
          </w:p>
        </w:tc>
        <w:tc>
          <w:tcPr>
            <w:tcW w:w="115" w:type="dxa"/>
            <w:tcBorders>
              <w:top w:val="nil"/>
              <w:left w:val="nil"/>
              <w:bottom w:val="nil"/>
              <w:right w:val="nil"/>
            </w:tcBorders>
            <w:shd w:val="clear" w:color="000000" w:fill="FFFFFF"/>
            <w:hideMark/>
          </w:tcPr>
          <w:p w14:paraId="052E5BD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E872C7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2C0A7E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85" w:type="dxa"/>
            <w:tcBorders>
              <w:top w:val="nil"/>
              <w:left w:val="nil"/>
              <w:bottom w:val="nil"/>
              <w:right w:val="nil"/>
            </w:tcBorders>
            <w:shd w:val="clear" w:color="000000" w:fill="FFFFFF"/>
            <w:hideMark/>
          </w:tcPr>
          <w:p w14:paraId="33F5C28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635643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9520C9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BB9AD5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D3B83C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6F3C14D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1" w:type="dxa"/>
            <w:tcBorders>
              <w:top w:val="nil"/>
              <w:left w:val="nil"/>
              <w:bottom w:val="nil"/>
              <w:right w:val="nil"/>
            </w:tcBorders>
            <w:shd w:val="clear" w:color="000000" w:fill="FFFFFF"/>
            <w:hideMark/>
          </w:tcPr>
          <w:p w14:paraId="6EF8F73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02FE05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27BEB68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07" w:type="dxa"/>
            <w:tcBorders>
              <w:top w:val="nil"/>
              <w:left w:val="nil"/>
              <w:bottom w:val="nil"/>
              <w:right w:val="nil"/>
            </w:tcBorders>
            <w:shd w:val="clear" w:color="000000" w:fill="FFFFFF"/>
            <w:hideMark/>
          </w:tcPr>
          <w:p w14:paraId="5A6D777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 w:type="dxa"/>
            <w:tcBorders>
              <w:top w:val="nil"/>
              <w:left w:val="nil"/>
              <w:bottom w:val="nil"/>
              <w:right w:val="nil"/>
            </w:tcBorders>
            <w:shd w:val="clear" w:color="000000" w:fill="FFFFFF"/>
            <w:hideMark/>
          </w:tcPr>
          <w:p w14:paraId="348C037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0D66D147" w14:textId="77777777" w:rsidTr="00C2383C">
        <w:trPr>
          <w:trHeight w:val="79"/>
        </w:trPr>
        <w:tc>
          <w:tcPr>
            <w:tcW w:w="81" w:type="dxa"/>
            <w:tcBorders>
              <w:top w:val="nil"/>
              <w:left w:val="nil"/>
              <w:bottom w:val="nil"/>
              <w:right w:val="nil"/>
            </w:tcBorders>
            <w:shd w:val="clear" w:color="000000" w:fill="FFFFFF"/>
            <w:hideMark/>
          </w:tcPr>
          <w:p w14:paraId="3C18738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5" w:type="dxa"/>
            <w:tcBorders>
              <w:top w:val="nil"/>
              <w:left w:val="nil"/>
              <w:bottom w:val="nil"/>
              <w:right w:val="nil"/>
            </w:tcBorders>
            <w:shd w:val="clear" w:color="000000" w:fill="FFFFFF"/>
            <w:hideMark/>
          </w:tcPr>
          <w:p w14:paraId="11158DE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58" w:type="dxa"/>
            <w:tcBorders>
              <w:top w:val="nil"/>
              <w:left w:val="nil"/>
              <w:bottom w:val="nil"/>
              <w:right w:val="nil"/>
            </w:tcBorders>
            <w:shd w:val="clear" w:color="000000" w:fill="FFFFFF"/>
            <w:hideMark/>
          </w:tcPr>
          <w:p w14:paraId="02F20B8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AAFD78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6EC78C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8E2BBF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43" w:type="dxa"/>
            <w:tcBorders>
              <w:top w:val="nil"/>
              <w:left w:val="nil"/>
              <w:bottom w:val="nil"/>
              <w:right w:val="nil"/>
            </w:tcBorders>
            <w:shd w:val="clear" w:color="000000" w:fill="FFFFFF"/>
            <w:hideMark/>
          </w:tcPr>
          <w:p w14:paraId="4D50EF3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4F68CB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7182147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71" w:type="dxa"/>
            <w:tcBorders>
              <w:top w:val="nil"/>
              <w:left w:val="nil"/>
              <w:bottom w:val="nil"/>
              <w:right w:val="nil"/>
            </w:tcBorders>
            <w:shd w:val="clear" w:color="000000" w:fill="FFFFFF"/>
            <w:hideMark/>
          </w:tcPr>
          <w:p w14:paraId="2658D37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38B5E80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593464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DFC2E0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E7E44F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hideMark/>
          </w:tcPr>
          <w:p w14:paraId="4D27A43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4D2F97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CBA1CC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AEE0AF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08" w:type="dxa"/>
            <w:tcBorders>
              <w:top w:val="nil"/>
              <w:left w:val="nil"/>
              <w:bottom w:val="nil"/>
              <w:right w:val="nil"/>
            </w:tcBorders>
            <w:shd w:val="clear" w:color="000000" w:fill="FFFFFF"/>
            <w:hideMark/>
          </w:tcPr>
          <w:p w14:paraId="1928041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2F32D0E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4B86391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23" w:type="dxa"/>
            <w:tcBorders>
              <w:top w:val="nil"/>
              <w:left w:val="nil"/>
              <w:bottom w:val="nil"/>
              <w:right w:val="nil"/>
            </w:tcBorders>
            <w:shd w:val="clear" w:color="000000" w:fill="FFFFFF"/>
            <w:hideMark/>
          </w:tcPr>
          <w:p w14:paraId="7749002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65" w:type="dxa"/>
            <w:tcBorders>
              <w:top w:val="nil"/>
              <w:left w:val="nil"/>
              <w:bottom w:val="nil"/>
              <w:right w:val="nil"/>
            </w:tcBorders>
            <w:shd w:val="clear" w:color="000000" w:fill="FFFFFF"/>
            <w:hideMark/>
          </w:tcPr>
          <w:p w14:paraId="46976EA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A7C9CA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60" w:type="dxa"/>
            <w:tcBorders>
              <w:top w:val="nil"/>
              <w:left w:val="nil"/>
              <w:bottom w:val="nil"/>
              <w:right w:val="nil"/>
            </w:tcBorders>
            <w:shd w:val="clear" w:color="000000" w:fill="FFFFFF"/>
            <w:hideMark/>
          </w:tcPr>
          <w:p w14:paraId="5992EEB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4DD9F5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5" w:type="dxa"/>
            <w:tcBorders>
              <w:top w:val="nil"/>
              <w:left w:val="nil"/>
              <w:bottom w:val="nil"/>
              <w:right w:val="nil"/>
            </w:tcBorders>
            <w:shd w:val="clear" w:color="000000" w:fill="FFFFFF"/>
            <w:hideMark/>
          </w:tcPr>
          <w:p w14:paraId="75371F9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EC443F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A703FA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85" w:type="dxa"/>
            <w:tcBorders>
              <w:top w:val="nil"/>
              <w:left w:val="nil"/>
              <w:bottom w:val="nil"/>
              <w:right w:val="nil"/>
            </w:tcBorders>
            <w:shd w:val="clear" w:color="000000" w:fill="FFFFFF"/>
            <w:hideMark/>
          </w:tcPr>
          <w:p w14:paraId="2F47039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260D55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7E4B07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B527A8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632865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4B57E15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1" w:type="dxa"/>
            <w:tcBorders>
              <w:top w:val="nil"/>
              <w:left w:val="nil"/>
              <w:bottom w:val="nil"/>
              <w:right w:val="nil"/>
            </w:tcBorders>
            <w:shd w:val="clear" w:color="000000" w:fill="FFFFFF"/>
            <w:hideMark/>
          </w:tcPr>
          <w:p w14:paraId="056D840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56DDE5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72F6E65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07" w:type="dxa"/>
            <w:tcBorders>
              <w:top w:val="nil"/>
              <w:left w:val="nil"/>
              <w:bottom w:val="nil"/>
              <w:right w:val="nil"/>
            </w:tcBorders>
            <w:shd w:val="clear" w:color="000000" w:fill="FFFFFF"/>
            <w:hideMark/>
          </w:tcPr>
          <w:p w14:paraId="04EEE5A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 w:type="dxa"/>
            <w:tcBorders>
              <w:top w:val="nil"/>
              <w:left w:val="nil"/>
              <w:bottom w:val="nil"/>
              <w:right w:val="nil"/>
            </w:tcBorders>
            <w:shd w:val="clear" w:color="000000" w:fill="FFFFFF"/>
            <w:hideMark/>
          </w:tcPr>
          <w:p w14:paraId="5BEC257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4B9FE87D" w14:textId="77777777" w:rsidTr="00C2383C">
        <w:trPr>
          <w:trHeight w:val="282"/>
        </w:trPr>
        <w:tc>
          <w:tcPr>
            <w:tcW w:w="81" w:type="dxa"/>
            <w:tcBorders>
              <w:top w:val="nil"/>
              <w:left w:val="nil"/>
              <w:bottom w:val="nil"/>
              <w:right w:val="nil"/>
            </w:tcBorders>
            <w:shd w:val="clear" w:color="000000" w:fill="FFFFFF"/>
            <w:hideMark/>
          </w:tcPr>
          <w:p w14:paraId="3C77525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 w:type="dxa"/>
            <w:gridSpan w:val="2"/>
            <w:tcBorders>
              <w:top w:val="nil"/>
              <w:left w:val="nil"/>
              <w:bottom w:val="nil"/>
              <w:right w:val="nil"/>
            </w:tcBorders>
            <w:shd w:val="clear" w:color="000000" w:fill="FFFFFF"/>
            <w:vAlign w:val="center"/>
            <w:hideMark/>
          </w:tcPr>
          <w:p w14:paraId="489F446D"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14</w:t>
            </w:r>
          </w:p>
        </w:tc>
        <w:tc>
          <w:tcPr>
            <w:tcW w:w="80" w:type="dxa"/>
            <w:tcBorders>
              <w:top w:val="nil"/>
              <w:left w:val="nil"/>
              <w:bottom w:val="nil"/>
              <w:right w:val="nil"/>
            </w:tcBorders>
            <w:shd w:val="clear" w:color="000000" w:fill="FFFFFF"/>
            <w:hideMark/>
          </w:tcPr>
          <w:p w14:paraId="2110DB7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EC15F1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B68F76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14" w:type="dxa"/>
            <w:gridSpan w:val="5"/>
            <w:tcBorders>
              <w:top w:val="nil"/>
              <w:left w:val="nil"/>
              <w:bottom w:val="nil"/>
              <w:right w:val="nil"/>
            </w:tcBorders>
            <w:shd w:val="clear" w:color="000000" w:fill="FFFFFF"/>
            <w:vAlign w:val="center"/>
            <w:hideMark/>
          </w:tcPr>
          <w:p w14:paraId="04E7F74C"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100,000</w:t>
            </w:r>
          </w:p>
        </w:tc>
        <w:tc>
          <w:tcPr>
            <w:tcW w:w="80" w:type="dxa"/>
            <w:tcBorders>
              <w:top w:val="nil"/>
              <w:left w:val="nil"/>
              <w:bottom w:val="nil"/>
              <w:right w:val="nil"/>
            </w:tcBorders>
            <w:shd w:val="clear" w:color="000000" w:fill="FFFFFF"/>
            <w:hideMark/>
          </w:tcPr>
          <w:p w14:paraId="5206E02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CD2CF5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E69819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vAlign w:val="center"/>
            <w:hideMark/>
          </w:tcPr>
          <w:p w14:paraId="609D6C39"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UNI</w:t>
            </w:r>
          </w:p>
        </w:tc>
        <w:tc>
          <w:tcPr>
            <w:tcW w:w="80" w:type="dxa"/>
            <w:tcBorders>
              <w:top w:val="nil"/>
              <w:left w:val="nil"/>
              <w:bottom w:val="nil"/>
              <w:right w:val="nil"/>
            </w:tcBorders>
            <w:shd w:val="clear" w:color="000000" w:fill="FFFFFF"/>
            <w:hideMark/>
          </w:tcPr>
          <w:p w14:paraId="124DB5F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A4B078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B6D438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6" w:type="dxa"/>
            <w:gridSpan w:val="8"/>
            <w:vMerge w:val="restart"/>
            <w:tcBorders>
              <w:top w:val="nil"/>
              <w:left w:val="nil"/>
              <w:bottom w:val="nil"/>
              <w:right w:val="nil"/>
            </w:tcBorders>
            <w:shd w:val="clear" w:color="000000" w:fill="FFFFFF"/>
            <w:vAlign w:val="center"/>
            <w:hideMark/>
          </w:tcPr>
          <w:p w14:paraId="69C45853" w14:textId="77777777" w:rsidR="00C2383C" w:rsidRPr="00C2383C" w:rsidRDefault="00C2383C" w:rsidP="00C2383C">
            <w:pPr>
              <w:rPr>
                <w:rFonts w:ascii="Arial" w:eastAsia="Times New Roman" w:hAnsi="Arial" w:cs="Arial"/>
                <w:color w:val="000000"/>
                <w:sz w:val="18"/>
                <w:szCs w:val="18"/>
              </w:rPr>
            </w:pPr>
            <w:r w:rsidRPr="00C2383C">
              <w:rPr>
                <w:rFonts w:ascii="Arial" w:eastAsia="Times New Roman" w:hAnsi="Arial" w:cs="Arial"/>
                <w:color w:val="000000"/>
                <w:sz w:val="18"/>
                <w:szCs w:val="18"/>
              </w:rPr>
              <w:t xml:space="preserve">Cone </w:t>
            </w:r>
            <w:proofErr w:type="spellStart"/>
            <w:r w:rsidRPr="00C2383C">
              <w:rPr>
                <w:rFonts w:ascii="Arial" w:eastAsia="Times New Roman" w:hAnsi="Arial" w:cs="Arial"/>
                <w:color w:val="000000"/>
                <w:sz w:val="18"/>
                <w:szCs w:val="18"/>
              </w:rPr>
              <w:t>Chapeu</w:t>
            </w:r>
            <w:proofErr w:type="spellEnd"/>
            <w:r w:rsidRPr="00C2383C">
              <w:rPr>
                <w:rFonts w:ascii="Arial" w:eastAsia="Times New Roman" w:hAnsi="Arial" w:cs="Arial"/>
                <w:color w:val="000000"/>
                <w:sz w:val="18"/>
                <w:szCs w:val="18"/>
              </w:rPr>
              <w:t xml:space="preserve"> </w:t>
            </w:r>
            <w:proofErr w:type="spellStart"/>
            <w:r w:rsidRPr="00C2383C">
              <w:rPr>
                <w:rFonts w:ascii="Arial" w:eastAsia="Times New Roman" w:hAnsi="Arial" w:cs="Arial"/>
                <w:color w:val="000000"/>
                <w:sz w:val="18"/>
                <w:szCs w:val="18"/>
              </w:rPr>
              <w:t>Chines</w:t>
            </w:r>
            <w:proofErr w:type="spellEnd"/>
            <w:r w:rsidRPr="00C2383C">
              <w:rPr>
                <w:rFonts w:ascii="Arial" w:eastAsia="Times New Roman" w:hAnsi="Arial" w:cs="Arial"/>
                <w:color w:val="000000"/>
                <w:sz w:val="18"/>
                <w:szCs w:val="18"/>
              </w:rPr>
              <w:t xml:space="preserve">. Prato </w:t>
            </w:r>
            <w:proofErr w:type="spellStart"/>
            <w:r w:rsidRPr="00C2383C">
              <w:rPr>
                <w:rFonts w:ascii="Arial" w:eastAsia="Times New Roman" w:hAnsi="Arial" w:cs="Arial"/>
                <w:color w:val="000000"/>
                <w:sz w:val="18"/>
                <w:szCs w:val="18"/>
              </w:rPr>
              <w:t>demarcatorio</w:t>
            </w:r>
            <w:proofErr w:type="spellEnd"/>
            <w:r w:rsidRPr="00C2383C">
              <w:rPr>
                <w:rFonts w:ascii="Arial" w:eastAsia="Times New Roman" w:hAnsi="Arial" w:cs="Arial"/>
                <w:color w:val="000000"/>
                <w:sz w:val="18"/>
                <w:szCs w:val="18"/>
              </w:rPr>
              <w:t xml:space="preserve"> 19 cm. Para treinamentos de ganho de velocidade e </w:t>
            </w:r>
            <w:proofErr w:type="spellStart"/>
            <w:r w:rsidRPr="00C2383C">
              <w:rPr>
                <w:rFonts w:ascii="Arial" w:eastAsia="Times New Roman" w:hAnsi="Arial" w:cs="Arial"/>
                <w:color w:val="000000"/>
                <w:sz w:val="18"/>
                <w:szCs w:val="18"/>
              </w:rPr>
              <w:t>coordenacao</w:t>
            </w:r>
            <w:proofErr w:type="spellEnd"/>
            <w:r w:rsidRPr="00C2383C">
              <w:rPr>
                <w:rFonts w:ascii="Arial" w:eastAsia="Times New Roman" w:hAnsi="Arial" w:cs="Arial"/>
                <w:color w:val="000000"/>
                <w:sz w:val="18"/>
                <w:szCs w:val="18"/>
              </w:rPr>
              <w:t xml:space="preserve"> motora. Material: </w:t>
            </w:r>
            <w:proofErr w:type="spellStart"/>
            <w:r w:rsidRPr="00C2383C">
              <w:rPr>
                <w:rFonts w:ascii="Arial" w:eastAsia="Times New Roman" w:hAnsi="Arial" w:cs="Arial"/>
                <w:color w:val="000000"/>
                <w:sz w:val="18"/>
                <w:szCs w:val="18"/>
              </w:rPr>
              <w:t>Plastico</w:t>
            </w:r>
            <w:proofErr w:type="spellEnd"/>
            <w:r w:rsidRPr="00C2383C">
              <w:rPr>
                <w:rFonts w:ascii="Arial" w:eastAsia="Times New Roman" w:hAnsi="Arial" w:cs="Arial"/>
                <w:color w:val="000000"/>
                <w:sz w:val="18"/>
                <w:szCs w:val="18"/>
              </w:rPr>
              <w:t xml:space="preserve">. Altura: 6 cm, </w:t>
            </w:r>
            <w:proofErr w:type="spellStart"/>
            <w:r w:rsidRPr="00C2383C">
              <w:rPr>
                <w:rFonts w:ascii="Arial" w:eastAsia="Times New Roman" w:hAnsi="Arial" w:cs="Arial"/>
                <w:color w:val="000000"/>
                <w:sz w:val="18"/>
                <w:szCs w:val="18"/>
              </w:rPr>
              <w:t>DiÃ¢metro</w:t>
            </w:r>
            <w:proofErr w:type="spellEnd"/>
            <w:r w:rsidRPr="00C2383C">
              <w:rPr>
                <w:rFonts w:ascii="Arial" w:eastAsia="Times New Roman" w:hAnsi="Arial" w:cs="Arial"/>
                <w:color w:val="000000"/>
                <w:sz w:val="18"/>
                <w:szCs w:val="18"/>
              </w:rPr>
              <w:t xml:space="preserve">: 19 cm. Cores a definir. - Cone </w:t>
            </w:r>
            <w:proofErr w:type="spellStart"/>
            <w:r w:rsidRPr="00C2383C">
              <w:rPr>
                <w:rFonts w:ascii="Arial" w:eastAsia="Times New Roman" w:hAnsi="Arial" w:cs="Arial"/>
                <w:color w:val="000000"/>
                <w:sz w:val="18"/>
                <w:szCs w:val="18"/>
              </w:rPr>
              <w:t>Chapeu</w:t>
            </w:r>
            <w:proofErr w:type="spellEnd"/>
            <w:r w:rsidRPr="00C2383C">
              <w:rPr>
                <w:rFonts w:ascii="Arial" w:eastAsia="Times New Roman" w:hAnsi="Arial" w:cs="Arial"/>
                <w:color w:val="000000"/>
                <w:sz w:val="18"/>
                <w:szCs w:val="18"/>
              </w:rPr>
              <w:t xml:space="preserve"> </w:t>
            </w:r>
            <w:proofErr w:type="spellStart"/>
            <w:r w:rsidRPr="00C2383C">
              <w:rPr>
                <w:rFonts w:ascii="Arial" w:eastAsia="Times New Roman" w:hAnsi="Arial" w:cs="Arial"/>
                <w:color w:val="000000"/>
                <w:sz w:val="18"/>
                <w:szCs w:val="18"/>
              </w:rPr>
              <w:t>Chines</w:t>
            </w:r>
            <w:proofErr w:type="spellEnd"/>
            <w:r w:rsidRPr="00C2383C">
              <w:rPr>
                <w:rFonts w:ascii="Arial" w:eastAsia="Times New Roman" w:hAnsi="Arial" w:cs="Arial"/>
                <w:color w:val="000000"/>
                <w:sz w:val="18"/>
                <w:szCs w:val="18"/>
              </w:rPr>
              <w:t xml:space="preserve">. Prato </w:t>
            </w:r>
            <w:proofErr w:type="spellStart"/>
            <w:r w:rsidRPr="00C2383C">
              <w:rPr>
                <w:rFonts w:ascii="Arial" w:eastAsia="Times New Roman" w:hAnsi="Arial" w:cs="Arial"/>
                <w:color w:val="000000"/>
                <w:sz w:val="18"/>
                <w:szCs w:val="18"/>
              </w:rPr>
              <w:t>demarcatorio</w:t>
            </w:r>
            <w:proofErr w:type="spellEnd"/>
            <w:r w:rsidRPr="00C2383C">
              <w:rPr>
                <w:rFonts w:ascii="Arial" w:eastAsia="Times New Roman" w:hAnsi="Arial" w:cs="Arial"/>
                <w:color w:val="000000"/>
                <w:sz w:val="18"/>
                <w:szCs w:val="18"/>
              </w:rPr>
              <w:t xml:space="preserve"> 19 cm. Para treinamentos de ganho de velocidade e </w:t>
            </w:r>
            <w:proofErr w:type="spellStart"/>
            <w:r w:rsidRPr="00C2383C">
              <w:rPr>
                <w:rFonts w:ascii="Arial" w:eastAsia="Times New Roman" w:hAnsi="Arial" w:cs="Arial"/>
                <w:color w:val="000000"/>
                <w:sz w:val="18"/>
                <w:szCs w:val="18"/>
              </w:rPr>
              <w:t>coordenacao</w:t>
            </w:r>
            <w:proofErr w:type="spellEnd"/>
            <w:r w:rsidRPr="00C2383C">
              <w:rPr>
                <w:rFonts w:ascii="Arial" w:eastAsia="Times New Roman" w:hAnsi="Arial" w:cs="Arial"/>
                <w:color w:val="000000"/>
                <w:sz w:val="18"/>
                <w:szCs w:val="18"/>
              </w:rPr>
              <w:t xml:space="preserve"> motora. Material: </w:t>
            </w:r>
            <w:proofErr w:type="spellStart"/>
            <w:r w:rsidRPr="00C2383C">
              <w:rPr>
                <w:rFonts w:ascii="Arial" w:eastAsia="Times New Roman" w:hAnsi="Arial" w:cs="Arial"/>
                <w:color w:val="000000"/>
                <w:sz w:val="18"/>
                <w:szCs w:val="18"/>
              </w:rPr>
              <w:t>Plastico</w:t>
            </w:r>
            <w:proofErr w:type="spellEnd"/>
            <w:r w:rsidRPr="00C2383C">
              <w:rPr>
                <w:rFonts w:ascii="Arial" w:eastAsia="Times New Roman" w:hAnsi="Arial" w:cs="Arial"/>
                <w:color w:val="000000"/>
                <w:sz w:val="18"/>
                <w:szCs w:val="18"/>
              </w:rPr>
              <w:t xml:space="preserve">. Altura: 6 cm, </w:t>
            </w:r>
            <w:proofErr w:type="spellStart"/>
            <w:r w:rsidRPr="00C2383C">
              <w:rPr>
                <w:rFonts w:ascii="Arial" w:eastAsia="Times New Roman" w:hAnsi="Arial" w:cs="Arial"/>
                <w:color w:val="000000"/>
                <w:sz w:val="18"/>
                <w:szCs w:val="18"/>
              </w:rPr>
              <w:t>DiÃ¢metro</w:t>
            </w:r>
            <w:proofErr w:type="spellEnd"/>
            <w:r w:rsidRPr="00C2383C">
              <w:rPr>
                <w:rFonts w:ascii="Arial" w:eastAsia="Times New Roman" w:hAnsi="Arial" w:cs="Arial"/>
                <w:color w:val="000000"/>
                <w:sz w:val="18"/>
                <w:szCs w:val="18"/>
              </w:rPr>
              <w:t>: 19 cm. Cores a definir.</w:t>
            </w:r>
          </w:p>
        </w:tc>
        <w:tc>
          <w:tcPr>
            <w:tcW w:w="115" w:type="dxa"/>
            <w:tcBorders>
              <w:top w:val="nil"/>
              <w:left w:val="nil"/>
              <w:bottom w:val="nil"/>
              <w:right w:val="nil"/>
            </w:tcBorders>
            <w:shd w:val="clear" w:color="000000" w:fill="FFFFFF"/>
            <w:hideMark/>
          </w:tcPr>
          <w:p w14:paraId="2C7D508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E8725D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1C4221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75" w:type="dxa"/>
            <w:gridSpan w:val="2"/>
            <w:tcBorders>
              <w:top w:val="nil"/>
              <w:left w:val="nil"/>
              <w:bottom w:val="nil"/>
              <w:right w:val="nil"/>
            </w:tcBorders>
            <w:shd w:val="clear" w:color="000000" w:fill="FFFFFF"/>
            <w:vAlign w:val="center"/>
            <w:hideMark/>
          </w:tcPr>
          <w:p w14:paraId="5C5CBCE5"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7,0000</w:t>
            </w:r>
          </w:p>
        </w:tc>
        <w:tc>
          <w:tcPr>
            <w:tcW w:w="80" w:type="dxa"/>
            <w:tcBorders>
              <w:top w:val="nil"/>
              <w:left w:val="nil"/>
              <w:bottom w:val="nil"/>
              <w:right w:val="nil"/>
            </w:tcBorders>
            <w:shd w:val="clear" w:color="000000" w:fill="FFFFFF"/>
            <w:hideMark/>
          </w:tcPr>
          <w:p w14:paraId="6CC796A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FEB600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3CEF06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98" w:type="dxa"/>
            <w:gridSpan w:val="5"/>
            <w:tcBorders>
              <w:top w:val="nil"/>
              <w:left w:val="nil"/>
              <w:bottom w:val="nil"/>
              <w:right w:val="nil"/>
            </w:tcBorders>
            <w:shd w:val="clear" w:color="000000" w:fill="FFFFFF"/>
            <w:vAlign w:val="center"/>
            <w:hideMark/>
          </w:tcPr>
          <w:p w14:paraId="74E8E0A0"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700,00</w:t>
            </w:r>
          </w:p>
        </w:tc>
        <w:tc>
          <w:tcPr>
            <w:tcW w:w="95" w:type="dxa"/>
            <w:tcBorders>
              <w:top w:val="nil"/>
              <w:left w:val="nil"/>
              <w:bottom w:val="nil"/>
              <w:right w:val="nil"/>
            </w:tcBorders>
            <w:shd w:val="clear" w:color="000000" w:fill="FFFFFF"/>
            <w:hideMark/>
          </w:tcPr>
          <w:p w14:paraId="24FE521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3F31B3FF" w14:textId="77777777" w:rsidTr="00C2383C">
        <w:trPr>
          <w:trHeight w:val="1159"/>
        </w:trPr>
        <w:tc>
          <w:tcPr>
            <w:tcW w:w="81" w:type="dxa"/>
            <w:tcBorders>
              <w:top w:val="nil"/>
              <w:left w:val="nil"/>
              <w:bottom w:val="nil"/>
              <w:right w:val="nil"/>
            </w:tcBorders>
            <w:shd w:val="clear" w:color="000000" w:fill="FFFFFF"/>
            <w:hideMark/>
          </w:tcPr>
          <w:p w14:paraId="50A6DCB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5" w:type="dxa"/>
            <w:tcBorders>
              <w:top w:val="nil"/>
              <w:left w:val="nil"/>
              <w:bottom w:val="nil"/>
              <w:right w:val="nil"/>
            </w:tcBorders>
            <w:shd w:val="clear" w:color="000000" w:fill="FFFFFF"/>
            <w:hideMark/>
          </w:tcPr>
          <w:p w14:paraId="2C6E92D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58" w:type="dxa"/>
            <w:tcBorders>
              <w:top w:val="nil"/>
              <w:left w:val="nil"/>
              <w:bottom w:val="nil"/>
              <w:right w:val="nil"/>
            </w:tcBorders>
            <w:shd w:val="clear" w:color="000000" w:fill="FFFFFF"/>
            <w:hideMark/>
          </w:tcPr>
          <w:p w14:paraId="29039EE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AF35C6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52DCC5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905F4E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43" w:type="dxa"/>
            <w:tcBorders>
              <w:top w:val="nil"/>
              <w:left w:val="nil"/>
              <w:bottom w:val="nil"/>
              <w:right w:val="nil"/>
            </w:tcBorders>
            <w:shd w:val="clear" w:color="000000" w:fill="FFFFFF"/>
            <w:hideMark/>
          </w:tcPr>
          <w:p w14:paraId="3491626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879593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725FA11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71" w:type="dxa"/>
            <w:tcBorders>
              <w:top w:val="nil"/>
              <w:left w:val="nil"/>
              <w:bottom w:val="nil"/>
              <w:right w:val="nil"/>
            </w:tcBorders>
            <w:shd w:val="clear" w:color="000000" w:fill="FFFFFF"/>
            <w:hideMark/>
          </w:tcPr>
          <w:p w14:paraId="59B3C59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60B05B1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8A4744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80C99B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6729D0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hideMark/>
          </w:tcPr>
          <w:p w14:paraId="55FE3C2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55689A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3EA705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3E5137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6" w:type="dxa"/>
            <w:gridSpan w:val="8"/>
            <w:vMerge/>
            <w:tcBorders>
              <w:top w:val="nil"/>
              <w:left w:val="nil"/>
              <w:bottom w:val="nil"/>
              <w:right w:val="nil"/>
            </w:tcBorders>
            <w:vAlign w:val="center"/>
            <w:hideMark/>
          </w:tcPr>
          <w:p w14:paraId="4629D111" w14:textId="77777777" w:rsidR="00C2383C" w:rsidRPr="00C2383C" w:rsidRDefault="00C2383C" w:rsidP="00C2383C">
            <w:pPr>
              <w:rPr>
                <w:rFonts w:ascii="Arial" w:eastAsia="Times New Roman" w:hAnsi="Arial" w:cs="Arial"/>
                <w:color w:val="000000"/>
                <w:sz w:val="18"/>
                <w:szCs w:val="18"/>
              </w:rPr>
            </w:pPr>
          </w:p>
        </w:tc>
        <w:tc>
          <w:tcPr>
            <w:tcW w:w="115" w:type="dxa"/>
            <w:tcBorders>
              <w:top w:val="nil"/>
              <w:left w:val="nil"/>
              <w:bottom w:val="nil"/>
              <w:right w:val="nil"/>
            </w:tcBorders>
            <w:shd w:val="clear" w:color="000000" w:fill="FFFFFF"/>
            <w:hideMark/>
          </w:tcPr>
          <w:p w14:paraId="4D46628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03E975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C414E6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85" w:type="dxa"/>
            <w:tcBorders>
              <w:top w:val="nil"/>
              <w:left w:val="nil"/>
              <w:bottom w:val="nil"/>
              <w:right w:val="nil"/>
            </w:tcBorders>
            <w:shd w:val="clear" w:color="000000" w:fill="FFFFFF"/>
            <w:hideMark/>
          </w:tcPr>
          <w:p w14:paraId="1068D4A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0B2D65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7D5D95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1FFC39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C000BD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68D22A1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1" w:type="dxa"/>
            <w:tcBorders>
              <w:top w:val="nil"/>
              <w:left w:val="nil"/>
              <w:bottom w:val="nil"/>
              <w:right w:val="nil"/>
            </w:tcBorders>
            <w:shd w:val="clear" w:color="000000" w:fill="FFFFFF"/>
            <w:hideMark/>
          </w:tcPr>
          <w:p w14:paraId="61A5940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82D1BC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658E5F9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07" w:type="dxa"/>
            <w:tcBorders>
              <w:top w:val="nil"/>
              <w:left w:val="nil"/>
              <w:bottom w:val="nil"/>
              <w:right w:val="nil"/>
            </w:tcBorders>
            <w:shd w:val="clear" w:color="000000" w:fill="FFFFFF"/>
            <w:hideMark/>
          </w:tcPr>
          <w:p w14:paraId="21F6826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 w:type="dxa"/>
            <w:tcBorders>
              <w:top w:val="nil"/>
              <w:left w:val="nil"/>
              <w:bottom w:val="nil"/>
              <w:right w:val="nil"/>
            </w:tcBorders>
            <w:shd w:val="clear" w:color="000000" w:fill="FFFFFF"/>
            <w:hideMark/>
          </w:tcPr>
          <w:p w14:paraId="08F5224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41AD3670" w14:textId="77777777" w:rsidTr="00C2383C">
        <w:trPr>
          <w:trHeight w:val="79"/>
        </w:trPr>
        <w:tc>
          <w:tcPr>
            <w:tcW w:w="81" w:type="dxa"/>
            <w:tcBorders>
              <w:top w:val="nil"/>
              <w:left w:val="nil"/>
              <w:bottom w:val="nil"/>
              <w:right w:val="nil"/>
            </w:tcBorders>
            <w:shd w:val="clear" w:color="000000" w:fill="FFFFFF"/>
            <w:hideMark/>
          </w:tcPr>
          <w:p w14:paraId="70D3172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5" w:type="dxa"/>
            <w:tcBorders>
              <w:top w:val="nil"/>
              <w:left w:val="nil"/>
              <w:bottom w:val="nil"/>
              <w:right w:val="nil"/>
            </w:tcBorders>
            <w:shd w:val="clear" w:color="000000" w:fill="FFFFFF"/>
            <w:hideMark/>
          </w:tcPr>
          <w:p w14:paraId="6D2CF58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58" w:type="dxa"/>
            <w:tcBorders>
              <w:top w:val="nil"/>
              <w:left w:val="nil"/>
              <w:bottom w:val="nil"/>
              <w:right w:val="nil"/>
            </w:tcBorders>
            <w:shd w:val="clear" w:color="000000" w:fill="FFFFFF"/>
            <w:hideMark/>
          </w:tcPr>
          <w:p w14:paraId="70D3663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9067FF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968E58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83B279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43" w:type="dxa"/>
            <w:tcBorders>
              <w:top w:val="nil"/>
              <w:left w:val="nil"/>
              <w:bottom w:val="nil"/>
              <w:right w:val="nil"/>
            </w:tcBorders>
            <w:shd w:val="clear" w:color="000000" w:fill="FFFFFF"/>
            <w:hideMark/>
          </w:tcPr>
          <w:p w14:paraId="3069BB3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34123F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550ECBB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71" w:type="dxa"/>
            <w:tcBorders>
              <w:top w:val="nil"/>
              <w:left w:val="nil"/>
              <w:bottom w:val="nil"/>
              <w:right w:val="nil"/>
            </w:tcBorders>
            <w:shd w:val="clear" w:color="000000" w:fill="FFFFFF"/>
            <w:hideMark/>
          </w:tcPr>
          <w:p w14:paraId="33AB3D9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4B67D16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8DA4C8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9B7335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4391E9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hideMark/>
          </w:tcPr>
          <w:p w14:paraId="3E586BF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132B10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0BE52A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074B25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08" w:type="dxa"/>
            <w:tcBorders>
              <w:top w:val="nil"/>
              <w:left w:val="nil"/>
              <w:bottom w:val="nil"/>
              <w:right w:val="nil"/>
            </w:tcBorders>
            <w:shd w:val="clear" w:color="000000" w:fill="FFFFFF"/>
            <w:hideMark/>
          </w:tcPr>
          <w:p w14:paraId="27EABB4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732050F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39CDEA7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23" w:type="dxa"/>
            <w:tcBorders>
              <w:top w:val="nil"/>
              <w:left w:val="nil"/>
              <w:bottom w:val="nil"/>
              <w:right w:val="nil"/>
            </w:tcBorders>
            <w:shd w:val="clear" w:color="000000" w:fill="FFFFFF"/>
            <w:hideMark/>
          </w:tcPr>
          <w:p w14:paraId="2BA8CAF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65" w:type="dxa"/>
            <w:tcBorders>
              <w:top w:val="nil"/>
              <w:left w:val="nil"/>
              <w:bottom w:val="nil"/>
              <w:right w:val="nil"/>
            </w:tcBorders>
            <w:shd w:val="clear" w:color="000000" w:fill="FFFFFF"/>
            <w:hideMark/>
          </w:tcPr>
          <w:p w14:paraId="0580647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99AFC2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60" w:type="dxa"/>
            <w:tcBorders>
              <w:top w:val="nil"/>
              <w:left w:val="nil"/>
              <w:bottom w:val="nil"/>
              <w:right w:val="nil"/>
            </w:tcBorders>
            <w:shd w:val="clear" w:color="000000" w:fill="FFFFFF"/>
            <w:hideMark/>
          </w:tcPr>
          <w:p w14:paraId="39C9271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4EE321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5" w:type="dxa"/>
            <w:tcBorders>
              <w:top w:val="nil"/>
              <w:left w:val="nil"/>
              <w:bottom w:val="nil"/>
              <w:right w:val="nil"/>
            </w:tcBorders>
            <w:shd w:val="clear" w:color="000000" w:fill="FFFFFF"/>
            <w:hideMark/>
          </w:tcPr>
          <w:p w14:paraId="7103884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F90A87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B9AF95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85" w:type="dxa"/>
            <w:tcBorders>
              <w:top w:val="nil"/>
              <w:left w:val="nil"/>
              <w:bottom w:val="nil"/>
              <w:right w:val="nil"/>
            </w:tcBorders>
            <w:shd w:val="clear" w:color="000000" w:fill="FFFFFF"/>
            <w:hideMark/>
          </w:tcPr>
          <w:p w14:paraId="635CC6A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93E40D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44A9D8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D8AE01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3C3E98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3DE401E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1" w:type="dxa"/>
            <w:tcBorders>
              <w:top w:val="nil"/>
              <w:left w:val="nil"/>
              <w:bottom w:val="nil"/>
              <w:right w:val="nil"/>
            </w:tcBorders>
            <w:shd w:val="clear" w:color="000000" w:fill="FFFFFF"/>
            <w:hideMark/>
          </w:tcPr>
          <w:p w14:paraId="6F2A6EA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9E41E8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4F736E9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07" w:type="dxa"/>
            <w:tcBorders>
              <w:top w:val="nil"/>
              <w:left w:val="nil"/>
              <w:bottom w:val="nil"/>
              <w:right w:val="nil"/>
            </w:tcBorders>
            <w:shd w:val="clear" w:color="000000" w:fill="FFFFFF"/>
            <w:hideMark/>
          </w:tcPr>
          <w:p w14:paraId="1A6773E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 w:type="dxa"/>
            <w:tcBorders>
              <w:top w:val="nil"/>
              <w:left w:val="nil"/>
              <w:bottom w:val="nil"/>
              <w:right w:val="nil"/>
            </w:tcBorders>
            <w:shd w:val="clear" w:color="000000" w:fill="FFFFFF"/>
            <w:hideMark/>
          </w:tcPr>
          <w:p w14:paraId="0DD50F0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2B8C05DD" w14:textId="77777777" w:rsidTr="00C2383C">
        <w:trPr>
          <w:trHeight w:val="282"/>
        </w:trPr>
        <w:tc>
          <w:tcPr>
            <w:tcW w:w="81" w:type="dxa"/>
            <w:tcBorders>
              <w:top w:val="nil"/>
              <w:left w:val="nil"/>
              <w:bottom w:val="nil"/>
              <w:right w:val="nil"/>
            </w:tcBorders>
            <w:shd w:val="clear" w:color="000000" w:fill="FFFFFF"/>
            <w:hideMark/>
          </w:tcPr>
          <w:p w14:paraId="2D0E2C7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 w:type="dxa"/>
            <w:gridSpan w:val="2"/>
            <w:tcBorders>
              <w:top w:val="nil"/>
              <w:left w:val="nil"/>
              <w:bottom w:val="nil"/>
              <w:right w:val="nil"/>
            </w:tcBorders>
            <w:shd w:val="clear" w:color="000000" w:fill="FFFFFF"/>
            <w:vAlign w:val="center"/>
            <w:hideMark/>
          </w:tcPr>
          <w:p w14:paraId="13CBEF61"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15</w:t>
            </w:r>
          </w:p>
        </w:tc>
        <w:tc>
          <w:tcPr>
            <w:tcW w:w="80" w:type="dxa"/>
            <w:tcBorders>
              <w:top w:val="nil"/>
              <w:left w:val="nil"/>
              <w:bottom w:val="nil"/>
              <w:right w:val="nil"/>
            </w:tcBorders>
            <w:shd w:val="clear" w:color="000000" w:fill="FFFFFF"/>
            <w:hideMark/>
          </w:tcPr>
          <w:p w14:paraId="11AB072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93EFFE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0EBD70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14" w:type="dxa"/>
            <w:gridSpan w:val="5"/>
            <w:tcBorders>
              <w:top w:val="nil"/>
              <w:left w:val="nil"/>
              <w:bottom w:val="nil"/>
              <w:right w:val="nil"/>
            </w:tcBorders>
            <w:shd w:val="clear" w:color="000000" w:fill="FFFFFF"/>
            <w:vAlign w:val="center"/>
            <w:hideMark/>
          </w:tcPr>
          <w:p w14:paraId="62A4CB0F"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200,000</w:t>
            </w:r>
          </w:p>
        </w:tc>
        <w:tc>
          <w:tcPr>
            <w:tcW w:w="80" w:type="dxa"/>
            <w:tcBorders>
              <w:top w:val="nil"/>
              <w:left w:val="nil"/>
              <w:bottom w:val="nil"/>
              <w:right w:val="nil"/>
            </w:tcBorders>
            <w:shd w:val="clear" w:color="000000" w:fill="FFFFFF"/>
            <w:hideMark/>
          </w:tcPr>
          <w:p w14:paraId="670EDC0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01C1A1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121AF8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vAlign w:val="center"/>
            <w:hideMark/>
          </w:tcPr>
          <w:p w14:paraId="5456EF2F"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UNI</w:t>
            </w:r>
          </w:p>
        </w:tc>
        <w:tc>
          <w:tcPr>
            <w:tcW w:w="80" w:type="dxa"/>
            <w:tcBorders>
              <w:top w:val="nil"/>
              <w:left w:val="nil"/>
              <w:bottom w:val="nil"/>
              <w:right w:val="nil"/>
            </w:tcBorders>
            <w:shd w:val="clear" w:color="000000" w:fill="FFFFFF"/>
            <w:hideMark/>
          </w:tcPr>
          <w:p w14:paraId="2622B99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D359AD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C81CF3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6" w:type="dxa"/>
            <w:gridSpan w:val="8"/>
            <w:vMerge w:val="restart"/>
            <w:tcBorders>
              <w:top w:val="nil"/>
              <w:left w:val="nil"/>
              <w:bottom w:val="nil"/>
              <w:right w:val="nil"/>
            </w:tcBorders>
            <w:shd w:val="clear" w:color="000000" w:fill="FFFFFF"/>
            <w:vAlign w:val="center"/>
            <w:hideMark/>
          </w:tcPr>
          <w:p w14:paraId="0AF687A3" w14:textId="77777777" w:rsidR="00C2383C" w:rsidRPr="00C2383C" w:rsidRDefault="00C2383C" w:rsidP="00C2383C">
            <w:pPr>
              <w:rPr>
                <w:rFonts w:ascii="Arial" w:eastAsia="Times New Roman" w:hAnsi="Arial" w:cs="Arial"/>
                <w:color w:val="000000"/>
                <w:sz w:val="18"/>
                <w:szCs w:val="18"/>
              </w:rPr>
            </w:pPr>
            <w:r w:rsidRPr="00C2383C">
              <w:rPr>
                <w:rFonts w:ascii="Arial" w:eastAsia="Times New Roman" w:hAnsi="Arial" w:cs="Arial"/>
                <w:color w:val="000000"/>
                <w:sz w:val="18"/>
                <w:szCs w:val="18"/>
              </w:rPr>
              <w:t>BOLA DE FUTEBOL DE CAMPO ADULTO 68CM E 70 CM/ ENTRE 410 A 450G PERMEAVEL COSTURADA OFICIAL. - BOLA DE FUTEBOL DE CAMPO ADULTO 68CM E 70 CM/ ENTRE 410 A 450G PERMEAVEL COSTURADA OFICIAL.</w:t>
            </w:r>
          </w:p>
        </w:tc>
        <w:tc>
          <w:tcPr>
            <w:tcW w:w="115" w:type="dxa"/>
            <w:tcBorders>
              <w:top w:val="nil"/>
              <w:left w:val="nil"/>
              <w:bottom w:val="nil"/>
              <w:right w:val="nil"/>
            </w:tcBorders>
            <w:shd w:val="clear" w:color="000000" w:fill="FFFFFF"/>
            <w:hideMark/>
          </w:tcPr>
          <w:p w14:paraId="2EBE1CD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E65D09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2FFA17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75" w:type="dxa"/>
            <w:gridSpan w:val="2"/>
            <w:tcBorders>
              <w:top w:val="nil"/>
              <w:left w:val="nil"/>
              <w:bottom w:val="nil"/>
              <w:right w:val="nil"/>
            </w:tcBorders>
            <w:shd w:val="clear" w:color="000000" w:fill="FFFFFF"/>
            <w:vAlign w:val="center"/>
            <w:hideMark/>
          </w:tcPr>
          <w:p w14:paraId="13E355EA"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138,0000</w:t>
            </w:r>
          </w:p>
        </w:tc>
        <w:tc>
          <w:tcPr>
            <w:tcW w:w="80" w:type="dxa"/>
            <w:tcBorders>
              <w:top w:val="nil"/>
              <w:left w:val="nil"/>
              <w:bottom w:val="nil"/>
              <w:right w:val="nil"/>
            </w:tcBorders>
            <w:shd w:val="clear" w:color="000000" w:fill="FFFFFF"/>
            <w:hideMark/>
          </w:tcPr>
          <w:p w14:paraId="13639E2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FB6A46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CCD7DF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98" w:type="dxa"/>
            <w:gridSpan w:val="5"/>
            <w:tcBorders>
              <w:top w:val="nil"/>
              <w:left w:val="nil"/>
              <w:bottom w:val="nil"/>
              <w:right w:val="nil"/>
            </w:tcBorders>
            <w:shd w:val="clear" w:color="000000" w:fill="FFFFFF"/>
            <w:vAlign w:val="center"/>
            <w:hideMark/>
          </w:tcPr>
          <w:p w14:paraId="0265A33B"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27.600,00</w:t>
            </w:r>
          </w:p>
        </w:tc>
        <w:tc>
          <w:tcPr>
            <w:tcW w:w="95" w:type="dxa"/>
            <w:tcBorders>
              <w:top w:val="nil"/>
              <w:left w:val="nil"/>
              <w:bottom w:val="nil"/>
              <w:right w:val="nil"/>
            </w:tcBorders>
            <w:shd w:val="clear" w:color="000000" w:fill="FFFFFF"/>
            <w:hideMark/>
          </w:tcPr>
          <w:p w14:paraId="1033BAA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3757AFAE" w14:textId="77777777" w:rsidTr="00C2383C">
        <w:trPr>
          <w:trHeight w:val="739"/>
        </w:trPr>
        <w:tc>
          <w:tcPr>
            <w:tcW w:w="81" w:type="dxa"/>
            <w:tcBorders>
              <w:top w:val="nil"/>
              <w:left w:val="nil"/>
              <w:bottom w:val="nil"/>
              <w:right w:val="nil"/>
            </w:tcBorders>
            <w:shd w:val="clear" w:color="000000" w:fill="FFFFFF"/>
            <w:hideMark/>
          </w:tcPr>
          <w:p w14:paraId="35C9C96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5" w:type="dxa"/>
            <w:tcBorders>
              <w:top w:val="nil"/>
              <w:left w:val="nil"/>
              <w:bottom w:val="nil"/>
              <w:right w:val="nil"/>
            </w:tcBorders>
            <w:shd w:val="clear" w:color="000000" w:fill="FFFFFF"/>
            <w:hideMark/>
          </w:tcPr>
          <w:p w14:paraId="194121C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58" w:type="dxa"/>
            <w:tcBorders>
              <w:top w:val="nil"/>
              <w:left w:val="nil"/>
              <w:bottom w:val="nil"/>
              <w:right w:val="nil"/>
            </w:tcBorders>
            <w:shd w:val="clear" w:color="000000" w:fill="FFFFFF"/>
            <w:hideMark/>
          </w:tcPr>
          <w:p w14:paraId="72B9BE8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AD06A0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880BF4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E37B34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43" w:type="dxa"/>
            <w:tcBorders>
              <w:top w:val="nil"/>
              <w:left w:val="nil"/>
              <w:bottom w:val="nil"/>
              <w:right w:val="nil"/>
            </w:tcBorders>
            <w:shd w:val="clear" w:color="000000" w:fill="FFFFFF"/>
            <w:hideMark/>
          </w:tcPr>
          <w:p w14:paraId="49E4ACF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4CD40B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3138D8B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71" w:type="dxa"/>
            <w:tcBorders>
              <w:top w:val="nil"/>
              <w:left w:val="nil"/>
              <w:bottom w:val="nil"/>
              <w:right w:val="nil"/>
            </w:tcBorders>
            <w:shd w:val="clear" w:color="000000" w:fill="FFFFFF"/>
            <w:hideMark/>
          </w:tcPr>
          <w:p w14:paraId="6CDFBB3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5E1D8CF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EB68A5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BE53F6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4BE6DE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hideMark/>
          </w:tcPr>
          <w:p w14:paraId="688AC05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E025EE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C001A8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B05F5D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6" w:type="dxa"/>
            <w:gridSpan w:val="8"/>
            <w:vMerge/>
            <w:tcBorders>
              <w:top w:val="nil"/>
              <w:left w:val="nil"/>
              <w:bottom w:val="nil"/>
              <w:right w:val="nil"/>
            </w:tcBorders>
            <w:vAlign w:val="center"/>
            <w:hideMark/>
          </w:tcPr>
          <w:p w14:paraId="4EB45826" w14:textId="77777777" w:rsidR="00C2383C" w:rsidRPr="00C2383C" w:rsidRDefault="00C2383C" w:rsidP="00C2383C">
            <w:pPr>
              <w:rPr>
                <w:rFonts w:ascii="Arial" w:eastAsia="Times New Roman" w:hAnsi="Arial" w:cs="Arial"/>
                <w:color w:val="000000"/>
                <w:sz w:val="18"/>
                <w:szCs w:val="18"/>
              </w:rPr>
            </w:pPr>
          </w:p>
        </w:tc>
        <w:tc>
          <w:tcPr>
            <w:tcW w:w="115" w:type="dxa"/>
            <w:tcBorders>
              <w:top w:val="nil"/>
              <w:left w:val="nil"/>
              <w:bottom w:val="nil"/>
              <w:right w:val="nil"/>
            </w:tcBorders>
            <w:shd w:val="clear" w:color="000000" w:fill="FFFFFF"/>
            <w:hideMark/>
          </w:tcPr>
          <w:p w14:paraId="77A681F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9D5E57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DD0A0D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85" w:type="dxa"/>
            <w:tcBorders>
              <w:top w:val="nil"/>
              <w:left w:val="nil"/>
              <w:bottom w:val="nil"/>
              <w:right w:val="nil"/>
            </w:tcBorders>
            <w:shd w:val="clear" w:color="000000" w:fill="FFFFFF"/>
            <w:hideMark/>
          </w:tcPr>
          <w:p w14:paraId="37B6D15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B8AA94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18D40D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2FC6FF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96008A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543807C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1" w:type="dxa"/>
            <w:tcBorders>
              <w:top w:val="nil"/>
              <w:left w:val="nil"/>
              <w:bottom w:val="nil"/>
              <w:right w:val="nil"/>
            </w:tcBorders>
            <w:shd w:val="clear" w:color="000000" w:fill="FFFFFF"/>
            <w:hideMark/>
          </w:tcPr>
          <w:p w14:paraId="048FC18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A00162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105EECA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07" w:type="dxa"/>
            <w:tcBorders>
              <w:top w:val="nil"/>
              <w:left w:val="nil"/>
              <w:bottom w:val="nil"/>
              <w:right w:val="nil"/>
            </w:tcBorders>
            <w:shd w:val="clear" w:color="000000" w:fill="FFFFFF"/>
            <w:hideMark/>
          </w:tcPr>
          <w:p w14:paraId="24A885C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 w:type="dxa"/>
            <w:tcBorders>
              <w:top w:val="nil"/>
              <w:left w:val="nil"/>
              <w:bottom w:val="nil"/>
              <w:right w:val="nil"/>
            </w:tcBorders>
            <w:shd w:val="clear" w:color="000000" w:fill="FFFFFF"/>
            <w:hideMark/>
          </w:tcPr>
          <w:p w14:paraId="7020D9F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76A1ABA4" w14:textId="77777777" w:rsidTr="00C2383C">
        <w:trPr>
          <w:trHeight w:val="79"/>
        </w:trPr>
        <w:tc>
          <w:tcPr>
            <w:tcW w:w="81" w:type="dxa"/>
            <w:tcBorders>
              <w:top w:val="nil"/>
              <w:left w:val="nil"/>
              <w:bottom w:val="nil"/>
              <w:right w:val="nil"/>
            </w:tcBorders>
            <w:shd w:val="clear" w:color="000000" w:fill="FFFFFF"/>
            <w:hideMark/>
          </w:tcPr>
          <w:p w14:paraId="39FB67E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5" w:type="dxa"/>
            <w:tcBorders>
              <w:top w:val="nil"/>
              <w:left w:val="nil"/>
              <w:bottom w:val="nil"/>
              <w:right w:val="nil"/>
            </w:tcBorders>
            <w:shd w:val="clear" w:color="000000" w:fill="FFFFFF"/>
            <w:hideMark/>
          </w:tcPr>
          <w:p w14:paraId="7CCEAE0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58" w:type="dxa"/>
            <w:tcBorders>
              <w:top w:val="nil"/>
              <w:left w:val="nil"/>
              <w:bottom w:val="nil"/>
              <w:right w:val="nil"/>
            </w:tcBorders>
            <w:shd w:val="clear" w:color="000000" w:fill="FFFFFF"/>
            <w:hideMark/>
          </w:tcPr>
          <w:p w14:paraId="1FF77F4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4DB02A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1010F5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0B74F3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43" w:type="dxa"/>
            <w:tcBorders>
              <w:top w:val="nil"/>
              <w:left w:val="nil"/>
              <w:bottom w:val="nil"/>
              <w:right w:val="nil"/>
            </w:tcBorders>
            <w:shd w:val="clear" w:color="000000" w:fill="FFFFFF"/>
            <w:hideMark/>
          </w:tcPr>
          <w:p w14:paraId="436677B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D0BDB8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5AF1DCC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71" w:type="dxa"/>
            <w:tcBorders>
              <w:top w:val="nil"/>
              <w:left w:val="nil"/>
              <w:bottom w:val="nil"/>
              <w:right w:val="nil"/>
            </w:tcBorders>
            <w:shd w:val="clear" w:color="000000" w:fill="FFFFFF"/>
            <w:hideMark/>
          </w:tcPr>
          <w:p w14:paraId="0BAEA49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45EE065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775C8E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CA9914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037033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hideMark/>
          </w:tcPr>
          <w:p w14:paraId="09835E8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FCF0D9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548D61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64AC6D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08" w:type="dxa"/>
            <w:tcBorders>
              <w:top w:val="nil"/>
              <w:left w:val="nil"/>
              <w:bottom w:val="nil"/>
              <w:right w:val="nil"/>
            </w:tcBorders>
            <w:shd w:val="clear" w:color="000000" w:fill="FFFFFF"/>
            <w:hideMark/>
          </w:tcPr>
          <w:p w14:paraId="1DBBEC3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4D6100D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1D695D2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23" w:type="dxa"/>
            <w:tcBorders>
              <w:top w:val="nil"/>
              <w:left w:val="nil"/>
              <w:bottom w:val="nil"/>
              <w:right w:val="nil"/>
            </w:tcBorders>
            <w:shd w:val="clear" w:color="000000" w:fill="FFFFFF"/>
            <w:hideMark/>
          </w:tcPr>
          <w:p w14:paraId="6E271AA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65" w:type="dxa"/>
            <w:tcBorders>
              <w:top w:val="nil"/>
              <w:left w:val="nil"/>
              <w:bottom w:val="nil"/>
              <w:right w:val="nil"/>
            </w:tcBorders>
            <w:shd w:val="clear" w:color="000000" w:fill="FFFFFF"/>
            <w:hideMark/>
          </w:tcPr>
          <w:p w14:paraId="6D3633B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36AAC0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60" w:type="dxa"/>
            <w:tcBorders>
              <w:top w:val="nil"/>
              <w:left w:val="nil"/>
              <w:bottom w:val="nil"/>
              <w:right w:val="nil"/>
            </w:tcBorders>
            <w:shd w:val="clear" w:color="000000" w:fill="FFFFFF"/>
            <w:hideMark/>
          </w:tcPr>
          <w:p w14:paraId="3E574DF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65684A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5" w:type="dxa"/>
            <w:tcBorders>
              <w:top w:val="nil"/>
              <w:left w:val="nil"/>
              <w:bottom w:val="nil"/>
              <w:right w:val="nil"/>
            </w:tcBorders>
            <w:shd w:val="clear" w:color="000000" w:fill="FFFFFF"/>
            <w:hideMark/>
          </w:tcPr>
          <w:p w14:paraId="302C9E1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AB8B50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B050ED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85" w:type="dxa"/>
            <w:tcBorders>
              <w:top w:val="nil"/>
              <w:left w:val="nil"/>
              <w:bottom w:val="nil"/>
              <w:right w:val="nil"/>
            </w:tcBorders>
            <w:shd w:val="clear" w:color="000000" w:fill="FFFFFF"/>
            <w:hideMark/>
          </w:tcPr>
          <w:p w14:paraId="6C16B39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DF4296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AE633C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C5C684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01A2F1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578E168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1" w:type="dxa"/>
            <w:tcBorders>
              <w:top w:val="nil"/>
              <w:left w:val="nil"/>
              <w:bottom w:val="nil"/>
              <w:right w:val="nil"/>
            </w:tcBorders>
            <w:shd w:val="clear" w:color="000000" w:fill="FFFFFF"/>
            <w:hideMark/>
          </w:tcPr>
          <w:p w14:paraId="0103B66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6785F9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52F7C7B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07" w:type="dxa"/>
            <w:tcBorders>
              <w:top w:val="nil"/>
              <w:left w:val="nil"/>
              <w:bottom w:val="nil"/>
              <w:right w:val="nil"/>
            </w:tcBorders>
            <w:shd w:val="clear" w:color="000000" w:fill="FFFFFF"/>
            <w:hideMark/>
          </w:tcPr>
          <w:p w14:paraId="06B6CFF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 w:type="dxa"/>
            <w:tcBorders>
              <w:top w:val="nil"/>
              <w:left w:val="nil"/>
              <w:bottom w:val="nil"/>
              <w:right w:val="nil"/>
            </w:tcBorders>
            <w:shd w:val="clear" w:color="000000" w:fill="FFFFFF"/>
            <w:hideMark/>
          </w:tcPr>
          <w:p w14:paraId="2E54648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47338058" w14:textId="77777777" w:rsidTr="00C2383C">
        <w:trPr>
          <w:trHeight w:val="282"/>
        </w:trPr>
        <w:tc>
          <w:tcPr>
            <w:tcW w:w="81" w:type="dxa"/>
            <w:tcBorders>
              <w:top w:val="nil"/>
              <w:left w:val="nil"/>
              <w:bottom w:val="nil"/>
              <w:right w:val="nil"/>
            </w:tcBorders>
            <w:shd w:val="clear" w:color="000000" w:fill="FFFFFF"/>
            <w:hideMark/>
          </w:tcPr>
          <w:p w14:paraId="3342A48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 w:type="dxa"/>
            <w:gridSpan w:val="2"/>
            <w:tcBorders>
              <w:top w:val="nil"/>
              <w:left w:val="nil"/>
              <w:bottom w:val="nil"/>
              <w:right w:val="nil"/>
            </w:tcBorders>
            <w:shd w:val="clear" w:color="000000" w:fill="FFFFFF"/>
            <w:vAlign w:val="center"/>
            <w:hideMark/>
          </w:tcPr>
          <w:p w14:paraId="1EAF4CFA"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16</w:t>
            </w:r>
          </w:p>
        </w:tc>
        <w:tc>
          <w:tcPr>
            <w:tcW w:w="80" w:type="dxa"/>
            <w:tcBorders>
              <w:top w:val="nil"/>
              <w:left w:val="nil"/>
              <w:bottom w:val="nil"/>
              <w:right w:val="nil"/>
            </w:tcBorders>
            <w:shd w:val="clear" w:color="000000" w:fill="FFFFFF"/>
            <w:hideMark/>
          </w:tcPr>
          <w:p w14:paraId="4628DC8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8A1DCE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4A3341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14" w:type="dxa"/>
            <w:gridSpan w:val="5"/>
            <w:tcBorders>
              <w:top w:val="nil"/>
              <w:left w:val="nil"/>
              <w:bottom w:val="nil"/>
              <w:right w:val="nil"/>
            </w:tcBorders>
            <w:shd w:val="clear" w:color="000000" w:fill="FFFFFF"/>
            <w:vAlign w:val="center"/>
            <w:hideMark/>
          </w:tcPr>
          <w:p w14:paraId="6411874E"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50,000</w:t>
            </w:r>
          </w:p>
        </w:tc>
        <w:tc>
          <w:tcPr>
            <w:tcW w:w="80" w:type="dxa"/>
            <w:tcBorders>
              <w:top w:val="nil"/>
              <w:left w:val="nil"/>
              <w:bottom w:val="nil"/>
              <w:right w:val="nil"/>
            </w:tcBorders>
            <w:shd w:val="clear" w:color="000000" w:fill="FFFFFF"/>
            <w:hideMark/>
          </w:tcPr>
          <w:p w14:paraId="0F80A35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506F89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77B138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vAlign w:val="center"/>
            <w:hideMark/>
          </w:tcPr>
          <w:p w14:paraId="17A983CE"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UN</w:t>
            </w:r>
          </w:p>
        </w:tc>
        <w:tc>
          <w:tcPr>
            <w:tcW w:w="80" w:type="dxa"/>
            <w:tcBorders>
              <w:top w:val="nil"/>
              <w:left w:val="nil"/>
              <w:bottom w:val="nil"/>
              <w:right w:val="nil"/>
            </w:tcBorders>
            <w:shd w:val="clear" w:color="000000" w:fill="FFFFFF"/>
            <w:hideMark/>
          </w:tcPr>
          <w:p w14:paraId="5D32342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A0880F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34906D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6" w:type="dxa"/>
            <w:gridSpan w:val="8"/>
            <w:vMerge w:val="restart"/>
            <w:tcBorders>
              <w:top w:val="nil"/>
              <w:left w:val="nil"/>
              <w:bottom w:val="nil"/>
              <w:right w:val="nil"/>
            </w:tcBorders>
            <w:shd w:val="clear" w:color="000000" w:fill="FFFFFF"/>
            <w:vAlign w:val="center"/>
            <w:hideMark/>
          </w:tcPr>
          <w:p w14:paraId="0397F791" w14:textId="77777777" w:rsidR="00C2383C" w:rsidRPr="00C2383C" w:rsidRDefault="00C2383C" w:rsidP="00C2383C">
            <w:pPr>
              <w:rPr>
                <w:rFonts w:ascii="Arial" w:eastAsia="Times New Roman" w:hAnsi="Arial" w:cs="Arial"/>
                <w:color w:val="000000"/>
                <w:sz w:val="18"/>
                <w:szCs w:val="18"/>
              </w:rPr>
            </w:pPr>
            <w:r w:rsidRPr="00C2383C">
              <w:rPr>
                <w:rFonts w:ascii="Arial" w:eastAsia="Times New Roman" w:hAnsi="Arial" w:cs="Arial"/>
                <w:color w:val="000000"/>
                <w:sz w:val="18"/>
                <w:szCs w:val="18"/>
              </w:rPr>
              <w:t xml:space="preserve">Apito profissional em </w:t>
            </w:r>
            <w:proofErr w:type="spellStart"/>
            <w:r w:rsidRPr="00C2383C">
              <w:rPr>
                <w:rFonts w:ascii="Arial" w:eastAsia="Times New Roman" w:hAnsi="Arial" w:cs="Arial"/>
                <w:color w:val="000000"/>
                <w:sz w:val="18"/>
                <w:szCs w:val="18"/>
              </w:rPr>
              <w:t>plastico</w:t>
            </w:r>
            <w:proofErr w:type="spellEnd"/>
            <w:r w:rsidRPr="00C2383C">
              <w:rPr>
                <w:rFonts w:ascii="Arial" w:eastAsia="Times New Roman" w:hAnsi="Arial" w:cs="Arial"/>
                <w:color w:val="000000"/>
                <w:sz w:val="18"/>
                <w:szCs w:val="18"/>
              </w:rPr>
              <w:t xml:space="preserve"> ABS, sem bolinha, emite 2 sons ao mesmo tempo (</w:t>
            </w:r>
            <w:proofErr w:type="spellStart"/>
            <w:r w:rsidRPr="00C2383C">
              <w:rPr>
                <w:rFonts w:ascii="Arial" w:eastAsia="Times New Roman" w:hAnsi="Arial" w:cs="Arial"/>
                <w:color w:val="000000"/>
                <w:sz w:val="18"/>
                <w:szCs w:val="18"/>
              </w:rPr>
              <w:t>Bi-Vox</w:t>
            </w:r>
            <w:proofErr w:type="spellEnd"/>
            <w:r w:rsidRPr="00C2383C">
              <w:rPr>
                <w:rFonts w:ascii="Arial" w:eastAsia="Times New Roman" w:hAnsi="Arial" w:cs="Arial"/>
                <w:color w:val="000000"/>
                <w:sz w:val="18"/>
                <w:szCs w:val="18"/>
              </w:rPr>
              <w:t xml:space="preserve">) um agudo e outro grave. Medidas aproximadas: 8,5 cm </w:t>
            </w:r>
            <w:proofErr w:type="gramStart"/>
            <w:r w:rsidRPr="00C2383C">
              <w:rPr>
                <w:rFonts w:ascii="Arial" w:eastAsia="Times New Roman" w:hAnsi="Arial" w:cs="Arial"/>
                <w:color w:val="000000"/>
                <w:sz w:val="18"/>
                <w:szCs w:val="18"/>
              </w:rPr>
              <w:t>x</w:t>
            </w:r>
            <w:proofErr w:type="gramEnd"/>
            <w:r w:rsidRPr="00C2383C">
              <w:rPr>
                <w:rFonts w:ascii="Arial" w:eastAsia="Times New Roman" w:hAnsi="Arial" w:cs="Arial"/>
                <w:color w:val="000000"/>
                <w:sz w:val="18"/>
                <w:szCs w:val="18"/>
              </w:rPr>
              <w:t xml:space="preserve"> 2,0 cm. </w:t>
            </w:r>
            <w:proofErr w:type="spellStart"/>
            <w:r w:rsidRPr="00C2383C">
              <w:rPr>
                <w:rFonts w:ascii="Arial" w:eastAsia="Times New Roman" w:hAnsi="Arial" w:cs="Arial"/>
                <w:color w:val="000000"/>
                <w:sz w:val="18"/>
                <w:szCs w:val="18"/>
              </w:rPr>
              <w:t>Nao</w:t>
            </w:r>
            <w:proofErr w:type="spellEnd"/>
            <w:r w:rsidRPr="00C2383C">
              <w:rPr>
                <w:rFonts w:ascii="Arial" w:eastAsia="Times New Roman" w:hAnsi="Arial" w:cs="Arial"/>
                <w:color w:val="000000"/>
                <w:sz w:val="18"/>
                <w:szCs w:val="18"/>
              </w:rPr>
              <w:t xml:space="preserve"> Toxico. Com cordão. - Apito profissional em </w:t>
            </w:r>
            <w:proofErr w:type="spellStart"/>
            <w:r w:rsidRPr="00C2383C">
              <w:rPr>
                <w:rFonts w:ascii="Arial" w:eastAsia="Times New Roman" w:hAnsi="Arial" w:cs="Arial"/>
                <w:color w:val="000000"/>
                <w:sz w:val="18"/>
                <w:szCs w:val="18"/>
              </w:rPr>
              <w:t>plastico</w:t>
            </w:r>
            <w:proofErr w:type="spellEnd"/>
            <w:r w:rsidRPr="00C2383C">
              <w:rPr>
                <w:rFonts w:ascii="Arial" w:eastAsia="Times New Roman" w:hAnsi="Arial" w:cs="Arial"/>
                <w:color w:val="000000"/>
                <w:sz w:val="18"/>
                <w:szCs w:val="18"/>
              </w:rPr>
              <w:t xml:space="preserve"> ABS, sem bolinha, emite 2 sons ao mesmo tempo (</w:t>
            </w:r>
            <w:proofErr w:type="spellStart"/>
            <w:r w:rsidRPr="00C2383C">
              <w:rPr>
                <w:rFonts w:ascii="Arial" w:eastAsia="Times New Roman" w:hAnsi="Arial" w:cs="Arial"/>
                <w:color w:val="000000"/>
                <w:sz w:val="18"/>
                <w:szCs w:val="18"/>
              </w:rPr>
              <w:t>Bi-Vox</w:t>
            </w:r>
            <w:proofErr w:type="spellEnd"/>
            <w:r w:rsidRPr="00C2383C">
              <w:rPr>
                <w:rFonts w:ascii="Arial" w:eastAsia="Times New Roman" w:hAnsi="Arial" w:cs="Arial"/>
                <w:color w:val="000000"/>
                <w:sz w:val="18"/>
                <w:szCs w:val="18"/>
              </w:rPr>
              <w:t xml:space="preserve">) um agudo e outro grave. Medidas aproximadas: 8,5 cm </w:t>
            </w:r>
            <w:proofErr w:type="gramStart"/>
            <w:r w:rsidRPr="00C2383C">
              <w:rPr>
                <w:rFonts w:ascii="Arial" w:eastAsia="Times New Roman" w:hAnsi="Arial" w:cs="Arial"/>
                <w:color w:val="000000"/>
                <w:sz w:val="18"/>
                <w:szCs w:val="18"/>
              </w:rPr>
              <w:t>x</w:t>
            </w:r>
            <w:proofErr w:type="gramEnd"/>
            <w:r w:rsidRPr="00C2383C">
              <w:rPr>
                <w:rFonts w:ascii="Arial" w:eastAsia="Times New Roman" w:hAnsi="Arial" w:cs="Arial"/>
                <w:color w:val="000000"/>
                <w:sz w:val="18"/>
                <w:szCs w:val="18"/>
              </w:rPr>
              <w:t xml:space="preserve"> 2,0 cm. </w:t>
            </w:r>
            <w:proofErr w:type="spellStart"/>
            <w:r w:rsidRPr="00C2383C">
              <w:rPr>
                <w:rFonts w:ascii="Arial" w:eastAsia="Times New Roman" w:hAnsi="Arial" w:cs="Arial"/>
                <w:color w:val="000000"/>
                <w:sz w:val="18"/>
                <w:szCs w:val="18"/>
              </w:rPr>
              <w:t>Nao</w:t>
            </w:r>
            <w:proofErr w:type="spellEnd"/>
            <w:r w:rsidRPr="00C2383C">
              <w:rPr>
                <w:rFonts w:ascii="Arial" w:eastAsia="Times New Roman" w:hAnsi="Arial" w:cs="Arial"/>
                <w:color w:val="000000"/>
                <w:sz w:val="18"/>
                <w:szCs w:val="18"/>
              </w:rPr>
              <w:t xml:space="preserve"> Toxico. Com cordão.</w:t>
            </w:r>
          </w:p>
        </w:tc>
        <w:tc>
          <w:tcPr>
            <w:tcW w:w="115" w:type="dxa"/>
            <w:tcBorders>
              <w:top w:val="nil"/>
              <w:left w:val="nil"/>
              <w:bottom w:val="nil"/>
              <w:right w:val="nil"/>
            </w:tcBorders>
            <w:shd w:val="clear" w:color="000000" w:fill="FFFFFF"/>
            <w:hideMark/>
          </w:tcPr>
          <w:p w14:paraId="7801358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16ED98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49AE78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75" w:type="dxa"/>
            <w:gridSpan w:val="2"/>
            <w:tcBorders>
              <w:top w:val="nil"/>
              <w:left w:val="nil"/>
              <w:bottom w:val="nil"/>
              <w:right w:val="nil"/>
            </w:tcBorders>
            <w:shd w:val="clear" w:color="000000" w:fill="FFFFFF"/>
            <w:vAlign w:val="center"/>
            <w:hideMark/>
          </w:tcPr>
          <w:p w14:paraId="75B112B0"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24,0000</w:t>
            </w:r>
          </w:p>
        </w:tc>
        <w:tc>
          <w:tcPr>
            <w:tcW w:w="80" w:type="dxa"/>
            <w:tcBorders>
              <w:top w:val="nil"/>
              <w:left w:val="nil"/>
              <w:bottom w:val="nil"/>
              <w:right w:val="nil"/>
            </w:tcBorders>
            <w:shd w:val="clear" w:color="000000" w:fill="FFFFFF"/>
            <w:hideMark/>
          </w:tcPr>
          <w:p w14:paraId="2526D27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D64E1B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233219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98" w:type="dxa"/>
            <w:gridSpan w:val="5"/>
            <w:tcBorders>
              <w:top w:val="nil"/>
              <w:left w:val="nil"/>
              <w:bottom w:val="nil"/>
              <w:right w:val="nil"/>
            </w:tcBorders>
            <w:shd w:val="clear" w:color="000000" w:fill="FFFFFF"/>
            <w:vAlign w:val="center"/>
            <w:hideMark/>
          </w:tcPr>
          <w:p w14:paraId="7E9B581E"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1.200,00</w:t>
            </w:r>
          </w:p>
        </w:tc>
        <w:tc>
          <w:tcPr>
            <w:tcW w:w="95" w:type="dxa"/>
            <w:tcBorders>
              <w:top w:val="nil"/>
              <w:left w:val="nil"/>
              <w:bottom w:val="nil"/>
              <w:right w:val="nil"/>
            </w:tcBorders>
            <w:shd w:val="clear" w:color="000000" w:fill="FFFFFF"/>
            <w:hideMark/>
          </w:tcPr>
          <w:p w14:paraId="289069B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318FBAE5" w14:textId="77777777" w:rsidTr="00C2383C">
        <w:trPr>
          <w:trHeight w:val="1159"/>
        </w:trPr>
        <w:tc>
          <w:tcPr>
            <w:tcW w:w="81" w:type="dxa"/>
            <w:tcBorders>
              <w:top w:val="nil"/>
              <w:left w:val="nil"/>
              <w:bottom w:val="nil"/>
              <w:right w:val="nil"/>
            </w:tcBorders>
            <w:shd w:val="clear" w:color="000000" w:fill="FFFFFF"/>
            <w:hideMark/>
          </w:tcPr>
          <w:p w14:paraId="1DCF900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5" w:type="dxa"/>
            <w:tcBorders>
              <w:top w:val="nil"/>
              <w:left w:val="nil"/>
              <w:bottom w:val="nil"/>
              <w:right w:val="nil"/>
            </w:tcBorders>
            <w:shd w:val="clear" w:color="000000" w:fill="FFFFFF"/>
            <w:hideMark/>
          </w:tcPr>
          <w:p w14:paraId="3ED5312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58" w:type="dxa"/>
            <w:tcBorders>
              <w:top w:val="nil"/>
              <w:left w:val="nil"/>
              <w:bottom w:val="nil"/>
              <w:right w:val="nil"/>
            </w:tcBorders>
            <w:shd w:val="clear" w:color="000000" w:fill="FFFFFF"/>
            <w:hideMark/>
          </w:tcPr>
          <w:p w14:paraId="13CAE85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A3FA57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6BBED5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28C3EE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43" w:type="dxa"/>
            <w:tcBorders>
              <w:top w:val="nil"/>
              <w:left w:val="nil"/>
              <w:bottom w:val="nil"/>
              <w:right w:val="nil"/>
            </w:tcBorders>
            <w:shd w:val="clear" w:color="000000" w:fill="FFFFFF"/>
            <w:hideMark/>
          </w:tcPr>
          <w:p w14:paraId="2954FA4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C126D0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29EC98D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71" w:type="dxa"/>
            <w:tcBorders>
              <w:top w:val="nil"/>
              <w:left w:val="nil"/>
              <w:bottom w:val="nil"/>
              <w:right w:val="nil"/>
            </w:tcBorders>
            <w:shd w:val="clear" w:color="000000" w:fill="FFFFFF"/>
            <w:hideMark/>
          </w:tcPr>
          <w:p w14:paraId="74AFD23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1820294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4DB489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B7D194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940AB9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hideMark/>
          </w:tcPr>
          <w:p w14:paraId="21047D8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4516A0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25E812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E8D04B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6" w:type="dxa"/>
            <w:gridSpan w:val="8"/>
            <w:vMerge/>
            <w:tcBorders>
              <w:top w:val="nil"/>
              <w:left w:val="nil"/>
              <w:bottom w:val="nil"/>
              <w:right w:val="nil"/>
            </w:tcBorders>
            <w:vAlign w:val="center"/>
            <w:hideMark/>
          </w:tcPr>
          <w:p w14:paraId="02F9C024" w14:textId="77777777" w:rsidR="00C2383C" w:rsidRPr="00C2383C" w:rsidRDefault="00C2383C" w:rsidP="00C2383C">
            <w:pPr>
              <w:rPr>
                <w:rFonts w:ascii="Arial" w:eastAsia="Times New Roman" w:hAnsi="Arial" w:cs="Arial"/>
                <w:color w:val="000000"/>
                <w:sz w:val="18"/>
                <w:szCs w:val="18"/>
              </w:rPr>
            </w:pPr>
          </w:p>
        </w:tc>
        <w:tc>
          <w:tcPr>
            <w:tcW w:w="115" w:type="dxa"/>
            <w:tcBorders>
              <w:top w:val="nil"/>
              <w:left w:val="nil"/>
              <w:bottom w:val="nil"/>
              <w:right w:val="nil"/>
            </w:tcBorders>
            <w:shd w:val="clear" w:color="000000" w:fill="FFFFFF"/>
            <w:hideMark/>
          </w:tcPr>
          <w:p w14:paraId="424CD45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87B988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896577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85" w:type="dxa"/>
            <w:tcBorders>
              <w:top w:val="nil"/>
              <w:left w:val="nil"/>
              <w:bottom w:val="nil"/>
              <w:right w:val="nil"/>
            </w:tcBorders>
            <w:shd w:val="clear" w:color="000000" w:fill="FFFFFF"/>
            <w:hideMark/>
          </w:tcPr>
          <w:p w14:paraId="1AA7535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0341C6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A3243F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565CBB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D462BA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3804F07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1" w:type="dxa"/>
            <w:tcBorders>
              <w:top w:val="nil"/>
              <w:left w:val="nil"/>
              <w:bottom w:val="nil"/>
              <w:right w:val="nil"/>
            </w:tcBorders>
            <w:shd w:val="clear" w:color="000000" w:fill="FFFFFF"/>
            <w:hideMark/>
          </w:tcPr>
          <w:p w14:paraId="308A06E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A38C26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2E8709D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07" w:type="dxa"/>
            <w:tcBorders>
              <w:top w:val="nil"/>
              <w:left w:val="nil"/>
              <w:bottom w:val="nil"/>
              <w:right w:val="nil"/>
            </w:tcBorders>
            <w:shd w:val="clear" w:color="000000" w:fill="FFFFFF"/>
            <w:hideMark/>
          </w:tcPr>
          <w:p w14:paraId="0D9152D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 w:type="dxa"/>
            <w:tcBorders>
              <w:top w:val="nil"/>
              <w:left w:val="nil"/>
              <w:bottom w:val="nil"/>
              <w:right w:val="nil"/>
            </w:tcBorders>
            <w:shd w:val="clear" w:color="000000" w:fill="FFFFFF"/>
            <w:hideMark/>
          </w:tcPr>
          <w:p w14:paraId="1B233AB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0CE98883" w14:textId="77777777" w:rsidTr="00C2383C">
        <w:trPr>
          <w:trHeight w:val="79"/>
        </w:trPr>
        <w:tc>
          <w:tcPr>
            <w:tcW w:w="81" w:type="dxa"/>
            <w:tcBorders>
              <w:top w:val="nil"/>
              <w:left w:val="nil"/>
              <w:bottom w:val="nil"/>
              <w:right w:val="nil"/>
            </w:tcBorders>
            <w:shd w:val="clear" w:color="000000" w:fill="FFFFFF"/>
            <w:hideMark/>
          </w:tcPr>
          <w:p w14:paraId="7201C32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5" w:type="dxa"/>
            <w:tcBorders>
              <w:top w:val="nil"/>
              <w:left w:val="nil"/>
              <w:bottom w:val="nil"/>
              <w:right w:val="nil"/>
            </w:tcBorders>
            <w:shd w:val="clear" w:color="000000" w:fill="FFFFFF"/>
            <w:hideMark/>
          </w:tcPr>
          <w:p w14:paraId="48A962F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58" w:type="dxa"/>
            <w:tcBorders>
              <w:top w:val="nil"/>
              <w:left w:val="nil"/>
              <w:bottom w:val="nil"/>
              <w:right w:val="nil"/>
            </w:tcBorders>
            <w:shd w:val="clear" w:color="000000" w:fill="FFFFFF"/>
            <w:hideMark/>
          </w:tcPr>
          <w:p w14:paraId="2546CB3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7EDDD6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B52D67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3FB43B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43" w:type="dxa"/>
            <w:tcBorders>
              <w:top w:val="nil"/>
              <w:left w:val="nil"/>
              <w:bottom w:val="nil"/>
              <w:right w:val="nil"/>
            </w:tcBorders>
            <w:shd w:val="clear" w:color="000000" w:fill="FFFFFF"/>
            <w:hideMark/>
          </w:tcPr>
          <w:p w14:paraId="39628AB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46F8AC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162B01E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71" w:type="dxa"/>
            <w:tcBorders>
              <w:top w:val="nil"/>
              <w:left w:val="nil"/>
              <w:bottom w:val="nil"/>
              <w:right w:val="nil"/>
            </w:tcBorders>
            <w:shd w:val="clear" w:color="000000" w:fill="FFFFFF"/>
            <w:hideMark/>
          </w:tcPr>
          <w:p w14:paraId="0AF3E09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48FAED9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D7AC98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A91EE9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B7A4F8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hideMark/>
          </w:tcPr>
          <w:p w14:paraId="7E49A48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A3937D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01F1B1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45E930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08" w:type="dxa"/>
            <w:tcBorders>
              <w:top w:val="nil"/>
              <w:left w:val="nil"/>
              <w:bottom w:val="nil"/>
              <w:right w:val="nil"/>
            </w:tcBorders>
            <w:shd w:val="clear" w:color="000000" w:fill="FFFFFF"/>
            <w:hideMark/>
          </w:tcPr>
          <w:p w14:paraId="2B3C29D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3E1D3DC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02D8932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23" w:type="dxa"/>
            <w:tcBorders>
              <w:top w:val="nil"/>
              <w:left w:val="nil"/>
              <w:bottom w:val="nil"/>
              <w:right w:val="nil"/>
            </w:tcBorders>
            <w:shd w:val="clear" w:color="000000" w:fill="FFFFFF"/>
            <w:hideMark/>
          </w:tcPr>
          <w:p w14:paraId="4992030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65" w:type="dxa"/>
            <w:tcBorders>
              <w:top w:val="nil"/>
              <w:left w:val="nil"/>
              <w:bottom w:val="nil"/>
              <w:right w:val="nil"/>
            </w:tcBorders>
            <w:shd w:val="clear" w:color="000000" w:fill="FFFFFF"/>
            <w:hideMark/>
          </w:tcPr>
          <w:p w14:paraId="018BF94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1E78E7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60" w:type="dxa"/>
            <w:tcBorders>
              <w:top w:val="nil"/>
              <w:left w:val="nil"/>
              <w:bottom w:val="nil"/>
              <w:right w:val="nil"/>
            </w:tcBorders>
            <w:shd w:val="clear" w:color="000000" w:fill="FFFFFF"/>
            <w:hideMark/>
          </w:tcPr>
          <w:p w14:paraId="5B51F58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245102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5" w:type="dxa"/>
            <w:tcBorders>
              <w:top w:val="nil"/>
              <w:left w:val="nil"/>
              <w:bottom w:val="nil"/>
              <w:right w:val="nil"/>
            </w:tcBorders>
            <w:shd w:val="clear" w:color="000000" w:fill="FFFFFF"/>
            <w:hideMark/>
          </w:tcPr>
          <w:p w14:paraId="5E8ADA9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FF125C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143295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85" w:type="dxa"/>
            <w:tcBorders>
              <w:top w:val="nil"/>
              <w:left w:val="nil"/>
              <w:bottom w:val="nil"/>
              <w:right w:val="nil"/>
            </w:tcBorders>
            <w:shd w:val="clear" w:color="000000" w:fill="FFFFFF"/>
            <w:hideMark/>
          </w:tcPr>
          <w:p w14:paraId="7895FDF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D3BF2C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FDC6E5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680E69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A1B7F6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1BF2999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1" w:type="dxa"/>
            <w:tcBorders>
              <w:top w:val="nil"/>
              <w:left w:val="nil"/>
              <w:bottom w:val="nil"/>
              <w:right w:val="nil"/>
            </w:tcBorders>
            <w:shd w:val="clear" w:color="000000" w:fill="FFFFFF"/>
            <w:hideMark/>
          </w:tcPr>
          <w:p w14:paraId="44F9DD5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0AC222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26A6EEB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07" w:type="dxa"/>
            <w:tcBorders>
              <w:top w:val="nil"/>
              <w:left w:val="nil"/>
              <w:bottom w:val="nil"/>
              <w:right w:val="nil"/>
            </w:tcBorders>
            <w:shd w:val="clear" w:color="000000" w:fill="FFFFFF"/>
            <w:hideMark/>
          </w:tcPr>
          <w:p w14:paraId="6D208CF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 w:type="dxa"/>
            <w:tcBorders>
              <w:top w:val="nil"/>
              <w:left w:val="nil"/>
              <w:bottom w:val="nil"/>
              <w:right w:val="nil"/>
            </w:tcBorders>
            <w:shd w:val="clear" w:color="000000" w:fill="FFFFFF"/>
            <w:hideMark/>
          </w:tcPr>
          <w:p w14:paraId="14CCB93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290F072F" w14:textId="77777777" w:rsidTr="00C2383C">
        <w:trPr>
          <w:trHeight w:val="282"/>
        </w:trPr>
        <w:tc>
          <w:tcPr>
            <w:tcW w:w="81" w:type="dxa"/>
            <w:tcBorders>
              <w:top w:val="nil"/>
              <w:left w:val="nil"/>
              <w:bottom w:val="nil"/>
              <w:right w:val="nil"/>
            </w:tcBorders>
            <w:shd w:val="clear" w:color="000000" w:fill="FFFFFF"/>
            <w:hideMark/>
          </w:tcPr>
          <w:p w14:paraId="7626B8C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 w:type="dxa"/>
            <w:gridSpan w:val="2"/>
            <w:tcBorders>
              <w:top w:val="nil"/>
              <w:left w:val="nil"/>
              <w:bottom w:val="nil"/>
              <w:right w:val="nil"/>
            </w:tcBorders>
            <w:shd w:val="clear" w:color="000000" w:fill="FFFFFF"/>
            <w:vAlign w:val="center"/>
            <w:hideMark/>
          </w:tcPr>
          <w:p w14:paraId="468C2E38"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17</w:t>
            </w:r>
          </w:p>
        </w:tc>
        <w:tc>
          <w:tcPr>
            <w:tcW w:w="80" w:type="dxa"/>
            <w:tcBorders>
              <w:top w:val="nil"/>
              <w:left w:val="nil"/>
              <w:bottom w:val="nil"/>
              <w:right w:val="nil"/>
            </w:tcBorders>
            <w:shd w:val="clear" w:color="000000" w:fill="FFFFFF"/>
            <w:hideMark/>
          </w:tcPr>
          <w:p w14:paraId="0AD5F88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DAC393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31CF66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14" w:type="dxa"/>
            <w:gridSpan w:val="5"/>
            <w:tcBorders>
              <w:top w:val="nil"/>
              <w:left w:val="nil"/>
              <w:bottom w:val="nil"/>
              <w:right w:val="nil"/>
            </w:tcBorders>
            <w:shd w:val="clear" w:color="000000" w:fill="FFFFFF"/>
            <w:vAlign w:val="center"/>
            <w:hideMark/>
          </w:tcPr>
          <w:p w14:paraId="6926E447"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1.000,000</w:t>
            </w:r>
          </w:p>
        </w:tc>
        <w:tc>
          <w:tcPr>
            <w:tcW w:w="80" w:type="dxa"/>
            <w:tcBorders>
              <w:top w:val="nil"/>
              <w:left w:val="nil"/>
              <w:bottom w:val="nil"/>
              <w:right w:val="nil"/>
            </w:tcBorders>
            <w:shd w:val="clear" w:color="000000" w:fill="FFFFFF"/>
            <w:hideMark/>
          </w:tcPr>
          <w:p w14:paraId="14105D7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2DEB11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43C99C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vAlign w:val="center"/>
            <w:hideMark/>
          </w:tcPr>
          <w:p w14:paraId="63E4E3CD"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UNI</w:t>
            </w:r>
          </w:p>
        </w:tc>
        <w:tc>
          <w:tcPr>
            <w:tcW w:w="80" w:type="dxa"/>
            <w:tcBorders>
              <w:top w:val="nil"/>
              <w:left w:val="nil"/>
              <w:bottom w:val="nil"/>
              <w:right w:val="nil"/>
            </w:tcBorders>
            <w:shd w:val="clear" w:color="000000" w:fill="FFFFFF"/>
            <w:hideMark/>
          </w:tcPr>
          <w:p w14:paraId="5F040E4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9A3CB3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BB7397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6" w:type="dxa"/>
            <w:gridSpan w:val="8"/>
            <w:vMerge w:val="restart"/>
            <w:tcBorders>
              <w:top w:val="nil"/>
              <w:left w:val="nil"/>
              <w:bottom w:val="nil"/>
              <w:right w:val="nil"/>
            </w:tcBorders>
            <w:shd w:val="clear" w:color="000000" w:fill="FFFFFF"/>
            <w:vAlign w:val="center"/>
            <w:hideMark/>
          </w:tcPr>
          <w:p w14:paraId="1F24978C" w14:textId="77777777" w:rsidR="00C2383C" w:rsidRPr="00C2383C" w:rsidRDefault="00C2383C" w:rsidP="00C2383C">
            <w:pPr>
              <w:rPr>
                <w:rFonts w:ascii="Arial" w:eastAsia="Times New Roman" w:hAnsi="Arial" w:cs="Arial"/>
                <w:color w:val="000000"/>
                <w:sz w:val="18"/>
                <w:szCs w:val="18"/>
              </w:rPr>
            </w:pPr>
            <w:r w:rsidRPr="00C2383C">
              <w:rPr>
                <w:rFonts w:ascii="Arial" w:eastAsia="Times New Roman" w:hAnsi="Arial" w:cs="Arial"/>
                <w:color w:val="000000"/>
                <w:sz w:val="18"/>
                <w:szCs w:val="18"/>
              </w:rPr>
              <w:t>COLETE PARA TREINAMENTO ESPORTIVO - EM POLIESTER COM ELÁSTICO NAS LATERAIS, TAMANHO INFANTIS 6, 8, 10, 12, 14, 16, DUPLA FACE, NAS CORES VERDE, AMARELO E VERMELHO. - COLETE PARA TREINAMENTO ESPORTIVO - EM POLIESTER COM ELÁSTICO NAS LATERAIS, TAMANHO INFANTIS 6, 8, 10, 12, 14, 16, DUPLA FACE, NAS CORES VERDE, AMARELO E VERMELHO.</w:t>
            </w:r>
          </w:p>
        </w:tc>
        <w:tc>
          <w:tcPr>
            <w:tcW w:w="115" w:type="dxa"/>
            <w:tcBorders>
              <w:top w:val="nil"/>
              <w:left w:val="nil"/>
              <w:bottom w:val="nil"/>
              <w:right w:val="nil"/>
            </w:tcBorders>
            <w:shd w:val="clear" w:color="000000" w:fill="FFFFFF"/>
            <w:hideMark/>
          </w:tcPr>
          <w:p w14:paraId="59D69F5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9AC93E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CB27B4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75" w:type="dxa"/>
            <w:gridSpan w:val="2"/>
            <w:tcBorders>
              <w:top w:val="nil"/>
              <w:left w:val="nil"/>
              <w:bottom w:val="nil"/>
              <w:right w:val="nil"/>
            </w:tcBorders>
            <w:shd w:val="clear" w:color="000000" w:fill="FFFFFF"/>
            <w:vAlign w:val="center"/>
            <w:hideMark/>
          </w:tcPr>
          <w:p w14:paraId="362F35E5"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24,0000</w:t>
            </w:r>
          </w:p>
        </w:tc>
        <w:tc>
          <w:tcPr>
            <w:tcW w:w="80" w:type="dxa"/>
            <w:tcBorders>
              <w:top w:val="nil"/>
              <w:left w:val="nil"/>
              <w:bottom w:val="nil"/>
              <w:right w:val="nil"/>
            </w:tcBorders>
            <w:shd w:val="clear" w:color="000000" w:fill="FFFFFF"/>
            <w:hideMark/>
          </w:tcPr>
          <w:p w14:paraId="4C335E6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9B9181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CDEFF0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98" w:type="dxa"/>
            <w:gridSpan w:val="5"/>
            <w:tcBorders>
              <w:top w:val="nil"/>
              <w:left w:val="nil"/>
              <w:bottom w:val="nil"/>
              <w:right w:val="nil"/>
            </w:tcBorders>
            <w:shd w:val="clear" w:color="000000" w:fill="FFFFFF"/>
            <w:vAlign w:val="center"/>
            <w:hideMark/>
          </w:tcPr>
          <w:p w14:paraId="11EB92DB"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24.000,00</w:t>
            </w:r>
          </w:p>
        </w:tc>
        <w:tc>
          <w:tcPr>
            <w:tcW w:w="95" w:type="dxa"/>
            <w:tcBorders>
              <w:top w:val="nil"/>
              <w:left w:val="nil"/>
              <w:bottom w:val="nil"/>
              <w:right w:val="nil"/>
            </w:tcBorders>
            <w:shd w:val="clear" w:color="000000" w:fill="FFFFFF"/>
            <w:hideMark/>
          </w:tcPr>
          <w:p w14:paraId="156D9C3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13DE5C54" w14:textId="77777777" w:rsidTr="00C2383C">
        <w:trPr>
          <w:trHeight w:val="1362"/>
        </w:trPr>
        <w:tc>
          <w:tcPr>
            <w:tcW w:w="81" w:type="dxa"/>
            <w:tcBorders>
              <w:top w:val="nil"/>
              <w:left w:val="nil"/>
              <w:bottom w:val="nil"/>
              <w:right w:val="nil"/>
            </w:tcBorders>
            <w:shd w:val="clear" w:color="000000" w:fill="FFFFFF"/>
            <w:hideMark/>
          </w:tcPr>
          <w:p w14:paraId="40934CB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5" w:type="dxa"/>
            <w:tcBorders>
              <w:top w:val="nil"/>
              <w:left w:val="nil"/>
              <w:bottom w:val="nil"/>
              <w:right w:val="nil"/>
            </w:tcBorders>
            <w:shd w:val="clear" w:color="000000" w:fill="FFFFFF"/>
            <w:hideMark/>
          </w:tcPr>
          <w:p w14:paraId="6DF2327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58" w:type="dxa"/>
            <w:tcBorders>
              <w:top w:val="nil"/>
              <w:left w:val="nil"/>
              <w:bottom w:val="nil"/>
              <w:right w:val="nil"/>
            </w:tcBorders>
            <w:shd w:val="clear" w:color="000000" w:fill="FFFFFF"/>
            <w:hideMark/>
          </w:tcPr>
          <w:p w14:paraId="7F86C4F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03FFBF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1B14B4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9A0DC7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43" w:type="dxa"/>
            <w:tcBorders>
              <w:top w:val="nil"/>
              <w:left w:val="nil"/>
              <w:bottom w:val="nil"/>
              <w:right w:val="nil"/>
            </w:tcBorders>
            <w:shd w:val="clear" w:color="000000" w:fill="FFFFFF"/>
            <w:hideMark/>
          </w:tcPr>
          <w:p w14:paraId="5B35E77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DFDA93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47511C1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71" w:type="dxa"/>
            <w:tcBorders>
              <w:top w:val="nil"/>
              <w:left w:val="nil"/>
              <w:bottom w:val="nil"/>
              <w:right w:val="nil"/>
            </w:tcBorders>
            <w:shd w:val="clear" w:color="000000" w:fill="FFFFFF"/>
            <w:hideMark/>
          </w:tcPr>
          <w:p w14:paraId="0DAF5CE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1B8C96E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B8645E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9359AC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87F533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hideMark/>
          </w:tcPr>
          <w:p w14:paraId="57A7D15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C172CE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022978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A1ACD7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6" w:type="dxa"/>
            <w:gridSpan w:val="8"/>
            <w:vMerge/>
            <w:tcBorders>
              <w:top w:val="nil"/>
              <w:left w:val="nil"/>
              <w:bottom w:val="nil"/>
              <w:right w:val="nil"/>
            </w:tcBorders>
            <w:vAlign w:val="center"/>
            <w:hideMark/>
          </w:tcPr>
          <w:p w14:paraId="0148F80C" w14:textId="77777777" w:rsidR="00C2383C" w:rsidRPr="00C2383C" w:rsidRDefault="00C2383C" w:rsidP="00C2383C">
            <w:pPr>
              <w:rPr>
                <w:rFonts w:ascii="Arial" w:eastAsia="Times New Roman" w:hAnsi="Arial" w:cs="Arial"/>
                <w:color w:val="000000"/>
                <w:sz w:val="18"/>
                <w:szCs w:val="18"/>
              </w:rPr>
            </w:pPr>
          </w:p>
        </w:tc>
        <w:tc>
          <w:tcPr>
            <w:tcW w:w="115" w:type="dxa"/>
            <w:tcBorders>
              <w:top w:val="nil"/>
              <w:left w:val="nil"/>
              <w:bottom w:val="nil"/>
              <w:right w:val="nil"/>
            </w:tcBorders>
            <w:shd w:val="clear" w:color="000000" w:fill="FFFFFF"/>
            <w:hideMark/>
          </w:tcPr>
          <w:p w14:paraId="67608D7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E21104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579B87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85" w:type="dxa"/>
            <w:tcBorders>
              <w:top w:val="nil"/>
              <w:left w:val="nil"/>
              <w:bottom w:val="nil"/>
              <w:right w:val="nil"/>
            </w:tcBorders>
            <w:shd w:val="clear" w:color="000000" w:fill="FFFFFF"/>
            <w:hideMark/>
          </w:tcPr>
          <w:p w14:paraId="39A5F30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2E688EC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C398C0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6BEDE4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362714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129FC98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1" w:type="dxa"/>
            <w:tcBorders>
              <w:top w:val="nil"/>
              <w:left w:val="nil"/>
              <w:bottom w:val="nil"/>
              <w:right w:val="nil"/>
            </w:tcBorders>
            <w:shd w:val="clear" w:color="000000" w:fill="FFFFFF"/>
            <w:hideMark/>
          </w:tcPr>
          <w:p w14:paraId="1703A7C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2490FD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47F1263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07" w:type="dxa"/>
            <w:tcBorders>
              <w:top w:val="nil"/>
              <w:left w:val="nil"/>
              <w:bottom w:val="nil"/>
              <w:right w:val="nil"/>
            </w:tcBorders>
            <w:shd w:val="clear" w:color="000000" w:fill="FFFFFF"/>
            <w:hideMark/>
          </w:tcPr>
          <w:p w14:paraId="0954AD0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 w:type="dxa"/>
            <w:tcBorders>
              <w:top w:val="nil"/>
              <w:left w:val="nil"/>
              <w:bottom w:val="nil"/>
              <w:right w:val="nil"/>
            </w:tcBorders>
            <w:shd w:val="clear" w:color="000000" w:fill="FFFFFF"/>
            <w:hideMark/>
          </w:tcPr>
          <w:p w14:paraId="107FDA1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1BE4B840" w14:textId="77777777" w:rsidTr="00C2383C">
        <w:trPr>
          <w:trHeight w:val="79"/>
        </w:trPr>
        <w:tc>
          <w:tcPr>
            <w:tcW w:w="81" w:type="dxa"/>
            <w:tcBorders>
              <w:top w:val="nil"/>
              <w:left w:val="nil"/>
              <w:bottom w:val="nil"/>
              <w:right w:val="nil"/>
            </w:tcBorders>
            <w:shd w:val="clear" w:color="000000" w:fill="FFFFFF"/>
            <w:hideMark/>
          </w:tcPr>
          <w:p w14:paraId="5488D04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5" w:type="dxa"/>
            <w:tcBorders>
              <w:top w:val="nil"/>
              <w:left w:val="nil"/>
              <w:bottom w:val="nil"/>
              <w:right w:val="nil"/>
            </w:tcBorders>
            <w:shd w:val="clear" w:color="000000" w:fill="FFFFFF"/>
            <w:hideMark/>
          </w:tcPr>
          <w:p w14:paraId="1FAB958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58" w:type="dxa"/>
            <w:tcBorders>
              <w:top w:val="nil"/>
              <w:left w:val="nil"/>
              <w:bottom w:val="nil"/>
              <w:right w:val="nil"/>
            </w:tcBorders>
            <w:shd w:val="clear" w:color="000000" w:fill="FFFFFF"/>
            <w:hideMark/>
          </w:tcPr>
          <w:p w14:paraId="149526E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90330B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A715F9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A6CB54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43" w:type="dxa"/>
            <w:tcBorders>
              <w:top w:val="nil"/>
              <w:left w:val="nil"/>
              <w:bottom w:val="nil"/>
              <w:right w:val="nil"/>
            </w:tcBorders>
            <w:shd w:val="clear" w:color="000000" w:fill="FFFFFF"/>
            <w:hideMark/>
          </w:tcPr>
          <w:p w14:paraId="3774A44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0CE954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60409C3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71" w:type="dxa"/>
            <w:tcBorders>
              <w:top w:val="nil"/>
              <w:left w:val="nil"/>
              <w:bottom w:val="nil"/>
              <w:right w:val="nil"/>
            </w:tcBorders>
            <w:shd w:val="clear" w:color="000000" w:fill="FFFFFF"/>
            <w:hideMark/>
          </w:tcPr>
          <w:p w14:paraId="29B55C9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2DAD132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3C5596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504674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4FB60A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hideMark/>
          </w:tcPr>
          <w:p w14:paraId="2AB8515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C1572E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DE63B9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489263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08" w:type="dxa"/>
            <w:tcBorders>
              <w:top w:val="nil"/>
              <w:left w:val="nil"/>
              <w:bottom w:val="nil"/>
              <w:right w:val="nil"/>
            </w:tcBorders>
            <w:shd w:val="clear" w:color="000000" w:fill="FFFFFF"/>
            <w:hideMark/>
          </w:tcPr>
          <w:p w14:paraId="7C8CBAD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3DE8AB4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21FFFFF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23" w:type="dxa"/>
            <w:tcBorders>
              <w:top w:val="nil"/>
              <w:left w:val="nil"/>
              <w:bottom w:val="nil"/>
              <w:right w:val="nil"/>
            </w:tcBorders>
            <w:shd w:val="clear" w:color="000000" w:fill="FFFFFF"/>
            <w:hideMark/>
          </w:tcPr>
          <w:p w14:paraId="750C590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65" w:type="dxa"/>
            <w:tcBorders>
              <w:top w:val="nil"/>
              <w:left w:val="nil"/>
              <w:bottom w:val="nil"/>
              <w:right w:val="nil"/>
            </w:tcBorders>
            <w:shd w:val="clear" w:color="000000" w:fill="FFFFFF"/>
            <w:hideMark/>
          </w:tcPr>
          <w:p w14:paraId="75C09D1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95747B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60" w:type="dxa"/>
            <w:tcBorders>
              <w:top w:val="nil"/>
              <w:left w:val="nil"/>
              <w:bottom w:val="nil"/>
              <w:right w:val="nil"/>
            </w:tcBorders>
            <w:shd w:val="clear" w:color="000000" w:fill="FFFFFF"/>
            <w:hideMark/>
          </w:tcPr>
          <w:p w14:paraId="2466C83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61AC6C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5" w:type="dxa"/>
            <w:tcBorders>
              <w:top w:val="nil"/>
              <w:left w:val="nil"/>
              <w:bottom w:val="nil"/>
              <w:right w:val="nil"/>
            </w:tcBorders>
            <w:shd w:val="clear" w:color="000000" w:fill="FFFFFF"/>
            <w:hideMark/>
          </w:tcPr>
          <w:p w14:paraId="1C47DAD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BA3463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1C8A8B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85" w:type="dxa"/>
            <w:tcBorders>
              <w:top w:val="nil"/>
              <w:left w:val="nil"/>
              <w:bottom w:val="nil"/>
              <w:right w:val="nil"/>
            </w:tcBorders>
            <w:shd w:val="clear" w:color="000000" w:fill="FFFFFF"/>
            <w:hideMark/>
          </w:tcPr>
          <w:p w14:paraId="59FCF89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58DA056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F0E625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5DF6B3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721CF8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3722B1F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1" w:type="dxa"/>
            <w:tcBorders>
              <w:top w:val="nil"/>
              <w:left w:val="nil"/>
              <w:bottom w:val="nil"/>
              <w:right w:val="nil"/>
            </w:tcBorders>
            <w:shd w:val="clear" w:color="000000" w:fill="FFFFFF"/>
            <w:hideMark/>
          </w:tcPr>
          <w:p w14:paraId="49119D8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3D6281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09CD4D4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07" w:type="dxa"/>
            <w:tcBorders>
              <w:top w:val="nil"/>
              <w:left w:val="nil"/>
              <w:bottom w:val="nil"/>
              <w:right w:val="nil"/>
            </w:tcBorders>
            <w:shd w:val="clear" w:color="000000" w:fill="FFFFFF"/>
            <w:hideMark/>
          </w:tcPr>
          <w:p w14:paraId="241A82D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 w:type="dxa"/>
            <w:tcBorders>
              <w:top w:val="nil"/>
              <w:left w:val="nil"/>
              <w:bottom w:val="nil"/>
              <w:right w:val="nil"/>
            </w:tcBorders>
            <w:shd w:val="clear" w:color="000000" w:fill="FFFFFF"/>
            <w:hideMark/>
          </w:tcPr>
          <w:p w14:paraId="281A817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56FEF4A5" w14:textId="77777777" w:rsidTr="00C2383C">
        <w:trPr>
          <w:trHeight w:val="282"/>
        </w:trPr>
        <w:tc>
          <w:tcPr>
            <w:tcW w:w="81" w:type="dxa"/>
            <w:tcBorders>
              <w:top w:val="nil"/>
              <w:left w:val="nil"/>
              <w:bottom w:val="nil"/>
              <w:right w:val="nil"/>
            </w:tcBorders>
            <w:shd w:val="clear" w:color="000000" w:fill="FFFFFF"/>
            <w:hideMark/>
          </w:tcPr>
          <w:p w14:paraId="307D2DD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 w:type="dxa"/>
            <w:gridSpan w:val="2"/>
            <w:tcBorders>
              <w:top w:val="nil"/>
              <w:left w:val="nil"/>
              <w:bottom w:val="nil"/>
              <w:right w:val="nil"/>
            </w:tcBorders>
            <w:shd w:val="clear" w:color="000000" w:fill="FFFFFF"/>
            <w:vAlign w:val="center"/>
            <w:hideMark/>
          </w:tcPr>
          <w:p w14:paraId="4D53781A"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18</w:t>
            </w:r>
          </w:p>
        </w:tc>
        <w:tc>
          <w:tcPr>
            <w:tcW w:w="80" w:type="dxa"/>
            <w:tcBorders>
              <w:top w:val="nil"/>
              <w:left w:val="nil"/>
              <w:bottom w:val="nil"/>
              <w:right w:val="nil"/>
            </w:tcBorders>
            <w:shd w:val="clear" w:color="000000" w:fill="FFFFFF"/>
            <w:hideMark/>
          </w:tcPr>
          <w:p w14:paraId="16335AB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B2C973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8B3012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14" w:type="dxa"/>
            <w:gridSpan w:val="5"/>
            <w:tcBorders>
              <w:top w:val="nil"/>
              <w:left w:val="nil"/>
              <w:bottom w:val="nil"/>
              <w:right w:val="nil"/>
            </w:tcBorders>
            <w:shd w:val="clear" w:color="000000" w:fill="FFFFFF"/>
            <w:vAlign w:val="center"/>
            <w:hideMark/>
          </w:tcPr>
          <w:p w14:paraId="5640615A"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1.500,000</w:t>
            </w:r>
          </w:p>
        </w:tc>
        <w:tc>
          <w:tcPr>
            <w:tcW w:w="80" w:type="dxa"/>
            <w:tcBorders>
              <w:top w:val="nil"/>
              <w:left w:val="nil"/>
              <w:bottom w:val="nil"/>
              <w:right w:val="nil"/>
            </w:tcBorders>
            <w:shd w:val="clear" w:color="000000" w:fill="FFFFFF"/>
            <w:hideMark/>
          </w:tcPr>
          <w:p w14:paraId="7EE3A34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DFB654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069657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vAlign w:val="center"/>
            <w:hideMark/>
          </w:tcPr>
          <w:p w14:paraId="5666EFEE"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MTS</w:t>
            </w:r>
          </w:p>
        </w:tc>
        <w:tc>
          <w:tcPr>
            <w:tcW w:w="80" w:type="dxa"/>
            <w:tcBorders>
              <w:top w:val="nil"/>
              <w:left w:val="nil"/>
              <w:bottom w:val="nil"/>
              <w:right w:val="nil"/>
            </w:tcBorders>
            <w:shd w:val="clear" w:color="000000" w:fill="FFFFFF"/>
            <w:hideMark/>
          </w:tcPr>
          <w:p w14:paraId="460F6BE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8AB731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46AB14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6" w:type="dxa"/>
            <w:gridSpan w:val="8"/>
            <w:vMerge w:val="restart"/>
            <w:tcBorders>
              <w:top w:val="nil"/>
              <w:left w:val="nil"/>
              <w:bottom w:val="nil"/>
              <w:right w:val="nil"/>
            </w:tcBorders>
            <w:shd w:val="clear" w:color="000000" w:fill="FFFFFF"/>
            <w:vAlign w:val="center"/>
            <w:hideMark/>
          </w:tcPr>
          <w:p w14:paraId="4C1F3FDD" w14:textId="77777777" w:rsidR="00C2383C" w:rsidRPr="00C2383C" w:rsidRDefault="00C2383C" w:rsidP="00C2383C">
            <w:pPr>
              <w:rPr>
                <w:rFonts w:ascii="Arial" w:eastAsia="Times New Roman" w:hAnsi="Arial" w:cs="Arial"/>
                <w:color w:val="000000"/>
                <w:sz w:val="18"/>
                <w:szCs w:val="18"/>
              </w:rPr>
            </w:pPr>
            <w:r w:rsidRPr="00C2383C">
              <w:rPr>
                <w:rFonts w:ascii="Arial" w:eastAsia="Times New Roman" w:hAnsi="Arial" w:cs="Arial"/>
                <w:color w:val="000000"/>
                <w:sz w:val="18"/>
                <w:szCs w:val="18"/>
              </w:rPr>
              <w:t>REDE DE PROTEÇÃO ESPORTIVA SOB MEDIDA PARA LATERAL E FUNDO DE CAMPOS DE FUTEBOL, SOCIETY, QUADRAS E AREIA - MALHA 12 - REDE DE PROTEÇÃO ESPORTIVA SOB MEDIDA PARA LATERAL E FUNDO DE CAMPOS DE FUTEBOL, SOCIETY, QUADRAS E AREIA - MALHA 12</w:t>
            </w:r>
          </w:p>
        </w:tc>
        <w:tc>
          <w:tcPr>
            <w:tcW w:w="115" w:type="dxa"/>
            <w:tcBorders>
              <w:top w:val="nil"/>
              <w:left w:val="nil"/>
              <w:bottom w:val="nil"/>
              <w:right w:val="nil"/>
            </w:tcBorders>
            <w:shd w:val="clear" w:color="000000" w:fill="FFFFFF"/>
            <w:hideMark/>
          </w:tcPr>
          <w:p w14:paraId="65E1EA0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6DC329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88C893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75" w:type="dxa"/>
            <w:gridSpan w:val="2"/>
            <w:tcBorders>
              <w:top w:val="nil"/>
              <w:left w:val="nil"/>
              <w:bottom w:val="nil"/>
              <w:right w:val="nil"/>
            </w:tcBorders>
            <w:shd w:val="clear" w:color="000000" w:fill="FFFFFF"/>
            <w:vAlign w:val="center"/>
            <w:hideMark/>
          </w:tcPr>
          <w:p w14:paraId="7279DB93"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11,6000</w:t>
            </w:r>
          </w:p>
        </w:tc>
        <w:tc>
          <w:tcPr>
            <w:tcW w:w="80" w:type="dxa"/>
            <w:tcBorders>
              <w:top w:val="nil"/>
              <w:left w:val="nil"/>
              <w:bottom w:val="nil"/>
              <w:right w:val="nil"/>
            </w:tcBorders>
            <w:shd w:val="clear" w:color="000000" w:fill="FFFFFF"/>
            <w:hideMark/>
          </w:tcPr>
          <w:p w14:paraId="47E97E4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39D542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5B28CD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98" w:type="dxa"/>
            <w:gridSpan w:val="5"/>
            <w:tcBorders>
              <w:top w:val="nil"/>
              <w:left w:val="nil"/>
              <w:bottom w:val="nil"/>
              <w:right w:val="nil"/>
            </w:tcBorders>
            <w:shd w:val="clear" w:color="000000" w:fill="FFFFFF"/>
            <w:vAlign w:val="center"/>
            <w:hideMark/>
          </w:tcPr>
          <w:p w14:paraId="4DD24682"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17.400,00</w:t>
            </w:r>
          </w:p>
        </w:tc>
        <w:tc>
          <w:tcPr>
            <w:tcW w:w="95" w:type="dxa"/>
            <w:tcBorders>
              <w:top w:val="nil"/>
              <w:left w:val="nil"/>
              <w:bottom w:val="nil"/>
              <w:right w:val="nil"/>
            </w:tcBorders>
            <w:shd w:val="clear" w:color="000000" w:fill="FFFFFF"/>
            <w:hideMark/>
          </w:tcPr>
          <w:p w14:paraId="16E7D5B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0278D85A" w14:textId="77777777" w:rsidTr="00C2383C">
        <w:trPr>
          <w:trHeight w:val="960"/>
        </w:trPr>
        <w:tc>
          <w:tcPr>
            <w:tcW w:w="81" w:type="dxa"/>
            <w:tcBorders>
              <w:top w:val="nil"/>
              <w:left w:val="nil"/>
              <w:bottom w:val="nil"/>
              <w:right w:val="nil"/>
            </w:tcBorders>
            <w:shd w:val="clear" w:color="000000" w:fill="FFFFFF"/>
            <w:hideMark/>
          </w:tcPr>
          <w:p w14:paraId="0DFC410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5" w:type="dxa"/>
            <w:tcBorders>
              <w:top w:val="nil"/>
              <w:left w:val="nil"/>
              <w:bottom w:val="nil"/>
              <w:right w:val="nil"/>
            </w:tcBorders>
            <w:shd w:val="clear" w:color="000000" w:fill="FFFFFF"/>
            <w:hideMark/>
          </w:tcPr>
          <w:p w14:paraId="2156556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58" w:type="dxa"/>
            <w:tcBorders>
              <w:top w:val="nil"/>
              <w:left w:val="nil"/>
              <w:bottom w:val="nil"/>
              <w:right w:val="nil"/>
            </w:tcBorders>
            <w:shd w:val="clear" w:color="000000" w:fill="FFFFFF"/>
            <w:hideMark/>
          </w:tcPr>
          <w:p w14:paraId="0817E17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7311B7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1F6CB5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3E49EA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43" w:type="dxa"/>
            <w:tcBorders>
              <w:top w:val="nil"/>
              <w:left w:val="nil"/>
              <w:bottom w:val="nil"/>
              <w:right w:val="nil"/>
            </w:tcBorders>
            <w:shd w:val="clear" w:color="000000" w:fill="FFFFFF"/>
            <w:hideMark/>
          </w:tcPr>
          <w:p w14:paraId="74A74DC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15F8E5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59E5026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71" w:type="dxa"/>
            <w:tcBorders>
              <w:top w:val="nil"/>
              <w:left w:val="nil"/>
              <w:bottom w:val="nil"/>
              <w:right w:val="nil"/>
            </w:tcBorders>
            <w:shd w:val="clear" w:color="000000" w:fill="FFFFFF"/>
            <w:hideMark/>
          </w:tcPr>
          <w:p w14:paraId="419A6FA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5CBB318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4675D7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C7A314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6C1DC8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hideMark/>
          </w:tcPr>
          <w:p w14:paraId="66359EB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217193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B2E3B8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7AF666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936" w:type="dxa"/>
            <w:gridSpan w:val="8"/>
            <w:vMerge/>
            <w:tcBorders>
              <w:top w:val="nil"/>
              <w:left w:val="nil"/>
              <w:bottom w:val="nil"/>
              <w:right w:val="nil"/>
            </w:tcBorders>
            <w:vAlign w:val="center"/>
            <w:hideMark/>
          </w:tcPr>
          <w:p w14:paraId="1EF7DFD3" w14:textId="77777777" w:rsidR="00C2383C" w:rsidRPr="00C2383C" w:rsidRDefault="00C2383C" w:rsidP="00C2383C">
            <w:pPr>
              <w:rPr>
                <w:rFonts w:ascii="Arial" w:eastAsia="Times New Roman" w:hAnsi="Arial" w:cs="Arial"/>
                <w:color w:val="000000"/>
                <w:sz w:val="18"/>
                <w:szCs w:val="18"/>
              </w:rPr>
            </w:pPr>
          </w:p>
        </w:tc>
        <w:tc>
          <w:tcPr>
            <w:tcW w:w="115" w:type="dxa"/>
            <w:tcBorders>
              <w:top w:val="nil"/>
              <w:left w:val="nil"/>
              <w:bottom w:val="nil"/>
              <w:right w:val="nil"/>
            </w:tcBorders>
            <w:shd w:val="clear" w:color="000000" w:fill="FFFFFF"/>
            <w:hideMark/>
          </w:tcPr>
          <w:p w14:paraId="26525ED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10E53D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DB3869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85" w:type="dxa"/>
            <w:tcBorders>
              <w:top w:val="nil"/>
              <w:left w:val="nil"/>
              <w:bottom w:val="nil"/>
              <w:right w:val="nil"/>
            </w:tcBorders>
            <w:shd w:val="clear" w:color="000000" w:fill="FFFFFF"/>
            <w:hideMark/>
          </w:tcPr>
          <w:p w14:paraId="4B3E679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3419739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F74FA6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5B6BC8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E6C281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764BD7E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1" w:type="dxa"/>
            <w:tcBorders>
              <w:top w:val="nil"/>
              <w:left w:val="nil"/>
              <w:bottom w:val="nil"/>
              <w:right w:val="nil"/>
            </w:tcBorders>
            <w:shd w:val="clear" w:color="000000" w:fill="FFFFFF"/>
            <w:hideMark/>
          </w:tcPr>
          <w:p w14:paraId="56A6539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5E1BB2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7FD64F5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07" w:type="dxa"/>
            <w:tcBorders>
              <w:top w:val="nil"/>
              <w:left w:val="nil"/>
              <w:bottom w:val="nil"/>
              <w:right w:val="nil"/>
            </w:tcBorders>
            <w:shd w:val="clear" w:color="000000" w:fill="FFFFFF"/>
            <w:hideMark/>
          </w:tcPr>
          <w:p w14:paraId="5BAF8E7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 w:type="dxa"/>
            <w:tcBorders>
              <w:top w:val="nil"/>
              <w:left w:val="nil"/>
              <w:bottom w:val="nil"/>
              <w:right w:val="nil"/>
            </w:tcBorders>
            <w:shd w:val="clear" w:color="000000" w:fill="FFFFFF"/>
            <w:hideMark/>
          </w:tcPr>
          <w:p w14:paraId="78F8F91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49F90803" w14:textId="77777777" w:rsidTr="00C2383C">
        <w:trPr>
          <w:trHeight w:val="120"/>
        </w:trPr>
        <w:tc>
          <w:tcPr>
            <w:tcW w:w="81" w:type="dxa"/>
            <w:tcBorders>
              <w:top w:val="nil"/>
              <w:left w:val="nil"/>
              <w:bottom w:val="nil"/>
              <w:right w:val="nil"/>
            </w:tcBorders>
            <w:shd w:val="clear" w:color="000000" w:fill="FFFFFF"/>
            <w:hideMark/>
          </w:tcPr>
          <w:p w14:paraId="7110A4D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5" w:type="dxa"/>
            <w:tcBorders>
              <w:top w:val="nil"/>
              <w:left w:val="nil"/>
              <w:bottom w:val="nil"/>
              <w:right w:val="nil"/>
            </w:tcBorders>
            <w:shd w:val="clear" w:color="000000" w:fill="FFFFFF"/>
            <w:hideMark/>
          </w:tcPr>
          <w:p w14:paraId="2691F75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58" w:type="dxa"/>
            <w:tcBorders>
              <w:top w:val="nil"/>
              <w:left w:val="nil"/>
              <w:bottom w:val="nil"/>
              <w:right w:val="nil"/>
            </w:tcBorders>
            <w:shd w:val="clear" w:color="000000" w:fill="FFFFFF"/>
            <w:hideMark/>
          </w:tcPr>
          <w:p w14:paraId="48CAF74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D7E73B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729B0B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56CF44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43" w:type="dxa"/>
            <w:tcBorders>
              <w:top w:val="nil"/>
              <w:left w:val="nil"/>
              <w:bottom w:val="nil"/>
              <w:right w:val="nil"/>
            </w:tcBorders>
            <w:shd w:val="clear" w:color="000000" w:fill="FFFFFF"/>
            <w:hideMark/>
          </w:tcPr>
          <w:p w14:paraId="7FE54B6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A8A539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47B5589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71" w:type="dxa"/>
            <w:tcBorders>
              <w:top w:val="nil"/>
              <w:left w:val="nil"/>
              <w:bottom w:val="nil"/>
              <w:right w:val="nil"/>
            </w:tcBorders>
            <w:shd w:val="clear" w:color="000000" w:fill="FFFFFF"/>
            <w:hideMark/>
          </w:tcPr>
          <w:p w14:paraId="1313799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6D2B365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DD0AE2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9B6D6E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65E4A1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nil"/>
              <w:left w:val="nil"/>
              <w:bottom w:val="nil"/>
              <w:right w:val="nil"/>
            </w:tcBorders>
            <w:shd w:val="clear" w:color="000000" w:fill="FFFFFF"/>
            <w:hideMark/>
          </w:tcPr>
          <w:p w14:paraId="5A4DDBE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7F91A0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A698AB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DFA68A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08" w:type="dxa"/>
            <w:tcBorders>
              <w:top w:val="nil"/>
              <w:left w:val="nil"/>
              <w:bottom w:val="nil"/>
              <w:right w:val="nil"/>
            </w:tcBorders>
            <w:shd w:val="clear" w:color="000000" w:fill="FFFFFF"/>
            <w:hideMark/>
          </w:tcPr>
          <w:p w14:paraId="7A8E1CB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00" w:type="dxa"/>
            <w:tcBorders>
              <w:top w:val="nil"/>
              <w:left w:val="nil"/>
              <w:bottom w:val="nil"/>
              <w:right w:val="nil"/>
            </w:tcBorders>
            <w:shd w:val="clear" w:color="000000" w:fill="FFFFFF"/>
            <w:hideMark/>
          </w:tcPr>
          <w:p w14:paraId="38F0AC5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20" w:type="dxa"/>
            <w:tcBorders>
              <w:top w:val="nil"/>
              <w:left w:val="nil"/>
              <w:bottom w:val="nil"/>
              <w:right w:val="nil"/>
            </w:tcBorders>
            <w:shd w:val="clear" w:color="000000" w:fill="FFFFFF"/>
            <w:hideMark/>
          </w:tcPr>
          <w:p w14:paraId="040F617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723" w:type="dxa"/>
            <w:tcBorders>
              <w:top w:val="nil"/>
              <w:left w:val="nil"/>
              <w:bottom w:val="nil"/>
              <w:right w:val="nil"/>
            </w:tcBorders>
            <w:shd w:val="clear" w:color="000000" w:fill="FFFFFF"/>
            <w:hideMark/>
          </w:tcPr>
          <w:p w14:paraId="5D19E08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65" w:type="dxa"/>
            <w:tcBorders>
              <w:top w:val="nil"/>
              <w:left w:val="nil"/>
              <w:bottom w:val="nil"/>
              <w:right w:val="nil"/>
            </w:tcBorders>
            <w:shd w:val="clear" w:color="000000" w:fill="FFFFFF"/>
            <w:hideMark/>
          </w:tcPr>
          <w:p w14:paraId="44C66E0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B78197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60" w:type="dxa"/>
            <w:tcBorders>
              <w:top w:val="nil"/>
              <w:left w:val="nil"/>
              <w:bottom w:val="nil"/>
              <w:right w:val="nil"/>
            </w:tcBorders>
            <w:shd w:val="clear" w:color="000000" w:fill="FFFFFF"/>
            <w:hideMark/>
          </w:tcPr>
          <w:p w14:paraId="197523E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DEE0CB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5" w:type="dxa"/>
            <w:tcBorders>
              <w:top w:val="nil"/>
              <w:left w:val="nil"/>
              <w:bottom w:val="nil"/>
              <w:right w:val="nil"/>
            </w:tcBorders>
            <w:shd w:val="clear" w:color="000000" w:fill="FFFFFF"/>
            <w:hideMark/>
          </w:tcPr>
          <w:p w14:paraId="706A6EC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E284E7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B55F4A2"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85" w:type="dxa"/>
            <w:tcBorders>
              <w:top w:val="nil"/>
              <w:left w:val="nil"/>
              <w:bottom w:val="nil"/>
              <w:right w:val="nil"/>
            </w:tcBorders>
            <w:shd w:val="clear" w:color="000000" w:fill="FFFFFF"/>
            <w:hideMark/>
          </w:tcPr>
          <w:p w14:paraId="1B96AB7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90" w:type="dxa"/>
            <w:tcBorders>
              <w:top w:val="nil"/>
              <w:left w:val="nil"/>
              <w:bottom w:val="nil"/>
              <w:right w:val="nil"/>
            </w:tcBorders>
            <w:shd w:val="clear" w:color="000000" w:fill="FFFFFF"/>
            <w:hideMark/>
          </w:tcPr>
          <w:p w14:paraId="7E3BD78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8C943B1"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C36C6B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C7296DA"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7311F56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81" w:type="dxa"/>
            <w:tcBorders>
              <w:top w:val="nil"/>
              <w:left w:val="nil"/>
              <w:bottom w:val="nil"/>
              <w:right w:val="nil"/>
            </w:tcBorders>
            <w:shd w:val="clear" w:color="000000" w:fill="FFFFFF"/>
            <w:hideMark/>
          </w:tcPr>
          <w:p w14:paraId="1300197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5DE4BD8"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3C104DD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07" w:type="dxa"/>
            <w:tcBorders>
              <w:top w:val="nil"/>
              <w:left w:val="nil"/>
              <w:bottom w:val="nil"/>
              <w:right w:val="nil"/>
            </w:tcBorders>
            <w:shd w:val="clear" w:color="000000" w:fill="FFFFFF"/>
            <w:hideMark/>
          </w:tcPr>
          <w:p w14:paraId="58884AE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95" w:type="dxa"/>
            <w:tcBorders>
              <w:top w:val="nil"/>
              <w:left w:val="nil"/>
              <w:bottom w:val="nil"/>
              <w:right w:val="nil"/>
            </w:tcBorders>
            <w:shd w:val="clear" w:color="000000" w:fill="FFFFFF"/>
            <w:hideMark/>
          </w:tcPr>
          <w:p w14:paraId="7FADCF5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r w:rsidR="00C2383C" w:rsidRPr="00C2383C" w14:paraId="2F983C6C" w14:textId="77777777" w:rsidTr="00C2383C">
        <w:trPr>
          <w:trHeight w:val="319"/>
        </w:trPr>
        <w:tc>
          <w:tcPr>
            <w:tcW w:w="81" w:type="dxa"/>
            <w:tcBorders>
              <w:top w:val="single" w:sz="8" w:space="0" w:color="000000"/>
              <w:left w:val="single" w:sz="8" w:space="0" w:color="000000"/>
              <w:bottom w:val="single" w:sz="8" w:space="0" w:color="000000"/>
              <w:right w:val="nil"/>
            </w:tcBorders>
            <w:shd w:val="clear" w:color="000000" w:fill="FFFFFF"/>
            <w:hideMark/>
          </w:tcPr>
          <w:p w14:paraId="71B5443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35" w:type="dxa"/>
            <w:tcBorders>
              <w:top w:val="single" w:sz="8" w:space="0" w:color="000000"/>
              <w:left w:val="nil"/>
              <w:bottom w:val="single" w:sz="8" w:space="0" w:color="000000"/>
              <w:right w:val="nil"/>
            </w:tcBorders>
            <w:shd w:val="clear" w:color="000000" w:fill="FFFFFF"/>
            <w:hideMark/>
          </w:tcPr>
          <w:p w14:paraId="5206C5C0"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58" w:type="dxa"/>
            <w:tcBorders>
              <w:top w:val="single" w:sz="8" w:space="0" w:color="000000"/>
              <w:left w:val="nil"/>
              <w:bottom w:val="single" w:sz="8" w:space="0" w:color="000000"/>
              <w:right w:val="nil"/>
            </w:tcBorders>
            <w:shd w:val="clear" w:color="000000" w:fill="FFFFFF"/>
            <w:hideMark/>
          </w:tcPr>
          <w:p w14:paraId="68DD339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single" w:sz="8" w:space="0" w:color="000000"/>
              <w:left w:val="nil"/>
              <w:bottom w:val="single" w:sz="8" w:space="0" w:color="000000"/>
              <w:right w:val="nil"/>
            </w:tcBorders>
            <w:shd w:val="clear" w:color="000000" w:fill="FFFFFF"/>
            <w:hideMark/>
          </w:tcPr>
          <w:p w14:paraId="0910DD5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single" w:sz="8" w:space="0" w:color="000000"/>
              <w:left w:val="nil"/>
              <w:bottom w:val="single" w:sz="8" w:space="0" w:color="000000"/>
              <w:right w:val="nil"/>
            </w:tcBorders>
            <w:shd w:val="clear" w:color="000000" w:fill="FFFFFF"/>
            <w:hideMark/>
          </w:tcPr>
          <w:p w14:paraId="6708BA0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single" w:sz="8" w:space="0" w:color="000000"/>
              <w:left w:val="nil"/>
              <w:bottom w:val="single" w:sz="8" w:space="0" w:color="000000"/>
              <w:right w:val="nil"/>
            </w:tcBorders>
            <w:shd w:val="clear" w:color="000000" w:fill="FFFFFF"/>
            <w:hideMark/>
          </w:tcPr>
          <w:p w14:paraId="54D6AEA9"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443" w:type="dxa"/>
            <w:tcBorders>
              <w:top w:val="single" w:sz="8" w:space="0" w:color="000000"/>
              <w:left w:val="nil"/>
              <w:bottom w:val="single" w:sz="8" w:space="0" w:color="000000"/>
              <w:right w:val="nil"/>
            </w:tcBorders>
            <w:shd w:val="clear" w:color="000000" w:fill="FFFFFF"/>
            <w:hideMark/>
          </w:tcPr>
          <w:p w14:paraId="4AF761B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single" w:sz="8" w:space="0" w:color="000000"/>
              <w:left w:val="nil"/>
              <w:bottom w:val="single" w:sz="8" w:space="0" w:color="000000"/>
              <w:right w:val="nil"/>
            </w:tcBorders>
            <w:shd w:val="clear" w:color="000000" w:fill="FFFFFF"/>
            <w:hideMark/>
          </w:tcPr>
          <w:p w14:paraId="0F6D490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20" w:type="dxa"/>
            <w:tcBorders>
              <w:top w:val="single" w:sz="8" w:space="0" w:color="000000"/>
              <w:left w:val="nil"/>
              <w:bottom w:val="single" w:sz="8" w:space="0" w:color="000000"/>
              <w:right w:val="nil"/>
            </w:tcBorders>
            <w:shd w:val="clear" w:color="000000" w:fill="FFFFFF"/>
            <w:hideMark/>
          </w:tcPr>
          <w:p w14:paraId="6E987D2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371" w:type="dxa"/>
            <w:tcBorders>
              <w:top w:val="single" w:sz="8" w:space="0" w:color="000000"/>
              <w:left w:val="nil"/>
              <w:bottom w:val="single" w:sz="8" w:space="0" w:color="000000"/>
              <w:right w:val="nil"/>
            </w:tcBorders>
            <w:shd w:val="clear" w:color="000000" w:fill="FFFFFF"/>
            <w:hideMark/>
          </w:tcPr>
          <w:p w14:paraId="6B06C7B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00" w:type="dxa"/>
            <w:tcBorders>
              <w:top w:val="single" w:sz="8" w:space="0" w:color="000000"/>
              <w:left w:val="nil"/>
              <w:bottom w:val="single" w:sz="8" w:space="0" w:color="000000"/>
              <w:right w:val="nil"/>
            </w:tcBorders>
            <w:shd w:val="clear" w:color="000000" w:fill="FFFFFF"/>
            <w:hideMark/>
          </w:tcPr>
          <w:p w14:paraId="7E28A34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single" w:sz="8" w:space="0" w:color="000000"/>
              <w:left w:val="nil"/>
              <w:bottom w:val="single" w:sz="8" w:space="0" w:color="000000"/>
              <w:right w:val="nil"/>
            </w:tcBorders>
            <w:shd w:val="clear" w:color="000000" w:fill="FFFFFF"/>
            <w:hideMark/>
          </w:tcPr>
          <w:p w14:paraId="780DA97F"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single" w:sz="8" w:space="0" w:color="000000"/>
              <w:left w:val="nil"/>
              <w:bottom w:val="single" w:sz="8" w:space="0" w:color="000000"/>
              <w:right w:val="nil"/>
            </w:tcBorders>
            <w:shd w:val="clear" w:color="000000" w:fill="FFFFFF"/>
            <w:hideMark/>
          </w:tcPr>
          <w:p w14:paraId="3F2C55F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single" w:sz="8" w:space="0" w:color="000000"/>
              <w:left w:val="nil"/>
              <w:bottom w:val="single" w:sz="8" w:space="0" w:color="000000"/>
              <w:right w:val="nil"/>
            </w:tcBorders>
            <w:shd w:val="clear" w:color="000000" w:fill="FFFFFF"/>
            <w:hideMark/>
          </w:tcPr>
          <w:p w14:paraId="22EA9CB4"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573" w:type="dxa"/>
            <w:tcBorders>
              <w:top w:val="single" w:sz="8" w:space="0" w:color="000000"/>
              <w:left w:val="nil"/>
              <w:bottom w:val="single" w:sz="8" w:space="0" w:color="000000"/>
              <w:right w:val="nil"/>
            </w:tcBorders>
            <w:shd w:val="clear" w:color="000000" w:fill="FFFFFF"/>
            <w:hideMark/>
          </w:tcPr>
          <w:p w14:paraId="1D8A732B"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single" w:sz="8" w:space="0" w:color="000000"/>
              <w:left w:val="nil"/>
              <w:bottom w:val="single" w:sz="8" w:space="0" w:color="000000"/>
              <w:right w:val="nil"/>
            </w:tcBorders>
            <w:shd w:val="clear" w:color="000000" w:fill="FFFFFF"/>
            <w:hideMark/>
          </w:tcPr>
          <w:p w14:paraId="637100ED"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single" w:sz="8" w:space="0" w:color="000000"/>
              <w:left w:val="nil"/>
              <w:bottom w:val="single" w:sz="8" w:space="0" w:color="000000"/>
              <w:right w:val="nil"/>
            </w:tcBorders>
            <w:shd w:val="clear" w:color="000000" w:fill="FFFFFF"/>
            <w:hideMark/>
          </w:tcPr>
          <w:p w14:paraId="013D68C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single" w:sz="8" w:space="0" w:color="000000"/>
              <w:left w:val="nil"/>
              <w:bottom w:val="single" w:sz="8" w:space="0" w:color="000000"/>
              <w:right w:val="nil"/>
            </w:tcBorders>
            <w:shd w:val="clear" w:color="000000" w:fill="FFFFFF"/>
            <w:hideMark/>
          </w:tcPr>
          <w:p w14:paraId="2BEA5F1C"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08" w:type="dxa"/>
            <w:tcBorders>
              <w:top w:val="single" w:sz="8" w:space="0" w:color="000000"/>
              <w:left w:val="nil"/>
              <w:bottom w:val="single" w:sz="8" w:space="0" w:color="000000"/>
              <w:right w:val="nil"/>
            </w:tcBorders>
            <w:shd w:val="clear" w:color="000000" w:fill="FFFFFF"/>
            <w:hideMark/>
          </w:tcPr>
          <w:p w14:paraId="594F7875"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2943" w:type="dxa"/>
            <w:gridSpan w:val="8"/>
            <w:tcBorders>
              <w:top w:val="single" w:sz="8" w:space="0" w:color="000000"/>
              <w:left w:val="nil"/>
              <w:bottom w:val="single" w:sz="8" w:space="0" w:color="000000"/>
              <w:right w:val="nil"/>
            </w:tcBorders>
            <w:shd w:val="clear" w:color="000000" w:fill="FFFFFF"/>
            <w:vAlign w:val="center"/>
            <w:hideMark/>
          </w:tcPr>
          <w:p w14:paraId="58CD0A30" w14:textId="77777777" w:rsidR="00C2383C" w:rsidRPr="00C2383C" w:rsidRDefault="00C2383C" w:rsidP="00C2383C">
            <w:pPr>
              <w:jc w:val="center"/>
              <w:rPr>
                <w:rFonts w:ascii="Arial" w:eastAsia="Times New Roman" w:hAnsi="Arial" w:cs="Arial"/>
                <w:color w:val="000000"/>
                <w:sz w:val="16"/>
                <w:szCs w:val="16"/>
              </w:rPr>
            </w:pPr>
            <w:r w:rsidRPr="00C2383C">
              <w:rPr>
                <w:rFonts w:ascii="Arial" w:eastAsia="Times New Roman" w:hAnsi="Arial" w:cs="Arial"/>
                <w:color w:val="000000"/>
                <w:sz w:val="16"/>
                <w:szCs w:val="16"/>
              </w:rPr>
              <w:t>(Valores expressos em Reais R$)</w:t>
            </w:r>
          </w:p>
        </w:tc>
        <w:tc>
          <w:tcPr>
            <w:tcW w:w="80" w:type="dxa"/>
            <w:tcBorders>
              <w:top w:val="nil"/>
              <w:left w:val="single" w:sz="8" w:space="0" w:color="000000"/>
              <w:bottom w:val="nil"/>
              <w:right w:val="nil"/>
            </w:tcBorders>
            <w:shd w:val="clear" w:color="000000" w:fill="FFFFFF"/>
            <w:noWrap/>
            <w:hideMark/>
          </w:tcPr>
          <w:p w14:paraId="4D0CC853"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435" w:type="dxa"/>
            <w:gridSpan w:val="4"/>
            <w:tcBorders>
              <w:top w:val="single" w:sz="8" w:space="0" w:color="000000"/>
              <w:left w:val="nil"/>
              <w:bottom w:val="single" w:sz="8" w:space="0" w:color="000000"/>
              <w:right w:val="nil"/>
            </w:tcBorders>
            <w:shd w:val="clear" w:color="000000" w:fill="FFFFFF"/>
            <w:vAlign w:val="center"/>
            <w:hideMark/>
          </w:tcPr>
          <w:p w14:paraId="7E6DFFC6" w14:textId="77777777" w:rsidR="00C2383C" w:rsidRPr="00C2383C" w:rsidRDefault="00C2383C" w:rsidP="00C2383C">
            <w:pPr>
              <w:jc w:val="center"/>
              <w:rPr>
                <w:rFonts w:ascii="Arial" w:eastAsia="Times New Roman" w:hAnsi="Arial" w:cs="Arial"/>
                <w:color w:val="000000"/>
                <w:sz w:val="18"/>
                <w:szCs w:val="18"/>
              </w:rPr>
            </w:pPr>
            <w:r w:rsidRPr="00C2383C">
              <w:rPr>
                <w:rFonts w:ascii="Arial" w:eastAsia="Times New Roman" w:hAnsi="Arial" w:cs="Arial"/>
                <w:color w:val="000000"/>
                <w:sz w:val="18"/>
                <w:szCs w:val="18"/>
              </w:rPr>
              <w:t>Total Geral:</w:t>
            </w:r>
          </w:p>
        </w:tc>
        <w:tc>
          <w:tcPr>
            <w:tcW w:w="80" w:type="dxa"/>
            <w:tcBorders>
              <w:top w:val="nil"/>
              <w:left w:val="single" w:sz="8" w:space="0" w:color="000000"/>
              <w:bottom w:val="nil"/>
              <w:right w:val="nil"/>
            </w:tcBorders>
            <w:shd w:val="clear" w:color="000000" w:fill="FFFFFF"/>
            <w:noWrap/>
            <w:hideMark/>
          </w:tcPr>
          <w:p w14:paraId="5CFA5726"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80" w:type="dxa"/>
            <w:tcBorders>
              <w:top w:val="single" w:sz="8" w:space="0" w:color="000000"/>
              <w:left w:val="nil"/>
              <w:bottom w:val="single" w:sz="8" w:space="0" w:color="000000"/>
              <w:right w:val="nil"/>
            </w:tcBorders>
            <w:shd w:val="clear" w:color="000000" w:fill="FFFFFF"/>
            <w:hideMark/>
          </w:tcPr>
          <w:p w14:paraId="0AEE2F57"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c>
          <w:tcPr>
            <w:tcW w:w="1198" w:type="dxa"/>
            <w:gridSpan w:val="5"/>
            <w:tcBorders>
              <w:top w:val="single" w:sz="8" w:space="0" w:color="000000"/>
              <w:left w:val="nil"/>
              <w:bottom w:val="single" w:sz="8" w:space="0" w:color="000000"/>
              <w:right w:val="nil"/>
            </w:tcBorders>
            <w:shd w:val="clear" w:color="000000" w:fill="FFFFFF"/>
            <w:vAlign w:val="center"/>
            <w:hideMark/>
          </w:tcPr>
          <w:p w14:paraId="6E9ACA9C" w14:textId="77777777" w:rsidR="00C2383C" w:rsidRPr="00C2383C" w:rsidRDefault="00C2383C" w:rsidP="00C2383C">
            <w:pPr>
              <w:jc w:val="right"/>
              <w:rPr>
                <w:rFonts w:ascii="Arial" w:eastAsia="Times New Roman" w:hAnsi="Arial" w:cs="Arial"/>
                <w:color w:val="000000"/>
                <w:sz w:val="18"/>
                <w:szCs w:val="18"/>
              </w:rPr>
            </w:pPr>
            <w:r w:rsidRPr="00C2383C">
              <w:rPr>
                <w:rFonts w:ascii="Arial" w:eastAsia="Times New Roman" w:hAnsi="Arial" w:cs="Arial"/>
                <w:color w:val="000000"/>
                <w:sz w:val="18"/>
                <w:szCs w:val="18"/>
              </w:rPr>
              <w:t>248.210,00</w:t>
            </w:r>
          </w:p>
        </w:tc>
        <w:tc>
          <w:tcPr>
            <w:tcW w:w="95" w:type="dxa"/>
            <w:tcBorders>
              <w:top w:val="single" w:sz="8" w:space="0" w:color="000000"/>
              <w:left w:val="nil"/>
              <w:bottom w:val="single" w:sz="8" w:space="0" w:color="000000"/>
              <w:right w:val="single" w:sz="8" w:space="0" w:color="000000"/>
            </w:tcBorders>
            <w:shd w:val="clear" w:color="000000" w:fill="FFFFFF"/>
            <w:hideMark/>
          </w:tcPr>
          <w:p w14:paraId="435BB0BE" w14:textId="77777777" w:rsidR="00C2383C" w:rsidRPr="00C2383C" w:rsidRDefault="00C2383C" w:rsidP="00C2383C">
            <w:pPr>
              <w:rPr>
                <w:rFonts w:ascii="SansSerif" w:eastAsia="Times New Roman" w:hAnsi="SansSerif" w:cs="Arial"/>
                <w:color w:val="000000"/>
                <w:sz w:val="20"/>
                <w:szCs w:val="20"/>
              </w:rPr>
            </w:pPr>
            <w:r w:rsidRPr="00C2383C">
              <w:rPr>
                <w:rFonts w:ascii="SansSerif" w:eastAsia="Times New Roman" w:hAnsi="Times New Roman" w:cs="Arial"/>
                <w:color w:val="000000"/>
                <w:sz w:val="20"/>
                <w:szCs w:val="20"/>
              </w:rPr>
              <w:t> </w:t>
            </w:r>
          </w:p>
        </w:tc>
      </w:tr>
    </w:tbl>
    <w:p w14:paraId="519FD87A" w14:textId="58B8B1F1" w:rsidR="00752D44" w:rsidRDefault="00696DAB" w:rsidP="009554A7">
      <w:pPr>
        <w:pStyle w:val="PargrafodaLista"/>
        <w:numPr>
          <w:ilvl w:val="0"/>
          <w:numId w:val="45"/>
        </w:numPr>
        <w:overflowPunct w:val="0"/>
        <w:autoSpaceDE w:val="0"/>
        <w:autoSpaceDN w:val="0"/>
        <w:adjustRightInd w:val="0"/>
        <w:spacing w:before="100" w:beforeAutospacing="1" w:after="100" w:afterAutospacing="1"/>
        <w:textAlignment w:val="baseline"/>
        <w:outlineLvl w:val="7"/>
        <w:rPr>
          <w:rFonts w:ascii="Arial" w:hAnsi="Arial" w:cs="Arial"/>
          <w:b/>
          <w:bCs/>
          <w:iCs/>
        </w:rPr>
      </w:pPr>
      <w:r>
        <w:rPr>
          <w:rFonts w:ascii="Arial" w:hAnsi="Arial" w:cs="Arial"/>
          <w:b/>
          <w:bCs/>
          <w:iCs/>
        </w:rPr>
        <w:t>Os Itens devem ter Certificação do INMETRO, quando necessário.</w:t>
      </w:r>
    </w:p>
    <w:p w14:paraId="5873FAE3" w14:textId="5898BE5C" w:rsidR="00E6267E" w:rsidRDefault="00696DAB" w:rsidP="009554A7">
      <w:pPr>
        <w:pStyle w:val="PargrafodaLista"/>
        <w:numPr>
          <w:ilvl w:val="0"/>
          <w:numId w:val="45"/>
        </w:numPr>
        <w:overflowPunct w:val="0"/>
        <w:autoSpaceDE w:val="0"/>
        <w:autoSpaceDN w:val="0"/>
        <w:adjustRightInd w:val="0"/>
        <w:spacing w:before="100" w:beforeAutospacing="1" w:after="100" w:afterAutospacing="1"/>
        <w:textAlignment w:val="baseline"/>
        <w:outlineLvl w:val="7"/>
        <w:rPr>
          <w:rFonts w:ascii="Arial" w:hAnsi="Arial" w:cs="Arial"/>
          <w:b/>
          <w:bCs/>
          <w:iCs/>
        </w:rPr>
      </w:pPr>
      <w:r>
        <w:rPr>
          <w:rFonts w:ascii="Arial" w:hAnsi="Arial" w:cs="Arial"/>
          <w:b/>
          <w:bCs/>
          <w:iCs/>
        </w:rPr>
        <w:t>O frete e montagem deve ser incluso no valor da proposta.</w:t>
      </w:r>
    </w:p>
    <w:p w14:paraId="1A5F6455" w14:textId="77777777" w:rsidR="00696DAB" w:rsidRPr="009554A7" w:rsidRDefault="00696DAB" w:rsidP="00C2383C">
      <w:pPr>
        <w:pStyle w:val="PargrafodaLista"/>
        <w:overflowPunct w:val="0"/>
        <w:autoSpaceDE w:val="0"/>
        <w:autoSpaceDN w:val="0"/>
        <w:adjustRightInd w:val="0"/>
        <w:spacing w:before="100" w:beforeAutospacing="1" w:after="100" w:afterAutospacing="1"/>
        <w:ind w:left="1068"/>
        <w:textAlignment w:val="baseline"/>
        <w:outlineLvl w:val="7"/>
        <w:rPr>
          <w:rFonts w:ascii="Arial" w:hAnsi="Arial" w:cs="Arial"/>
          <w:b/>
          <w:bCs/>
          <w:iCs/>
        </w:rPr>
      </w:pPr>
    </w:p>
    <w:p w14:paraId="3F42D48B" w14:textId="53AA3F10" w:rsidR="00681967" w:rsidRPr="00C47D4C" w:rsidRDefault="00E62E09"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Pr>
          <w:rFonts w:ascii="Arial" w:hAnsi="Arial" w:cs="Arial"/>
          <w:b/>
          <w:bCs/>
          <w:iCs/>
        </w:rPr>
        <w:t>Nome do responsável pela conferência</w:t>
      </w:r>
      <w:r w:rsidR="00681967" w:rsidRPr="00C47D4C">
        <w:rPr>
          <w:rFonts w:ascii="Arial" w:hAnsi="Arial" w:cs="Arial"/>
          <w:b/>
          <w:bCs/>
          <w:iCs/>
        </w:rPr>
        <w:t>:</w:t>
      </w:r>
    </w:p>
    <w:p w14:paraId="01E0A30E" w14:textId="4A86413B" w:rsidR="00681967" w:rsidRPr="00C47D4C" w:rsidRDefault="00752D44" w:rsidP="00681967">
      <w:pPr>
        <w:overflowPunct w:val="0"/>
        <w:autoSpaceDE w:val="0"/>
        <w:autoSpaceDN w:val="0"/>
        <w:adjustRightInd w:val="0"/>
        <w:spacing w:before="100" w:beforeAutospacing="1" w:after="100" w:afterAutospacing="1"/>
        <w:ind w:left="709"/>
        <w:jc w:val="both"/>
        <w:textAlignment w:val="baseline"/>
        <w:rPr>
          <w:rFonts w:ascii="Arial" w:hAnsi="Arial" w:cs="Arial"/>
        </w:rPr>
      </w:pPr>
      <w:r>
        <w:rPr>
          <w:rFonts w:ascii="Arial" w:hAnsi="Arial" w:cs="Arial"/>
        </w:rPr>
        <w:t>Marcia Oliveira e Duarte</w:t>
      </w:r>
    </w:p>
    <w:p w14:paraId="21DBF94C" w14:textId="51A15E67" w:rsidR="00681967" w:rsidRPr="00C47D4C" w:rsidRDefault="00E62E09" w:rsidP="00681967">
      <w:pPr>
        <w:overflowPunct w:val="0"/>
        <w:autoSpaceDE w:val="0"/>
        <w:autoSpaceDN w:val="0"/>
        <w:adjustRightInd w:val="0"/>
        <w:spacing w:before="100" w:beforeAutospacing="1" w:after="100" w:afterAutospacing="1"/>
        <w:ind w:left="709"/>
        <w:jc w:val="both"/>
        <w:textAlignment w:val="baseline"/>
        <w:rPr>
          <w:rFonts w:ascii="Arial" w:hAnsi="Arial" w:cs="Arial"/>
        </w:rPr>
      </w:pPr>
      <w:proofErr w:type="spellStart"/>
      <w:r>
        <w:rPr>
          <w:rFonts w:ascii="Arial" w:hAnsi="Arial" w:cs="Arial"/>
        </w:rPr>
        <w:t>Tel</w:t>
      </w:r>
      <w:proofErr w:type="spellEnd"/>
      <w:r>
        <w:rPr>
          <w:rFonts w:ascii="Arial" w:hAnsi="Arial" w:cs="Arial"/>
        </w:rPr>
        <w:t>: (49</w:t>
      </w:r>
      <w:r w:rsidR="00681967" w:rsidRPr="00C47D4C">
        <w:rPr>
          <w:rFonts w:ascii="Arial" w:hAnsi="Arial" w:cs="Arial"/>
        </w:rPr>
        <w:t xml:space="preserve">) </w:t>
      </w:r>
      <w:r>
        <w:rPr>
          <w:rFonts w:ascii="Arial" w:hAnsi="Arial" w:cs="Arial"/>
        </w:rPr>
        <w:t>3546-0194</w:t>
      </w:r>
    </w:p>
    <w:p w14:paraId="0EF7AEB5" w14:textId="77777777" w:rsidR="00681967" w:rsidRDefault="00681967" w:rsidP="00681967">
      <w:pPr>
        <w:autoSpaceDE w:val="0"/>
        <w:autoSpaceDN w:val="0"/>
        <w:adjustRightInd w:val="0"/>
        <w:jc w:val="both"/>
        <w:rPr>
          <w:rFonts w:ascii="Arial" w:hAnsi="Arial" w:cs="Arial"/>
          <w:b/>
          <w:bCs/>
        </w:rPr>
      </w:pPr>
      <w:r w:rsidRPr="00C47D4C">
        <w:rPr>
          <w:rFonts w:ascii="Arial" w:hAnsi="Arial" w:cs="Arial"/>
          <w:b/>
          <w:bCs/>
        </w:rPr>
        <w:t>OBRIGAÇÕES DA CONTRATADA:</w:t>
      </w:r>
    </w:p>
    <w:p w14:paraId="5D9B6980" w14:textId="77777777" w:rsidR="003422C3" w:rsidRPr="00C47D4C" w:rsidRDefault="003422C3" w:rsidP="00681967">
      <w:pPr>
        <w:autoSpaceDE w:val="0"/>
        <w:autoSpaceDN w:val="0"/>
        <w:adjustRightInd w:val="0"/>
        <w:jc w:val="both"/>
        <w:rPr>
          <w:rFonts w:ascii="Arial" w:hAnsi="Arial" w:cs="Arial"/>
          <w:b/>
          <w:bCs/>
        </w:rPr>
      </w:pPr>
    </w:p>
    <w:p w14:paraId="14F6742A" w14:textId="77777777" w:rsidR="004E4CF5" w:rsidRPr="004E4CF5" w:rsidRDefault="004E4CF5" w:rsidP="004E4CF5">
      <w:pPr>
        <w:autoSpaceDE w:val="0"/>
        <w:autoSpaceDN w:val="0"/>
        <w:adjustRightInd w:val="0"/>
        <w:ind w:firstLine="708"/>
        <w:jc w:val="both"/>
        <w:rPr>
          <w:rFonts w:ascii="Arial" w:eastAsia="Times New Roman" w:hAnsi="Arial" w:cs="Arial"/>
        </w:rPr>
      </w:pPr>
      <w:r w:rsidRPr="004E4CF5">
        <w:rPr>
          <w:rFonts w:ascii="Arial" w:eastAsia="Times New Roman" w:hAnsi="Arial" w:cs="Arial"/>
        </w:rPr>
        <w:t>Será de responsabilidade da licitante vencedora:</w:t>
      </w:r>
    </w:p>
    <w:p w14:paraId="4DD32608" w14:textId="77777777" w:rsidR="004E4CF5" w:rsidRPr="004E4CF5" w:rsidRDefault="004E4CF5" w:rsidP="004E4CF5">
      <w:pPr>
        <w:autoSpaceDE w:val="0"/>
        <w:autoSpaceDN w:val="0"/>
        <w:adjustRightInd w:val="0"/>
        <w:jc w:val="both"/>
        <w:rPr>
          <w:rFonts w:ascii="Arial" w:eastAsia="Times New Roman" w:hAnsi="Arial" w:cs="Arial"/>
        </w:rPr>
      </w:pPr>
    </w:p>
    <w:p w14:paraId="3866D247" w14:textId="43ADE7DB" w:rsidR="004E4CF5" w:rsidRPr="004E4CF5" w:rsidRDefault="004E4CF5" w:rsidP="004E4CF5">
      <w:pPr>
        <w:autoSpaceDE w:val="0"/>
        <w:autoSpaceDN w:val="0"/>
        <w:adjustRightInd w:val="0"/>
        <w:ind w:left="708"/>
        <w:jc w:val="both"/>
        <w:rPr>
          <w:rFonts w:ascii="Arial" w:eastAsia="Times New Roman" w:hAnsi="Arial" w:cs="Arial"/>
        </w:rPr>
      </w:pPr>
      <w:r w:rsidRPr="004E4CF5">
        <w:rPr>
          <w:rFonts w:ascii="Arial" w:eastAsia="Times New Roman" w:hAnsi="Arial" w:cs="Arial"/>
        </w:rPr>
        <w:t>Entregar o objeto do presente processo licitatório nas condições e formas previstas no presente Edital, vindo a responder pelos danos eventuais que comprovadamente vier a causar, em decorrência de descumprimento a quaisquer das cláusulas nele previstas;</w:t>
      </w:r>
    </w:p>
    <w:p w14:paraId="5B9DD1AC" w14:textId="77777777" w:rsidR="004E4CF5" w:rsidRPr="004E4CF5" w:rsidRDefault="004E4CF5" w:rsidP="004E4CF5">
      <w:pPr>
        <w:autoSpaceDE w:val="0"/>
        <w:autoSpaceDN w:val="0"/>
        <w:adjustRightInd w:val="0"/>
        <w:jc w:val="both"/>
        <w:rPr>
          <w:rFonts w:ascii="Arial" w:eastAsia="Times New Roman" w:hAnsi="Arial" w:cs="Arial"/>
        </w:rPr>
      </w:pPr>
    </w:p>
    <w:p w14:paraId="50819231" w14:textId="4E457CED" w:rsidR="004E4CF5" w:rsidRPr="004E4CF5" w:rsidRDefault="004E4CF5" w:rsidP="004E4CF5">
      <w:pPr>
        <w:autoSpaceDE w:val="0"/>
        <w:autoSpaceDN w:val="0"/>
        <w:adjustRightInd w:val="0"/>
        <w:ind w:left="708"/>
        <w:jc w:val="both"/>
        <w:rPr>
          <w:rFonts w:ascii="Arial" w:eastAsia="Times New Roman" w:hAnsi="Arial" w:cs="Arial"/>
        </w:rPr>
      </w:pPr>
      <w:r w:rsidRPr="004E4CF5">
        <w:rPr>
          <w:rFonts w:ascii="Arial" w:eastAsia="Times New Roman" w:hAnsi="Arial" w:cs="Arial"/>
        </w:rPr>
        <w:t>Realizar a entrega</w:t>
      </w:r>
      <w:r w:rsidR="003422C3">
        <w:rPr>
          <w:rFonts w:ascii="Arial" w:eastAsia="Times New Roman" w:hAnsi="Arial" w:cs="Arial"/>
        </w:rPr>
        <w:t xml:space="preserve"> e a montagem completa</w:t>
      </w:r>
      <w:r w:rsidRPr="004E4CF5">
        <w:rPr>
          <w:rFonts w:ascii="Arial" w:eastAsia="Times New Roman" w:hAnsi="Arial" w:cs="Arial"/>
        </w:rPr>
        <w:t xml:space="preserve"> dos materiais, na sede do município, diretamente nos locais a que for autorizado </w:t>
      </w:r>
      <w:r w:rsidR="0047728C" w:rsidRPr="004E4CF5">
        <w:rPr>
          <w:rFonts w:ascii="Arial" w:eastAsia="Times New Roman" w:hAnsi="Arial" w:cs="Arial"/>
        </w:rPr>
        <w:t>os serviços</w:t>
      </w:r>
      <w:r w:rsidRPr="004E4CF5">
        <w:rPr>
          <w:rFonts w:ascii="Arial" w:eastAsia="Times New Roman" w:hAnsi="Arial" w:cs="Arial"/>
        </w:rPr>
        <w:t>, na parte que couber.</w:t>
      </w:r>
    </w:p>
    <w:p w14:paraId="15D2526C" w14:textId="77777777" w:rsidR="004E4CF5" w:rsidRPr="004E4CF5" w:rsidRDefault="004E4CF5" w:rsidP="004E4CF5">
      <w:pPr>
        <w:autoSpaceDE w:val="0"/>
        <w:autoSpaceDN w:val="0"/>
        <w:adjustRightInd w:val="0"/>
        <w:jc w:val="both"/>
        <w:rPr>
          <w:rFonts w:ascii="Arial" w:eastAsia="Times New Roman" w:hAnsi="Arial" w:cs="Arial"/>
        </w:rPr>
      </w:pPr>
    </w:p>
    <w:p w14:paraId="40B0ACEF" w14:textId="4E580E4C" w:rsidR="004E4CF5" w:rsidRPr="004E4CF5" w:rsidRDefault="004E4CF5" w:rsidP="004E4CF5">
      <w:pPr>
        <w:autoSpaceDE w:val="0"/>
        <w:autoSpaceDN w:val="0"/>
        <w:adjustRightInd w:val="0"/>
        <w:ind w:left="708"/>
        <w:jc w:val="both"/>
        <w:rPr>
          <w:rFonts w:ascii="Arial" w:eastAsia="Times New Roman" w:hAnsi="Arial" w:cs="Arial"/>
        </w:rPr>
      </w:pPr>
      <w:r w:rsidRPr="004E4CF5">
        <w:rPr>
          <w:rFonts w:ascii="Arial" w:eastAsia="Times New Roman" w:hAnsi="Arial" w:cs="Arial"/>
        </w:rPr>
        <w:t xml:space="preserve"> Entregar os objetos licitados, somente com autorização expressa e formal do Chefe do Departamento de Compras do município, através de apresentação do documento assinado por ele, no </w:t>
      </w:r>
      <w:r w:rsidR="000F3CA4">
        <w:rPr>
          <w:rFonts w:ascii="Arial" w:eastAsia="Times New Roman" w:hAnsi="Arial" w:cs="Arial"/>
        </w:rPr>
        <w:t xml:space="preserve">prazo de </w:t>
      </w:r>
      <w:r w:rsidR="00E6267E">
        <w:rPr>
          <w:rFonts w:ascii="Arial" w:eastAsia="Times New Roman" w:hAnsi="Arial" w:cs="Arial"/>
        </w:rPr>
        <w:t>30</w:t>
      </w:r>
      <w:r w:rsidR="003422C3">
        <w:rPr>
          <w:rFonts w:ascii="Arial" w:eastAsia="Times New Roman" w:hAnsi="Arial" w:cs="Arial"/>
        </w:rPr>
        <w:t xml:space="preserve"> (dias)</w:t>
      </w:r>
      <w:r w:rsidRPr="004E4CF5">
        <w:rPr>
          <w:rFonts w:ascii="Arial" w:eastAsia="Times New Roman" w:hAnsi="Arial" w:cs="Arial"/>
        </w:rPr>
        <w:t xml:space="preserve"> salvo por motivo de força maior ou urgência comprovada;</w:t>
      </w:r>
    </w:p>
    <w:p w14:paraId="54E73366" w14:textId="77777777" w:rsidR="004E4CF5" w:rsidRPr="004E4CF5" w:rsidRDefault="004E4CF5" w:rsidP="004E4CF5">
      <w:pPr>
        <w:autoSpaceDE w:val="0"/>
        <w:autoSpaceDN w:val="0"/>
        <w:adjustRightInd w:val="0"/>
        <w:jc w:val="both"/>
        <w:rPr>
          <w:rFonts w:ascii="Arial" w:eastAsia="Times New Roman" w:hAnsi="Arial" w:cs="Arial"/>
        </w:rPr>
      </w:pPr>
      <w:r w:rsidRPr="004E4CF5">
        <w:rPr>
          <w:rFonts w:ascii="Arial" w:eastAsia="Times New Roman" w:hAnsi="Arial" w:cs="Arial"/>
        </w:rPr>
        <w:t xml:space="preserve"> </w:t>
      </w:r>
    </w:p>
    <w:p w14:paraId="44ABC372" w14:textId="23D9C554" w:rsidR="004E4CF5" w:rsidRPr="004E4CF5" w:rsidRDefault="004E4CF5" w:rsidP="004E4CF5">
      <w:pPr>
        <w:autoSpaceDE w:val="0"/>
        <w:autoSpaceDN w:val="0"/>
        <w:adjustRightInd w:val="0"/>
        <w:ind w:left="708"/>
        <w:jc w:val="both"/>
        <w:rPr>
          <w:rFonts w:ascii="Arial" w:eastAsia="Times New Roman" w:hAnsi="Arial" w:cs="Arial"/>
        </w:rPr>
      </w:pPr>
      <w:r w:rsidRPr="004E4CF5">
        <w:rPr>
          <w:rFonts w:ascii="Arial" w:eastAsia="Times New Roman" w:hAnsi="Arial" w:cs="Arial"/>
        </w:rPr>
        <w:t xml:space="preserve"> Enviar, juntamente com a Nota Fiscal, o documento referido no item anterior, ou fazer constar na NF em campo específico para informações adicionais o número da Ordem de Fornecimento.</w:t>
      </w:r>
    </w:p>
    <w:p w14:paraId="0C75BBC4" w14:textId="77777777" w:rsidR="004E4CF5" w:rsidRPr="004E4CF5" w:rsidRDefault="004E4CF5" w:rsidP="004E4CF5">
      <w:pPr>
        <w:autoSpaceDE w:val="0"/>
        <w:autoSpaceDN w:val="0"/>
        <w:adjustRightInd w:val="0"/>
        <w:jc w:val="both"/>
        <w:rPr>
          <w:rFonts w:ascii="Arial" w:eastAsia="Times New Roman" w:hAnsi="Arial" w:cs="Arial"/>
        </w:rPr>
      </w:pPr>
    </w:p>
    <w:p w14:paraId="1BB10F65" w14:textId="7473FC8F" w:rsidR="004E4CF5" w:rsidRPr="004E4CF5" w:rsidRDefault="004E4CF5" w:rsidP="004E4CF5">
      <w:pPr>
        <w:autoSpaceDE w:val="0"/>
        <w:autoSpaceDN w:val="0"/>
        <w:adjustRightInd w:val="0"/>
        <w:ind w:left="708"/>
        <w:jc w:val="both"/>
        <w:rPr>
          <w:rFonts w:ascii="Arial" w:eastAsia="Times New Roman" w:hAnsi="Arial" w:cs="Arial"/>
        </w:rPr>
      </w:pPr>
      <w:r w:rsidRPr="004E4CF5">
        <w:rPr>
          <w:rFonts w:ascii="Arial" w:eastAsia="Times New Roman" w:hAnsi="Arial" w:cs="Arial"/>
        </w:rPr>
        <w:t xml:space="preserve"> Entregar os produtos licitados com qualidade e que cumpram as determinações da legislação vigente;</w:t>
      </w:r>
    </w:p>
    <w:p w14:paraId="72A84A37" w14:textId="77777777" w:rsidR="004E4CF5" w:rsidRPr="004E4CF5" w:rsidRDefault="004E4CF5" w:rsidP="004E4CF5">
      <w:pPr>
        <w:autoSpaceDE w:val="0"/>
        <w:autoSpaceDN w:val="0"/>
        <w:adjustRightInd w:val="0"/>
        <w:jc w:val="both"/>
        <w:rPr>
          <w:rFonts w:ascii="Arial" w:eastAsia="Times New Roman" w:hAnsi="Arial" w:cs="Arial"/>
        </w:rPr>
      </w:pPr>
    </w:p>
    <w:p w14:paraId="23ED8F82" w14:textId="77777777" w:rsidR="004E4CF5" w:rsidRDefault="004E4CF5" w:rsidP="004E4CF5">
      <w:pPr>
        <w:autoSpaceDE w:val="0"/>
        <w:autoSpaceDN w:val="0"/>
        <w:adjustRightInd w:val="0"/>
        <w:ind w:left="708"/>
        <w:jc w:val="both"/>
        <w:rPr>
          <w:rFonts w:ascii="Arial" w:eastAsia="Times New Roman" w:hAnsi="Arial" w:cs="Arial"/>
        </w:rPr>
      </w:pPr>
      <w:r w:rsidRPr="004E4CF5">
        <w:rPr>
          <w:rFonts w:ascii="Arial" w:eastAsia="Times New Roman" w:hAnsi="Arial" w:cs="Arial"/>
        </w:rPr>
        <w:t xml:space="preserve"> Manter, durante toda a execução da Ata, em compatibilidade com as obrigações por ela assumidas, todas as condições de habilitação e qualificação exigidas na licitação, conforme art. </w:t>
      </w:r>
      <w:proofErr w:type="gramStart"/>
      <w:r w:rsidRPr="004E4CF5">
        <w:rPr>
          <w:rFonts w:ascii="Arial" w:eastAsia="Times New Roman" w:hAnsi="Arial" w:cs="Arial"/>
        </w:rPr>
        <w:t>55 inciso</w:t>
      </w:r>
      <w:proofErr w:type="gramEnd"/>
      <w:r w:rsidRPr="004E4CF5">
        <w:rPr>
          <w:rFonts w:ascii="Arial" w:eastAsia="Times New Roman" w:hAnsi="Arial" w:cs="Arial"/>
        </w:rPr>
        <w:t xml:space="preserve"> XIII, da Lei 8666/93.</w:t>
      </w:r>
    </w:p>
    <w:p w14:paraId="09A47B73" w14:textId="77777777" w:rsidR="004E4CF5" w:rsidRDefault="004E4CF5" w:rsidP="004E4CF5">
      <w:pPr>
        <w:autoSpaceDE w:val="0"/>
        <w:autoSpaceDN w:val="0"/>
        <w:adjustRightInd w:val="0"/>
        <w:ind w:left="708"/>
        <w:jc w:val="both"/>
        <w:rPr>
          <w:rFonts w:ascii="Arial" w:eastAsia="Times New Roman" w:hAnsi="Arial" w:cs="Arial"/>
        </w:rPr>
      </w:pPr>
    </w:p>
    <w:p w14:paraId="2A62A04C" w14:textId="6BA73B8D" w:rsidR="00681967" w:rsidRPr="00C47D4C" w:rsidRDefault="00681967" w:rsidP="004E4CF5">
      <w:pPr>
        <w:autoSpaceDE w:val="0"/>
        <w:autoSpaceDN w:val="0"/>
        <w:adjustRightInd w:val="0"/>
        <w:ind w:left="708"/>
        <w:jc w:val="both"/>
        <w:rPr>
          <w:rFonts w:ascii="Arial" w:hAnsi="Arial" w:cs="Arial"/>
          <w:b/>
          <w:bCs/>
        </w:rPr>
      </w:pPr>
      <w:r w:rsidRPr="00C47D4C">
        <w:rPr>
          <w:rFonts w:ascii="Arial" w:hAnsi="Arial" w:cs="Arial"/>
          <w:b/>
          <w:bCs/>
        </w:rPr>
        <w:t>OBRIGAÇÕES DA CONTRATANTE:</w:t>
      </w:r>
    </w:p>
    <w:p w14:paraId="24AC4C24" w14:textId="77777777" w:rsidR="00681967" w:rsidRPr="00C47D4C" w:rsidRDefault="00681967" w:rsidP="00024BCA">
      <w:pPr>
        <w:pStyle w:val="PargrafodaLista"/>
        <w:numPr>
          <w:ilvl w:val="0"/>
          <w:numId w:val="32"/>
        </w:numPr>
        <w:jc w:val="both"/>
        <w:rPr>
          <w:rFonts w:ascii="Arial" w:hAnsi="Arial" w:cs="Arial"/>
        </w:rPr>
      </w:pPr>
      <w:r w:rsidRPr="00C47D4C">
        <w:rPr>
          <w:rFonts w:ascii="Arial" w:hAnsi="Arial" w:cs="Arial"/>
        </w:rPr>
        <w:t>Promover o pagamento de acordo com o contrato pré-estabelecido;</w:t>
      </w:r>
    </w:p>
    <w:p w14:paraId="00F1D454" w14:textId="77777777" w:rsidR="00681967" w:rsidRPr="00C47D4C" w:rsidRDefault="00681967" w:rsidP="00024BCA">
      <w:pPr>
        <w:pStyle w:val="PargrafodaLista"/>
        <w:numPr>
          <w:ilvl w:val="0"/>
          <w:numId w:val="32"/>
        </w:numPr>
        <w:jc w:val="both"/>
        <w:rPr>
          <w:rFonts w:ascii="Arial" w:hAnsi="Arial" w:cs="Arial"/>
        </w:rPr>
      </w:pPr>
      <w:r w:rsidRPr="00C47D4C">
        <w:rPr>
          <w:rFonts w:ascii="Arial" w:hAnsi="Arial" w:cs="Arial"/>
        </w:rPr>
        <w:t>Realizar a fiscalização do serviço a ser prestado;</w:t>
      </w:r>
    </w:p>
    <w:p w14:paraId="586B466C" w14:textId="77777777" w:rsidR="00681967" w:rsidRPr="00C47D4C" w:rsidRDefault="00681967" w:rsidP="00024BCA">
      <w:pPr>
        <w:pStyle w:val="PargrafodaLista"/>
        <w:numPr>
          <w:ilvl w:val="0"/>
          <w:numId w:val="32"/>
        </w:numPr>
        <w:jc w:val="both"/>
        <w:rPr>
          <w:rFonts w:ascii="Arial" w:hAnsi="Arial" w:cs="Arial"/>
        </w:rPr>
      </w:pPr>
      <w:proofErr w:type="spellStart"/>
      <w:r w:rsidRPr="00C47D4C">
        <w:rPr>
          <w:rFonts w:ascii="Arial" w:hAnsi="Arial" w:cs="Arial"/>
        </w:rPr>
        <w:t>Fornecer</w:t>
      </w:r>
      <w:proofErr w:type="spellEnd"/>
      <w:r w:rsidRPr="00C47D4C">
        <w:rPr>
          <w:rFonts w:ascii="Arial" w:hAnsi="Arial" w:cs="Arial"/>
        </w:rPr>
        <w:t xml:space="preserve"> todas as informações necessárias para a empresa ganhadora do certame sobre a localização dos Serviços e demais informações necessárias para a correta execução do fornecimento.</w:t>
      </w:r>
    </w:p>
    <w:p w14:paraId="1F6393D0" w14:textId="0FA5AF87" w:rsidR="00681967" w:rsidRPr="00C47D4C" w:rsidRDefault="00C47D4C" w:rsidP="00681967">
      <w:pPr>
        <w:overflowPunct w:val="0"/>
        <w:autoSpaceDE w:val="0"/>
        <w:autoSpaceDN w:val="0"/>
        <w:adjustRightInd w:val="0"/>
        <w:spacing w:before="100" w:beforeAutospacing="1" w:after="100" w:afterAutospacing="1"/>
        <w:jc w:val="center"/>
        <w:textAlignment w:val="baseline"/>
        <w:outlineLvl w:val="7"/>
        <w:rPr>
          <w:rFonts w:ascii="Arial" w:hAnsi="Arial" w:cs="Arial"/>
          <w:b/>
          <w:bCs/>
          <w:iCs/>
        </w:rPr>
      </w:pPr>
      <w:r>
        <w:rPr>
          <w:rFonts w:ascii="Arial" w:hAnsi="Arial" w:cs="Arial"/>
          <w:b/>
          <w:bCs/>
          <w:iCs/>
        </w:rPr>
        <w:t>A</w:t>
      </w:r>
      <w:r w:rsidR="00681967" w:rsidRPr="00C47D4C">
        <w:rPr>
          <w:rFonts w:ascii="Arial" w:hAnsi="Arial" w:cs="Arial"/>
          <w:b/>
          <w:bCs/>
          <w:iCs/>
        </w:rPr>
        <w:t>NEXO 0</w:t>
      </w:r>
      <w:r w:rsidR="009A1CE9" w:rsidRPr="00C47D4C">
        <w:rPr>
          <w:rFonts w:ascii="Arial" w:hAnsi="Arial" w:cs="Arial"/>
          <w:b/>
          <w:bCs/>
          <w:iCs/>
        </w:rPr>
        <w:t>2</w:t>
      </w:r>
    </w:p>
    <w:p w14:paraId="4A2A594B" w14:textId="4722DEBF"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PREG</w:t>
      </w:r>
      <w:r w:rsidR="0047728C">
        <w:rPr>
          <w:rFonts w:ascii="Arial" w:hAnsi="Arial" w:cs="Arial"/>
          <w:b/>
          <w:bCs/>
        </w:rPr>
        <w:t>ÃO, NA FORMA ELETRÔNICA</w:t>
      </w:r>
      <w:r w:rsidR="006C3ADE">
        <w:rPr>
          <w:rFonts w:ascii="Arial" w:hAnsi="Arial" w:cs="Arial"/>
          <w:b/>
          <w:bCs/>
        </w:rPr>
        <w:t xml:space="preserve"> Nº 57</w:t>
      </w:r>
      <w:r w:rsidRPr="00C47D4C">
        <w:rPr>
          <w:rFonts w:ascii="Arial" w:hAnsi="Arial" w:cs="Arial"/>
          <w:b/>
          <w:bCs/>
        </w:rPr>
        <w:t>/20</w:t>
      </w:r>
      <w:r w:rsidR="00145EE0">
        <w:rPr>
          <w:rFonts w:ascii="Arial" w:hAnsi="Arial" w:cs="Arial"/>
          <w:b/>
          <w:bCs/>
        </w:rPr>
        <w:t>21</w:t>
      </w:r>
    </w:p>
    <w:p w14:paraId="55B07E11"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 xml:space="preserve">1.  </w:t>
      </w:r>
      <w:r w:rsidRPr="00C47D4C">
        <w:rPr>
          <w:rFonts w:ascii="Arial" w:hAnsi="Arial" w:cs="Arial"/>
          <w:b/>
          <w:bCs/>
        </w:rPr>
        <w:tab/>
        <w:t>HABILITAÇÃO</w:t>
      </w:r>
    </w:p>
    <w:p w14:paraId="6EE13AA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1.1</w:t>
      </w:r>
      <w:r w:rsidRPr="00C47D4C">
        <w:rPr>
          <w:rFonts w:ascii="Arial" w:hAnsi="Arial" w:cs="Arial"/>
          <w:b/>
          <w:bCs/>
        </w:rPr>
        <w:tab/>
        <w:t>EXIGÊNCIAS PARA HABILITAÇÃO</w:t>
      </w:r>
    </w:p>
    <w:p w14:paraId="5192EDE8" w14:textId="556C6FB6" w:rsidR="00681967" w:rsidRPr="00C47D4C" w:rsidRDefault="00681967" w:rsidP="00FE653E">
      <w:pPr>
        <w:overflowPunct w:val="0"/>
        <w:autoSpaceDE w:val="0"/>
        <w:autoSpaceDN w:val="0"/>
        <w:adjustRightInd w:val="0"/>
        <w:spacing w:before="100" w:beforeAutospacing="1" w:after="100" w:afterAutospacing="1"/>
        <w:ind w:left="708"/>
        <w:jc w:val="both"/>
        <w:textAlignment w:val="baseline"/>
        <w:rPr>
          <w:rFonts w:ascii="Arial" w:hAnsi="Arial" w:cs="Arial"/>
          <w:b/>
          <w:color w:val="FF0000"/>
        </w:rPr>
      </w:pPr>
      <w:r w:rsidRPr="00C47D4C">
        <w:rPr>
          <w:rFonts w:ascii="Arial" w:hAnsi="Arial" w:cs="Arial"/>
        </w:rPr>
        <w:t xml:space="preserve">A empresa vencedora do Pregão deverá apresentar, imediatamente após o encerramento da disputa, os seguintes documentos comprobatórios de habilitação, sendo que tais documentos deverão ser </w:t>
      </w:r>
      <w:r w:rsidRPr="00C47D4C">
        <w:rPr>
          <w:rFonts w:ascii="Arial" w:hAnsi="Arial" w:cs="Arial"/>
          <w:b/>
        </w:rPr>
        <w:t>encaminhados pelo fax: (0xx42) 3222 - 6365 ou 3220-1500</w:t>
      </w:r>
      <w:r w:rsidRPr="00C47D4C">
        <w:rPr>
          <w:rFonts w:ascii="Arial" w:hAnsi="Arial" w:cs="Arial"/>
        </w:rPr>
        <w:t xml:space="preserve">, com posterior encaminhamento do original, por qualquer processo de cópia autenticada por cartório competente, por cópia não autenticada, mediante a exibição dos originais para conferência por parte do Pregoeiro ou através de exemplares publicados em órgão da Imprensa Oficial e com validade na data de realização da </w:t>
      </w:r>
      <w:r w:rsidRPr="00E62E09">
        <w:rPr>
          <w:rFonts w:ascii="Arial" w:hAnsi="Arial" w:cs="Arial"/>
        </w:rPr>
        <w:t>licitação</w:t>
      </w:r>
      <w:r w:rsidR="00E62E09" w:rsidRPr="00E62E09">
        <w:rPr>
          <w:rFonts w:ascii="Arial" w:hAnsi="Arial" w:cs="Arial"/>
        </w:rPr>
        <w:t xml:space="preserve">, para a Prefeitura Municipal de Monte Carlo, </w:t>
      </w:r>
      <w:r w:rsidRPr="00E62E09">
        <w:rPr>
          <w:rFonts w:ascii="Arial" w:hAnsi="Arial" w:cs="Arial"/>
        </w:rPr>
        <w:t xml:space="preserve"> na </w:t>
      </w:r>
      <w:r w:rsidR="00E62E09" w:rsidRPr="00E62E09">
        <w:rPr>
          <w:rFonts w:ascii="Arial" w:hAnsi="Arial" w:cs="Arial"/>
        </w:rPr>
        <w:t>Rod. SC 452, Km 24</w:t>
      </w:r>
      <w:r w:rsidRPr="00E62E09">
        <w:rPr>
          <w:rFonts w:ascii="Arial" w:hAnsi="Arial" w:cs="Arial"/>
        </w:rPr>
        <w:t>,</w:t>
      </w:r>
      <w:r w:rsidR="00E62E09" w:rsidRPr="00E62E09">
        <w:rPr>
          <w:rFonts w:ascii="Arial" w:hAnsi="Arial" w:cs="Arial"/>
        </w:rPr>
        <w:t xml:space="preserve"> 1551, no centro,</w:t>
      </w:r>
      <w:r w:rsidRPr="00E62E09">
        <w:rPr>
          <w:rFonts w:ascii="Arial" w:hAnsi="Arial" w:cs="Arial"/>
        </w:rPr>
        <w:t xml:space="preserve"> CEP: </w:t>
      </w:r>
      <w:r w:rsidR="00E62E09" w:rsidRPr="00E62E09">
        <w:rPr>
          <w:rFonts w:ascii="Arial" w:hAnsi="Arial" w:cs="Arial"/>
        </w:rPr>
        <w:t>89618-000</w:t>
      </w:r>
      <w:r w:rsidRPr="00E62E09">
        <w:rPr>
          <w:rFonts w:ascii="Arial" w:hAnsi="Arial" w:cs="Arial"/>
        </w:rPr>
        <w:t>, aos cuidados da Comissão de Licitação, observando o prazo de 05(cinco) dias úteis, contados a partir da data da realização do pregão.</w:t>
      </w:r>
    </w:p>
    <w:p w14:paraId="0CBDB8C6" w14:textId="77777777" w:rsidR="00681967" w:rsidRPr="00C47D4C" w:rsidRDefault="00681967" w:rsidP="00681967">
      <w:pPr>
        <w:overflowPunct w:val="0"/>
        <w:autoSpaceDE w:val="0"/>
        <w:autoSpaceDN w:val="0"/>
        <w:adjustRightInd w:val="0"/>
        <w:spacing w:before="100" w:beforeAutospacing="1" w:after="100" w:afterAutospacing="1"/>
        <w:textAlignment w:val="baseline"/>
        <w:outlineLvl w:val="7"/>
        <w:rPr>
          <w:rFonts w:ascii="Arial" w:hAnsi="Arial" w:cs="Arial"/>
          <w:b/>
          <w:bCs/>
          <w:iCs/>
        </w:rPr>
      </w:pPr>
      <w:r w:rsidRPr="00C47D4C">
        <w:rPr>
          <w:rFonts w:ascii="Arial" w:hAnsi="Arial" w:cs="Arial"/>
          <w:b/>
          <w:bCs/>
          <w:iCs/>
        </w:rPr>
        <w:t xml:space="preserve">1.2   </w:t>
      </w:r>
      <w:r w:rsidRPr="00C47D4C">
        <w:rPr>
          <w:rFonts w:ascii="Arial" w:hAnsi="Arial" w:cs="Arial"/>
          <w:b/>
          <w:bCs/>
          <w:iCs/>
        </w:rPr>
        <w:tab/>
        <w:t>DOCUMENTOS DE HABILITAÇÃO</w:t>
      </w:r>
    </w:p>
    <w:p w14:paraId="65662F16" w14:textId="77777777" w:rsidR="00681967" w:rsidRPr="00C47D4C" w:rsidRDefault="00681967" w:rsidP="00681967">
      <w:pPr>
        <w:overflowPunct w:val="0"/>
        <w:autoSpaceDE w:val="0"/>
        <w:autoSpaceDN w:val="0"/>
        <w:adjustRightInd w:val="0"/>
        <w:spacing w:before="100" w:beforeAutospacing="1" w:after="100" w:afterAutospacing="1"/>
        <w:textAlignment w:val="baseline"/>
        <w:outlineLvl w:val="7"/>
        <w:rPr>
          <w:rFonts w:ascii="Arial" w:hAnsi="Arial" w:cs="Arial"/>
          <w:b/>
          <w:bCs/>
          <w:iCs/>
        </w:rPr>
      </w:pPr>
      <w:r w:rsidRPr="00C47D4C">
        <w:rPr>
          <w:rFonts w:ascii="Arial" w:hAnsi="Arial" w:cs="Arial"/>
          <w:b/>
          <w:bCs/>
          <w:iCs/>
        </w:rPr>
        <w:t xml:space="preserve">1.2.1 </w:t>
      </w:r>
      <w:r w:rsidRPr="00C47D4C">
        <w:rPr>
          <w:rFonts w:ascii="Arial" w:hAnsi="Arial" w:cs="Arial"/>
          <w:b/>
          <w:bCs/>
          <w:iCs/>
        </w:rPr>
        <w:tab/>
        <w:t>Habilitação Jurídica</w:t>
      </w:r>
    </w:p>
    <w:p w14:paraId="1C2950D0" w14:textId="77777777" w:rsidR="00681967" w:rsidRPr="00C47D4C" w:rsidRDefault="00681967" w:rsidP="00681967">
      <w:pPr>
        <w:tabs>
          <w:tab w:val="left" w:pos="426"/>
        </w:tabs>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Ato constitutivo, estatuto ou contrato social</w:t>
      </w:r>
      <w:r w:rsidRPr="00C47D4C">
        <w:rPr>
          <w:rFonts w:ascii="Arial" w:hAnsi="Arial" w:cs="Arial"/>
        </w:rPr>
        <w:t xml:space="preserve"> em vigor, devidamente registrado, em se tratando de sociedades comerciais e, no caso de sociedades por ações, acompanhado de documentos de eleição de seus administradores;</w:t>
      </w:r>
    </w:p>
    <w:p w14:paraId="780DEBAA" w14:textId="77777777" w:rsidR="00681967" w:rsidRPr="00C47D4C" w:rsidRDefault="00681967" w:rsidP="00681967">
      <w:pPr>
        <w:tabs>
          <w:tab w:val="left" w:pos="284"/>
        </w:tabs>
        <w:overflowPunct w:val="0"/>
        <w:autoSpaceDE w:val="0"/>
        <w:autoSpaceDN w:val="0"/>
        <w:adjustRightInd w:val="0"/>
        <w:spacing w:before="100" w:beforeAutospacing="1" w:after="100" w:afterAutospacing="1"/>
        <w:ind w:left="709" w:hanging="709"/>
        <w:jc w:val="both"/>
        <w:textAlignment w:val="baseline"/>
        <w:rPr>
          <w:rFonts w:ascii="Arial" w:hAnsi="Arial" w:cs="Arial"/>
        </w:rPr>
      </w:pPr>
      <w:r w:rsidRPr="00C47D4C">
        <w:rPr>
          <w:rFonts w:ascii="Arial" w:hAnsi="Arial" w:cs="Arial"/>
        </w:rPr>
        <w:tab/>
      </w:r>
      <w:r w:rsidRPr="00C47D4C">
        <w:rPr>
          <w:rFonts w:ascii="Arial" w:hAnsi="Arial" w:cs="Arial"/>
        </w:rPr>
        <w:tab/>
        <w:t>b) Inscrição do Ato Constitutivo, no caso de sociedades civis, acompanhada de prova de diretoria em exercício.</w:t>
      </w:r>
    </w:p>
    <w:p w14:paraId="4916CA2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1.2.2.</w:t>
      </w:r>
      <w:r w:rsidRPr="00C47D4C">
        <w:rPr>
          <w:rFonts w:ascii="Arial" w:hAnsi="Arial" w:cs="Arial"/>
          <w:b/>
          <w:bCs/>
        </w:rPr>
        <w:tab/>
        <w:t>Regularidade Fiscal</w:t>
      </w:r>
    </w:p>
    <w:p w14:paraId="0A5500B9"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Prova de inscrição no Cadastro de Contribuintes Estadual</w:t>
      </w:r>
      <w:r w:rsidRPr="00C47D4C">
        <w:rPr>
          <w:rFonts w:ascii="Arial" w:hAnsi="Arial" w:cs="Arial"/>
        </w:rPr>
        <w:t>, relativo à sede do proponente, pertinente ao seu ramo de atividade e compatível com o objeto contratual;</w:t>
      </w:r>
    </w:p>
    <w:p w14:paraId="7A097D8A" w14:textId="77777777" w:rsidR="00681967" w:rsidRPr="00C47D4C" w:rsidRDefault="00681967" w:rsidP="00681967">
      <w:pPr>
        <w:overflowPunct w:val="0"/>
        <w:autoSpaceDE w:val="0"/>
        <w:autoSpaceDN w:val="0"/>
        <w:adjustRightInd w:val="0"/>
        <w:spacing w:before="100" w:beforeAutospacing="1" w:after="100" w:afterAutospacing="1"/>
        <w:ind w:left="705"/>
        <w:jc w:val="both"/>
        <w:textAlignment w:val="baseline"/>
        <w:rPr>
          <w:rFonts w:ascii="Arial" w:hAnsi="Arial" w:cs="Arial"/>
        </w:rPr>
      </w:pPr>
      <w:r w:rsidRPr="00C47D4C">
        <w:rPr>
          <w:rFonts w:ascii="Arial" w:hAnsi="Arial" w:cs="Arial"/>
        </w:rPr>
        <w:t xml:space="preserve">b) Prova de regularidade para com a </w:t>
      </w:r>
      <w:r w:rsidRPr="00C47D4C">
        <w:rPr>
          <w:rFonts w:ascii="Arial" w:hAnsi="Arial" w:cs="Arial"/>
          <w:b/>
          <w:bCs/>
        </w:rPr>
        <w:t>Fazenda Federal</w:t>
      </w:r>
      <w:r w:rsidRPr="00C47D4C">
        <w:rPr>
          <w:rFonts w:ascii="Arial" w:hAnsi="Arial" w:cs="Arial"/>
        </w:rPr>
        <w:t>, compreendendo os tributos administrados pela Secretaria da Receita Federal;</w:t>
      </w:r>
    </w:p>
    <w:p w14:paraId="59220A26"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c) Prova de regularidade para com a </w:t>
      </w:r>
      <w:r w:rsidRPr="00C47D4C">
        <w:rPr>
          <w:rFonts w:ascii="Arial" w:hAnsi="Arial" w:cs="Arial"/>
          <w:b/>
          <w:bCs/>
        </w:rPr>
        <w:t>Dívida Ativa da União</w:t>
      </w:r>
      <w:r w:rsidRPr="00C47D4C">
        <w:rPr>
          <w:rFonts w:ascii="Arial" w:hAnsi="Arial" w:cs="Arial"/>
        </w:rPr>
        <w:t>, fornecida pela Procuradoria da Fazenda Nacional;</w:t>
      </w:r>
    </w:p>
    <w:p w14:paraId="09EC26C1"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d) Prova de regularidade fiscal para com a </w:t>
      </w:r>
      <w:r w:rsidRPr="00C47D4C">
        <w:rPr>
          <w:rFonts w:ascii="Arial" w:hAnsi="Arial" w:cs="Arial"/>
          <w:b/>
          <w:bCs/>
        </w:rPr>
        <w:t>Fazenda Estadual</w:t>
      </w:r>
      <w:r w:rsidRPr="00C47D4C">
        <w:rPr>
          <w:rFonts w:ascii="Arial" w:hAnsi="Arial" w:cs="Arial"/>
        </w:rPr>
        <w:t xml:space="preserve"> do domicílio ou sede da licitante, expedida pelo órgão competente;</w:t>
      </w:r>
    </w:p>
    <w:p w14:paraId="43977083"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e) Prova de regularidade fiscal para com a </w:t>
      </w:r>
      <w:r w:rsidRPr="00C47D4C">
        <w:rPr>
          <w:rFonts w:ascii="Arial" w:hAnsi="Arial" w:cs="Arial"/>
          <w:b/>
          <w:bCs/>
        </w:rPr>
        <w:t>Fazenda Municipal</w:t>
      </w:r>
      <w:r w:rsidRPr="00C47D4C">
        <w:rPr>
          <w:rFonts w:ascii="Arial" w:hAnsi="Arial" w:cs="Arial"/>
        </w:rPr>
        <w:t xml:space="preserve"> do domicílio ou sede da licitante, expedida pelo órgão competente;</w:t>
      </w:r>
    </w:p>
    <w:p w14:paraId="23C4267C"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e.1</w:t>
      </w:r>
      <w:proofErr w:type="gramStart"/>
      <w:r w:rsidRPr="00C47D4C">
        <w:rPr>
          <w:rFonts w:ascii="Arial" w:hAnsi="Arial" w:cs="Arial"/>
        </w:rPr>
        <w:t>) No</w:t>
      </w:r>
      <w:proofErr w:type="gramEnd"/>
      <w:r w:rsidRPr="00C47D4C">
        <w:rPr>
          <w:rFonts w:ascii="Arial" w:hAnsi="Arial" w:cs="Arial"/>
        </w:rPr>
        <w:t xml:space="preserve"> caso de municípios que mantêm Cadastro Mobiliário e Imobiliário separados, deverão ser apresentados os comprovantes referentes a cada um dos cadastros;</w:t>
      </w:r>
    </w:p>
    <w:p w14:paraId="3705352B"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rPr>
        <w:t xml:space="preserve">f) Prova de regularidade relativa à Seguridade Social </w:t>
      </w:r>
      <w:r w:rsidRPr="00C47D4C">
        <w:rPr>
          <w:rFonts w:ascii="Arial" w:hAnsi="Arial" w:cs="Arial"/>
          <w:b/>
          <w:bCs/>
        </w:rPr>
        <w:t>(CND/INSS);</w:t>
      </w:r>
    </w:p>
    <w:p w14:paraId="5DD58F75" w14:textId="77777777" w:rsidR="00681967"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rPr>
        <w:t xml:space="preserve">g) Certificado de Regularidade de Situação com o FGTS </w:t>
      </w:r>
      <w:r w:rsidRPr="00C47D4C">
        <w:rPr>
          <w:rFonts w:ascii="Arial" w:hAnsi="Arial" w:cs="Arial"/>
          <w:b/>
          <w:bCs/>
        </w:rPr>
        <w:t>(CRS/FGTS);</w:t>
      </w:r>
    </w:p>
    <w:p w14:paraId="754AD391" w14:textId="5199FAA2" w:rsidR="004E4CF5" w:rsidRPr="00C47D4C" w:rsidRDefault="004E4CF5"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4E4CF5">
        <w:rPr>
          <w:rFonts w:ascii="Arial" w:hAnsi="Arial" w:cs="Arial"/>
          <w:bCs/>
        </w:rPr>
        <w:t xml:space="preserve">h) O Comprovante de Inscrição e de Situação Cadastral no </w:t>
      </w:r>
      <w:r w:rsidRPr="004E4CF5">
        <w:rPr>
          <w:rFonts w:ascii="Arial" w:hAnsi="Arial" w:cs="Arial"/>
          <w:b/>
          <w:bCs/>
        </w:rPr>
        <w:t>CNPJ</w:t>
      </w:r>
    </w:p>
    <w:p w14:paraId="64ED575D" w14:textId="40A1990D" w:rsidR="00681967" w:rsidRPr="00C47D4C" w:rsidRDefault="004E4CF5"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i</w:t>
      </w:r>
      <w:r w:rsidR="00681967" w:rsidRPr="00C47D4C">
        <w:rPr>
          <w:rFonts w:ascii="Arial" w:hAnsi="Arial" w:cs="Arial"/>
          <w:b/>
          <w:bCs/>
        </w:rPr>
        <w:t>) Alvará de Localização;</w:t>
      </w:r>
    </w:p>
    <w:p w14:paraId="003D7F27" w14:textId="5330DF0C" w:rsidR="00681967" w:rsidRDefault="004E4CF5" w:rsidP="00681967">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Pr>
          <w:rFonts w:ascii="Arial" w:hAnsi="Arial" w:cs="Arial"/>
          <w:b/>
          <w:bCs/>
        </w:rPr>
        <w:t>j</w:t>
      </w:r>
      <w:r w:rsidR="00681967" w:rsidRPr="00C47D4C">
        <w:rPr>
          <w:rFonts w:ascii="Arial" w:hAnsi="Arial" w:cs="Arial"/>
          <w:b/>
          <w:bCs/>
        </w:rPr>
        <w:t>) Prova de inexistência de débitos inadimplidos perante a Justiça do Trabalho, mediante a apresentação de certidão negativa, nos termos do Título VII-A da Consolidação das Leis do Trabalho, aprovada pelo Decreto-Lei nº 5.452, de 1º de maio de 1943. (Inciso incluído pela Lei 12.440, de 2011</w:t>
      </w:r>
      <w:proofErr w:type="gramStart"/>
      <w:r w:rsidR="00681967" w:rsidRPr="00C47D4C">
        <w:rPr>
          <w:rFonts w:ascii="Arial" w:hAnsi="Arial" w:cs="Arial"/>
          <w:b/>
          <w:bCs/>
        </w:rPr>
        <w:t>).www.tst.gov.br</w:t>
      </w:r>
      <w:proofErr w:type="gramEnd"/>
      <w:r w:rsidR="00681967" w:rsidRPr="00C47D4C">
        <w:rPr>
          <w:rFonts w:ascii="Arial" w:hAnsi="Arial" w:cs="Arial"/>
          <w:b/>
          <w:bCs/>
        </w:rPr>
        <w:tab/>
      </w:r>
    </w:p>
    <w:p w14:paraId="6CB9EBFD" w14:textId="6E52809C" w:rsidR="007C50BF" w:rsidRDefault="007C50BF" w:rsidP="00681967">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Pr>
          <w:rFonts w:ascii="Arial" w:hAnsi="Arial" w:cs="Arial"/>
          <w:b/>
          <w:bCs/>
        </w:rPr>
        <w:t xml:space="preserve">k) Certificado </w:t>
      </w:r>
      <w:r w:rsidR="00E6267E">
        <w:rPr>
          <w:rFonts w:ascii="Arial" w:hAnsi="Arial" w:cs="Arial"/>
          <w:b/>
          <w:bCs/>
        </w:rPr>
        <w:t>Inmetro quando exigível;</w:t>
      </w:r>
    </w:p>
    <w:p w14:paraId="2F31CEB8" w14:textId="5B8B2690" w:rsidR="00B100D0" w:rsidRPr="00C47D4C" w:rsidRDefault="00B100D0" w:rsidP="00681967">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Pr>
          <w:rFonts w:ascii="Arial" w:hAnsi="Arial" w:cs="Arial"/>
          <w:b/>
          <w:bCs/>
        </w:rPr>
        <w:t xml:space="preserve">l) Atestado de Capacidade </w:t>
      </w:r>
      <w:proofErr w:type="spellStart"/>
      <w:r>
        <w:rPr>
          <w:rFonts w:ascii="Arial" w:hAnsi="Arial" w:cs="Arial"/>
          <w:b/>
          <w:bCs/>
        </w:rPr>
        <w:t>Tecnica</w:t>
      </w:r>
      <w:proofErr w:type="spellEnd"/>
      <w:r>
        <w:rPr>
          <w:rFonts w:ascii="Arial" w:hAnsi="Arial" w:cs="Arial"/>
          <w:b/>
          <w:bCs/>
        </w:rPr>
        <w:t>.</w:t>
      </w:r>
    </w:p>
    <w:p w14:paraId="5243B204"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rPr>
      </w:pPr>
    </w:p>
    <w:p w14:paraId="0A111BCC" w14:textId="77777777" w:rsidR="00681967" w:rsidRPr="00C47D4C" w:rsidRDefault="00681967" w:rsidP="00681967">
      <w:pPr>
        <w:tabs>
          <w:tab w:val="left" w:pos="709"/>
        </w:tabs>
        <w:overflowPunct w:val="0"/>
        <w:autoSpaceDE w:val="0"/>
        <w:autoSpaceDN w:val="0"/>
        <w:adjustRightInd w:val="0"/>
        <w:spacing w:before="100" w:beforeAutospacing="1" w:after="100" w:afterAutospacing="1"/>
        <w:ind w:right="-1"/>
        <w:jc w:val="both"/>
        <w:textAlignment w:val="baseline"/>
        <w:rPr>
          <w:rFonts w:ascii="Arial" w:hAnsi="Arial" w:cs="Arial"/>
          <w:b/>
        </w:rPr>
      </w:pPr>
      <w:r w:rsidRPr="00C47D4C">
        <w:rPr>
          <w:rFonts w:ascii="Arial" w:hAnsi="Arial" w:cs="Arial"/>
          <w:b/>
        </w:rPr>
        <w:t>1.2.2.2. Declaração, assinada por representante legal da proponente, de que:</w:t>
      </w:r>
    </w:p>
    <w:p w14:paraId="4D6428E4"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a) Não</w:t>
      </w:r>
      <w:proofErr w:type="gramEnd"/>
      <w:r w:rsidRPr="00C47D4C">
        <w:rPr>
          <w:rFonts w:ascii="Arial" w:hAnsi="Arial" w:cs="Arial"/>
        </w:rPr>
        <w:t xml:space="preserve"> foi declarada </w:t>
      </w:r>
      <w:r w:rsidRPr="00C47D4C">
        <w:rPr>
          <w:rFonts w:ascii="Arial" w:hAnsi="Arial" w:cs="Arial"/>
          <w:b/>
          <w:bCs/>
        </w:rPr>
        <w:t>inidônea</w:t>
      </w:r>
      <w:r w:rsidRPr="00C47D4C">
        <w:rPr>
          <w:rFonts w:ascii="Arial" w:hAnsi="Arial" w:cs="Arial"/>
        </w:rPr>
        <w:t xml:space="preserve"> para licitar por nenhum órgão federal, estadual ou municipal, conforme modelo do anexo 6;</w:t>
      </w:r>
    </w:p>
    <w:p w14:paraId="16818D1F"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b) Não</w:t>
      </w:r>
      <w:proofErr w:type="gramEnd"/>
      <w:r w:rsidRPr="00C47D4C">
        <w:rPr>
          <w:rFonts w:ascii="Arial" w:hAnsi="Arial" w:cs="Arial"/>
        </w:rPr>
        <w:t xml:space="preserve"> há </w:t>
      </w:r>
      <w:r w:rsidRPr="00C47D4C">
        <w:rPr>
          <w:rFonts w:ascii="Arial" w:hAnsi="Arial" w:cs="Arial"/>
          <w:b/>
          <w:bCs/>
        </w:rPr>
        <w:t xml:space="preserve">superveniência </w:t>
      </w:r>
      <w:r w:rsidRPr="00C47D4C">
        <w:rPr>
          <w:rFonts w:ascii="Arial" w:hAnsi="Arial" w:cs="Arial"/>
        </w:rPr>
        <w:t>de fato impeditiva para a habilitação da proponente, sob as penas cabíveis, nos termos do Art. 32 da Lei nº 8.666/93, conforme modelo do Anexo 7;</w:t>
      </w:r>
    </w:p>
    <w:p w14:paraId="030F8D0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c) </w:t>
      </w:r>
      <w:r w:rsidRPr="00C47D4C">
        <w:rPr>
          <w:rFonts w:ascii="Arial" w:hAnsi="Arial" w:cs="Arial"/>
          <w:b/>
          <w:bCs/>
        </w:rPr>
        <w:t>A empresa atende ao</w:t>
      </w:r>
      <w:r w:rsidRPr="00C47D4C">
        <w:rPr>
          <w:rFonts w:ascii="Arial" w:hAnsi="Arial" w:cs="Arial"/>
        </w:rPr>
        <w:t xml:space="preserve"> </w:t>
      </w:r>
      <w:r w:rsidRPr="00C47D4C">
        <w:rPr>
          <w:rFonts w:ascii="Arial" w:hAnsi="Arial" w:cs="Arial"/>
          <w:b/>
          <w:bCs/>
        </w:rPr>
        <w:t>disposto no Art. 7°,</w:t>
      </w:r>
      <w:r w:rsidRPr="00C47D4C">
        <w:rPr>
          <w:rFonts w:ascii="Arial" w:hAnsi="Arial" w:cs="Arial"/>
        </w:rPr>
        <w:t xml:space="preserve"> </w:t>
      </w:r>
      <w:r w:rsidRPr="00C47D4C">
        <w:rPr>
          <w:rFonts w:ascii="Arial" w:hAnsi="Arial" w:cs="Arial"/>
          <w:b/>
          <w:bCs/>
        </w:rPr>
        <w:t>inciso XXXIII da Constituição Federal</w:t>
      </w:r>
      <w:r w:rsidRPr="00C47D4C">
        <w:rPr>
          <w:rFonts w:ascii="Arial" w:hAnsi="Arial" w:cs="Arial"/>
        </w:rPr>
        <w:t xml:space="preserve"> (Lei 9.854 de 27/10/99), conforme modelo do Anexo 8;</w:t>
      </w:r>
    </w:p>
    <w:p w14:paraId="06A1B97C"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proofErr w:type="gramStart"/>
      <w:r w:rsidRPr="00C47D4C">
        <w:rPr>
          <w:rFonts w:ascii="Arial" w:hAnsi="Arial" w:cs="Arial"/>
        </w:rPr>
        <w:t xml:space="preserve">d) </w:t>
      </w:r>
      <w:r w:rsidRPr="00C47D4C">
        <w:rPr>
          <w:rFonts w:ascii="Arial" w:hAnsi="Arial" w:cs="Arial"/>
          <w:b/>
        </w:rPr>
        <w:t>Não</w:t>
      </w:r>
      <w:proofErr w:type="gramEnd"/>
      <w:r w:rsidRPr="00C47D4C">
        <w:rPr>
          <w:rFonts w:ascii="Arial" w:hAnsi="Arial" w:cs="Arial"/>
          <w:b/>
        </w:rPr>
        <w:t xml:space="preserve"> integra em seu corpo social, nem no quadro funcional, empregado público ou membro comissionado de órgão direto ou indireto da Administração Municipal</w:t>
      </w:r>
      <w:r w:rsidRPr="00C47D4C">
        <w:rPr>
          <w:rFonts w:ascii="Arial" w:hAnsi="Arial" w:cs="Arial"/>
        </w:rPr>
        <w:t xml:space="preserve"> – Art. 9º inciso III da Lei 8.666/93 e Art. 8º, do Decreto Municipal nº 6615, conforme Anexo 11.  </w:t>
      </w:r>
    </w:p>
    <w:p w14:paraId="0555742A"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t>1.2.3.</w:t>
      </w:r>
      <w:r w:rsidRPr="00C47D4C">
        <w:rPr>
          <w:rFonts w:ascii="Arial" w:hAnsi="Arial" w:cs="Arial"/>
          <w:b/>
        </w:rPr>
        <w:tab/>
        <w:t>Qualificação Econômico-Financeira</w:t>
      </w:r>
    </w:p>
    <w:p w14:paraId="3A561683"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Certidão negativa falência e concordata, recuperação judicial</w:t>
      </w:r>
      <w:r w:rsidRPr="00C47D4C">
        <w:rPr>
          <w:rFonts w:ascii="Arial" w:hAnsi="Arial" w:cs="Arial"/>
        </w:rPr>
        <w:t xml:space="preserve"> expedida pelo Cartório Distribuidor da </w:t>
      </w:r>
      <w:r w:rsidRPr="00C47D4C">
        <w:rPr>
          <w:rFonts w:ascii="Arial" w:hAnsi="Arial" w:cs="Arial"/>
        </w:rPr>
        <w:tab/>
      </w:r>
      <w:proofErr w:type="spellStart"/>
      <w:r w:rsidRPr="00C47D4C">
        <w:rPr>
          <w:rFonts w:ascii="Arial" w:hAnsi="Arial" w:cs="Arial"/>
        </w:rPr>
        <w:t>da</w:t>
      </w:r>
      <w:proofErr w:type="spellEnd"/>
      <w:r w:rsidRPr="00C47D4C">
        <w:rPr>
          <w:rFonts w:ascii="Arial" w:hAnsi="Arial" w:cs="Arial"/>
        </w:rPr>
        <w:t xml:space="preserve"> pessoa jurídica, contendo expresso na própria certidão o prazo de sua validade.</w:t>
      </w:r>
    </w:p>
    <w:p w14:paraId="13AA7111"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a.1</w:t>
      </w:r>
      <w:proofErr w:type="gramStart"/>
      <w:r w:rsidRPr="00C47D4C">
        <w:rPr>
          <w:rFonts w:ascii="Arial" w:hAnsi="Arial" w:cs="Arial"/>
        </w:rPr>
        <w:t>) Para</w:t>
      </w:r>
      <w:proofErr w:type="gramEnd"/>
      <w:r w:rsidRPr="00C47D4C">
        <w:rPr>
          <w:rFonts w:ascii="Arial" w:hAnsi="Arial" w:cs="Arial"/>
        </w:rPr>
        <w:t xml:space="preserve"> as empresas que optarem de participar através de filial, deverá também ser apresentada certidão negativa para com o cartório/comarca onde se encontra instalada a filial.</w:t>
      </w:r>
    </w:p>
    <w:p w14:paraId="0CC0651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a.2</w:t>
      </w:r>
      <w:proofErr w:type="gramStart"/>
      <w:r w:rsidRPr="00C47D4C">
        <w:rPr>
          <w:rFonts w:ascii="Arial" w:hAnsi="Arial" w:cs="Arial"/>
        </w:rPr>
        <w:t>) Na</w:t>
      </w:r>
      <w:proofErr w:type="gramEnd"/>
      <w:r w:rsidRPr="00C47D4C">
        <w:rPr>
          <w:rFonts w:ascii="Arial" w:hAnsi="Arial" w:cs="Arial"/>
        </w:rPr>
        <w:t xml:space="preserve"> falta de validade expressa na Certidão Negativa, ter-se-ão como válidos pelo prazo de 60 (sessenta) dias de sua emissão.</w:t>
      </w:r>
    </w:p>
    <w:p w14:paraId="4BF28A2E" w14:textId="77777777" w:rsidR="00681967" w:rsidRPr="00C47D4C" w:rsidRDefault="00681967" w:rsidP="00024BCA">
      <w:pPr>
        <w:numPr>
          <w:ilvl w:val="1"/>
          <w:numId w:val="25"/>
        </w:numPr>
        <w:overflowPunct w:val="0"/>
        <w:autoSpaceDE w:val="0"/>
        <w:autoSpaceDN w:val="0"/>
        <w:adjustRightInd w:val="0"/>
        <w:spacing w:before="100" w:beforeAutospacing="1" w:after="100" w:afterAutospacing="1"/>
        <w:ind w:left="709" w:hanging="709"/>
        <w:jc w:val="both"/>
        <w:textAlignment w:val="baseline"/>
        <w:rPr>
          <w:rFonts w:ascii="Arial" w:hAnsi="Arial" w:cs="Arial"/>
          <w:b/>
          <w:bCs/>
          <w:lang w:eastAsia="ar-SA"/>
        </w:rPr>
      </w:pPr>
      <w:r w:rsidRPr="00C47D4C">
        <w:rPr>
          <w:rFonts w:ascii="Arial" w:hAnsi="Arial" w:cs="Arial"/>
          <w:lang w:eastAsia="ar-SA"/>
        </w:rPr>
        <w:t>Os documentos exigidos para habilitação poderão ser apresentados em original, por qualquer processo de cópia autenticada, publicação em órgão da imprensa oficial ou ainda em cópia simples, a ser autenticada pelo Pregoeiro/Equipe de Apoio, mediante conferência com os originais, não sendo aceito qualquer documento em papel termo sensível (Fac-símile). As cópias deverão ser apresentadas perfeitamente legíveis.</w:t>
      </w:r>
    </w:p>
    <w:p w14:paraId="32ABDF5A" w14:textId="77777777" w:rsidR="00681967" w:rsidRPr="00C47D4C" w:rsidRDefault="00681967" w:rsidP="00024BCA">
      <w:pPr>
        <w:numPr>
          <w:ilvl w:val="1"/>
          <w:numId w:val="25"/>
        </w:numPr>
        <w:overflowPunct w:val="0"/>
        <w:autoSpaceDE w:val="0"/>
        <w:autoSpaceDN w:val="0"/>
        <w:adjustRightInd w:val="0"/>
        <w:spacing w:before="100" w:beforeAutospacing="1" w:after="100" w:afterAutospacing="1"/>
        <w:ind w:left="709" w:hanging="709"/>
        <w:jc w:val="both"/>
        <w:textAlignment w:val="baseline"/>
        <w:rPr>
          <w:rFonts w:ascii="Arial" w:hAnsi="Arial" w:cs="Arial"/>
          <w:b/>
          <w:bCs/>
          <w:lang w:eastAsia="ar-SA"/>
        </w:rPr>
      </w:pPr>
      <w:r w:rsidRPr="00C47D4C">
        <w:rPr>
          <w:rFonts w:ascii="Arial" w:hAnsi="Arial" w:cs="Arial"/>
          <w:lang w:eastAsia="ar-SA"/>
        </w:rPr>
        <w:t>O Pregoeiro reserva-se o direito de solicitar das licitantes, em qualquer tempo, no curso da licitação, quaisquer esclarecimentos sobre documentos já entregues, fixando-lhes prazo para atendimento.</w:t>
      </w:r>
    </w:p>
    <w:p w14:paraId="06A454F8"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bCs/>
          <w:lang w:eastAsia="ar-SA"/>
        </w:rPr>
        <w:t>1.5.</w:t>
      </w:r>
      <w:r w:rsidRPr="00C47D4C">
        <w:rPr>
          <w:rFonts w:ascii="Arial" w:hAnsi="Arial" w:cs="Arial"/>
          <w:lang w:eastAsia="ar-SA"/>
        </w:rPr>
        <w:t xml:space="preserve">  </w:t>
      </w:r>
      <w:r w:rsidRPr="00C47D4C">
        <w:rPr>
          <w:rFonts w:ascii="Arial" w:hAnsi="Arial" w:cs="Arial"/>
          <w:lang w:eastAsia="ar-SA"/>
        </w:rPr>
        <w:tab/>
        <w:t xml:space="preserve">A falta de quaisquer dos documentos exigidos no Edital implicará inabilitação da licitante, sendo vedada, sob qualquer pretexto, a concessão de prazo para complementação da documentação exigida para a habilitação. </w:t>
      </w:r>
    </w:p>
    <w:p w14:paraId="695C5654"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C47D4C">
        <w:rPr>
          <w:rFonts w:ascii="Arial" w:hAnsi="Arial" w:cs="Arial"/>
          <w:b/>
        </w:rPr>
        <w:t>1.6.</w:t>
      </w:r>
      <w:r w:rsidRPr="00C47D4C">
        <w:rPr>
          <w:rFonts w:ascii="Arial" w:hAnsi="Arial" w:cs="Arial"/>
        </w:rPr>
        <w:t xml:space="preserve"> </w:t>
      </w:r>
      <w:r w:rsidRPr="00C47D4C">
        <w:rPr>
          <w:rFonts w:ascii="Arial" w:hAnsi="Arial" w:cs="Arial"/>
        </w:rPr>
        <w:tab/>
        <w:t>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w:t>
      </w:r>
    </w:p>
    <w:p w14:paraId="1668C31D"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C47D4C">
        <w:rPr>
          <w:rFonts w:ascii="Arial" w:hAnsi="Arial" w:cs="Arial"/>
          <w:b/>
          <w:bCs/>
        </w:rPr>
        <w:t>1.7.</w:t>
      </w:r>
      <w:r w:rsidRPr="00C47D4C">
        <w:rPr>
          <w:rFonts w:ascii="Arial" w:hAnsi="Arial" w:cs="Arial"/>
          <w:b/>
          <w:bCs/>
        </w:rPr>
        <w:tab/>
      </w:r>
      <w:r w:rsidRPr="00C47D4C">
        <w:rPr>
          <w:rFonts w:ascii="Arial" w:hAnsi="Arial" w:cs="Arial"/>
        </w:rPr>
        <w:t xml:space="preserve">Os documentos de habilitação deverão estar em plena vigência e, na hipótese de inexistência de prazo de validade expresso no documento, deverão ter sido emitidos há menos de 60 (sessenta) dias da data estabelecida para o recebimento das propostas. </w:t>
      </w:r>
    </w:p>
    <w:p w14:paraId="4C11E6E8"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rPr>
        <w:t xml:space="preserve">1.8. </w:t>
      </w:r>
      <w:r w:rsidRPr="00C47D4C">
        <w:rPr>
          <w:rFonts w:ascii="Arial" w:hAnsi="Arial" w:cs="Arial"/>
          <w:b/>
        </w:rPr>
        <w:tab/>
        <w:t xml:space="preserve">Em se tratando de </w:t>
      </w:r>
      <w:r w:rsidRPr="00C47D4C">
        <w:rPr>
          <w:rFonts w:ascii="Arial" w:hAnsi="Arial" w:cs="Arial"/>
          <w:b/>
          <w:bCs/>
          <w:u w:val="single"/>
        </w:rPr>
        <w:t>microempresa ou empresa de pequeno porte</w:t>
      </w:r>
      <w:r w:rsidRPr="00C47D4C">
        <w:rPr>
          <w:rFonts w:ascii="Arial" w:hAnsi="Arial" w:cs="Arial"/>
          <w:b/>
          <w:bCs/>
        </w:rPr>
        <w:t xml:space="preserve">, </w:t>
      </w:r>
      <w:r w:rsidRPr="00C47D4C">
        <w:rPr>
          <w:rFonts w:ascii="Arial" w:hAnsi="Arial" w:cs="Arial"/>
          <w:b/>
        </w:rPr>
        <w:t>havendo alguma restrição na comprovação da regularidade fiscal, será assegurado o prazo de 2 (dois)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14:paraId="65D43509"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rPr>
        <w:t xml:space="preserve">1.9. </w:t>
      </w:r>
      <w:r w:rsidRPr="00C47D4C">
        <w:rPr>
          <w:rFonts w:ascii="Arial" w:hAnsi="Arial" w:cs="Arial"/>
          <w:b/>
        </w:rPr>
        <w:tab/>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14:paraId="1903838C" w14:textId="2E4B608C" w:rsidR="00681967" w:rsidRPr="00C47D4C" w:rsidRDefault="00681967" w:rsidP="00681967">
      <w:pPr>
        <w:overflowPunct w:val="0"/>
        <w:autoSpaceDE w:val="0"/>
        <w:autoSpaceDN w:val="0"/>
        <w:adjustRightInd w:val="0"/>
        <w:spacing w:before="100" w:beforeAutospacing="1" w:after="100" w:afterAutospacing="1"/>
        <w:ind w:left="705" w:hanging="705"/>
        <w:jc w:val="center"/>
        <w:textAlignment w:val="baseline"/>
        <w:rPr>
          <w:rFonts w:ascii="Arial" w:hAnsi="Arial" w:cs="Arial"/>
          <w:b/>
          <w:bCs/>
          <w:iCs/>
        </w:rPr>
      </w:pPr>
      <w:r w:rsidRPr="00C47D4C">
        <w:rPr>
          <w:rFonts w:ascii="Arial" w:hAnsi="Arial" w:cs="Arial"/>
          <w:b/>
        </w:rPr>
        <w:br w:type="page"/>
      </w:r>
      <w:r w:rsidRPr="00C47D4C">
        <w:rPr>
          <w:rFonts w:ascii="Arial" w:hAnsi="Arial" w:cs="Arial"/>
          <w:b/>
          <w:bCs/>
          <w:iCs/>
        </w:rPr>
        <w:t>ANEXO 0</w:t>
      </w:r>
      <w:r w:rsidR="009A1CE9" w:rsidRPr="00C47D4C">
        <w:rPr>
          <w:rFonts w:ascii="Arial" w:hAnsi="Arial" w:cs="Arial"/>
          <w:b/>
          <w:bCs/>
          <w:iCs/>
        </w:rPr>
        <w:t>3</w:t>
      </w:r>
    </w:p>
    <w:p w14:paraId="36DA4D34" w14:textId="5A37D331"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w:t>
      </w:r>
      <w:r w:rsidR="006C3ADE">
        <w:rPr>
          <w:rFonts w:ascii="Arial" w:hAnsi="Arial" w:cs="Arial"/>
          <w:b/>
          <w:bCs/>
        </w:rPr>
        <w:t>EGÃO, NA FORMA ELETRÔNICA Nº 57</w:t>
      </w:r>
      <w:r w:rsidRPr="00C47D4C">
        <w:rPr>
          <w:rFonts w:ascii="Arial" w:hAnsi="Arial" w:cs="Arial"/>
          <w:b/>
          <w:bCs/>
        </w:rPr>
        <w:t>/20</w:t>
      </w:r>
      <w:r w:rsidR="00E62E09">
        <w:rPr>
          <w:rFonts w:ascii="Arial" w:hAnsi="Arial" w:cs="Arial"/>
          <w:b/>
          <w:bCs/>
        </w:rPr>
        <w:t>2</w:t>
      </w:r>
      <w:r w:rsidR="00145EE0">
        <w:rPr>
          <w:rFonts w:ascii="Arial" w:hAnsi="Arial" w:cs="Arial"/>
          <w:b/>
          <w:bCs/>
        </w:rPr>
        <w:t>1</w:t>
      </w:r>
    </w:p>
    <w:p w14:paraId="6FD09855"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MODELO DE PROPOSTA COMERCIAL FINAL (licitante vencedor)</w:t>
      </w:r>
    </w:p>
    <w:p w14:paraId="3070E9EB" w14:textId="6B4892A5"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Apresentamos nossa proposta para prestação dos serviços objeto da presente licitação Pregão, na Forma Eletrônica </w:t>
      </w:r>
      <w:r w:rsidRPr="00C47D4C">
        <w:rPr>
          <w:rFonts w:ascii="Arial" w:hAnsi="Arial" w:cs="Arial"/>
          <w:b/>
        </w:rPr>
        <w:t>n</w:t>
      </w:r>
      <w:r w:rsidR="006C3ADE">
        <w:rPr>
          <w:rFonts w:ascii="Arial" w:hAnsi="Arial" w:cs="Arial"/>
          <w:b/>
          <w:bCs/>
        </w:rPr>
        <w:t>º 57</w:t>
      </w:r>
      <w:r w:rsidRPr="00C47D4C">
        <w:rPr>
          <w:rFonts w:ascii="Arial" w:hAnsi="Arial" w:cs="Arial"/>
          <w:b/>
          <w:bCs/>
        </w:rPr>
        <w:t>/20</w:t>
      </w:r>
      <w:r w:rsidR="00E62E09">
        <w:rPr>
          <w:rFonts w:ascii="Arial" w:hAnsi="Arial" w:cs="Arial"/>
          <w:b/>
          <w:bCs/>
        </w:rPr>
        <w:t>2</w:t>
      </w:r>
      <w:r w:rsidR="00145EE0">
        <w:rPr>
          <w:rFonts w:ascii="Arial" w:hAnsi="Arial" w:cs="Arial"/>
          <w:b/>
          <w:bCs/>
        </w:rPr>
        <w:t>1</w:t>
      </w:r>
      <w:r w:rsidRPr="00C47D4C">
        <w:rPr>
          <w:rFonts w:ascii="Arial" w:hAnsi="Arial" w:cs="Arial"/>
          <w:b/>
          <w:bCs/>
        </w:rPr>
        <w:t xml:space="preserve"> </w:t>
      </w:r>
      <w:r w:rsidRPr="00C47D4C">
        <w:rPr>
          <w:rFonts w:ascii="Arial" w:hAnsi="Arial" w:cs="Arial"/>
        </w:rPr>
        <w:t>acatando todas as estipulações consignadas no respectivo Edital e seus anexos.</w:t>
      </w:r>
    </w:p>
    <w:p w14:paraId="76CAABB8"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IDENTIFICAÇÃO DO CONCORRENTE:</w:t>
      </w:r>
    </w:p>
    <w:p w14:paraId="6F4CA589" w14:textId="77777777" w:rsidR="00E62E0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NOME DA EMPRESA:</w:t>
      </w:r>
      <w:r w:rsidRPr="00C47D4C">
        <w:rPr>
          <w:rFonts w:ascii="Arial" w:hAnsi="Arial" w:cs="Arial"/>
        </w:rPr>
        <w:tab/>
      </w:r>
      <w:r w:rsidRPr="00C47D4C">
        <w:rPr>
          <w:rFonts w:ascii="Arial" w:hAnsi="Arial" w:cs="Arial"/>
        </w:rPr>
        <w:tab/>
      </w:r>
      <w:r w:rsidRPr="00C47D4C">
        <w:rPr>
          <w:rFonts w:ascii="Arial" w:hAnsi="Arial" w:cs="Arial"/>
        </w:rPr>
        <w:tab/>
      </w:r>
      <w:r w:rsidRPr="00C47D4C">
        <w:rPr>
          <w:rFonts w:ascii="Arial" w:hAnsi="Arial" w:cs="Arial"/>
        </w:rPr>
        <w:tab/>
      </w:r>
    </w:p>
    <w:p w14:paraId="582A9965" w14:textId="6A7771C7"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CNPJ e INSCRIÇÃO ESTADUAL:</w:t>
      </w:r>
    </w:p>
    <w:p w14:paraId="0354C6A0" w14:textId="77777777" w:rsidR="00E62E0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REPRESENTANTE e CARGO:</w:t>
      </w:r>
      <w:r w:rsidRPr="00C47D4C">
        <w:rPr>
          <w:rFonts w:ascii="Arial" w:hAnsi="Arial" w:cs="Arial"/>
        </w:rPr>
        <w:tab/>
      </w:r>
      <w:r w:rsidRPr="00C47D4C">
        <w:rPr>
          <w:rFonts w:ascii="Arial" w:hAnsi="Arial" w:cs="Arial"/>
        </w:rPr>
        <w:tab/>
      </w:r>
      <w:r w:rsidRPr="00C47D4C">
        <w:rPr>
          <w:rFonts w:ascii="Arial" w:hAnsi="Arial" w:cs="Arial"/>
        </w:rPr>
        <w:tab/>
      </w:r>
    </w:p>
    <w:p w14:paraId="754B92BA" w14:textId="665487BE"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 xml:space="preserve">CARTEIRA DE IDENTIDADE e CPF: </w:t>
      </w:r>
    </w:p>
    <w:p w14:paraId="53E876E4" w14:textId="77777777" w:rsidR="00E62E0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ENDEREÇO e TELEFONE:</w:t>
      </w:r>
      <w:r w:rsidRPr="00C47D4C">
        <w:rPr>
          <w:rFonts w:ascii="Arial" w:hAnsi="Arial" w:cs="Arial"/>
        </w:rPr>
        <w:tab/>
      </w:r>
      <w:r w:rsidRPr="00C47D4C">
        <w:rPr>
          <w:rFonts w:ascii="Arial" w:hAnsi="Arial" w:cs="Arial"/>
        </w:rPr>
        <w:tab/>
      </w:r>
      <w:r w:rsidRPr="00C47D4C">
        <w:rPr>
          <w:rFonts w:ascii="Arial" w:hAnsi="Arial" w:cs="Arial"/>
        </w:rPr>
        <w:tab/>
      </w:r>
    </w:p>
    <w:p w14:paraId="6F48DE02" w14:textId="00C6082D"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AGÊNCIA e Nº DA CONTA BANCÁRIA</w:t>
      </w:r>
      <w:r w:rsidR="00E62E09">
        <w:rPr>
          <w:rFonts w:ascii="Arial" w:hAnsi="Arial" w:cs="Arial"/>
        </w:rPr>
        <w:t>:</w:t>
      </w:r>
    </w:p>
    <w:p w14:paraId="5979D70E"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PREÇO (READEQUADO AO LANCE VENCEDOR)</w:t>
      </w:r>
    </w:p>
    <w:p w14:paraId="323C1651"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Deverá ser cotado, preço unitário e total por item, de acordo com o Anexo 01 do Edital.</w:t>
      </w:r>
    </w:p>
    <w:p w14:paraId="46310049"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PROPOSTA: R$ (Por extenso)</w:t>
      </w:r>
    </w:p>
    <w:p w14:paraId="60E4C8B5" w14:textId="77777777" w:rsidR="00681967" w:rsidRPr="00C47D4C" w:rsidRDefault="00681967" w:rsidP="00681967">
      <w:pPr>
        <w:widowControl w:val="0"/>
        <w:tabs>
          <w:tab w:val="left" w:pos="567"/>
        </w:tabs>
        <w:overflowPunct w:val="0"/>
        <w:autoSpaceDE w:val="0"/>
        <w:autoSpaceDN w:val="0"/>
        <w:adjustRightInd w:val="0"/>
        <w:spacing w:before="100" w:beforeAutospacing="1" w:after="100" w:afterAutospacing="1"/>
        <w:jc w:val="both"/>
        <w:textAlignment w:val="baseline"/>
        <w:rPr>
          <w:rFonts w:ascii="Arial" w:hAnsi="Arial" w:cs="Arial"/>
          <w:b/>
          <w:snapToGrid w:val="0"/>
        </w:rPr>
      </w:pPr>
      <w:r w:rsidRPr="00C47D4C">
        <w:rPr>
          <w:rFonts w:ascii="Arial" w:hAnsi="Arial" w:cs="Arial"/>
          <w:b/>
          <w:snapToGrid w:val="0"/>
        </w:rPr>
        <w:tab/>
        <w:t xml:space="preserve">  CONDIÇÕES GERAIS</w:t>
      </w:r>
    </w:p>
    <w:p w14:paraId="43F4BFF0" w14:textId="77777777" w:rsidR="00681967" w:rsidRPr="00C47D4C" w:rsidRDefault="00681967" w:rsidP="00681967">
      <w:pPr>
        <w:widowControl w:val="0"/>
        <w:tabs>
          <w:tab w:val="left" w:pos="567"/>
        </w:tabs>
        <w:overflowPunct w:val="0"/>
        <w:autoSpaceDE w:val="0"/>
        <w:autoSpaceDN w:val="0"/>
        <w:adjustRightInd w:val="0"/>
        <w:spacing w:before="100" w:beforeAutospacing="1" w:after="100" w:afterAutospacing="1"/>
        <w:ind w:left="708"/>
        <w:jc w:val="both"/>
        <w:textAlignment w:val="baseline"/>
        <w:rPr>
          <w:rFonts w:ascii="Arial" w:hAnsi="Arial" w:cs="Arial"/>
          <w:snapToGrid w:val="0"/>
        </w:rPr>
      </w:pPr>
      <w:r w:rsidRPr="00C47D4C">
        <w:rPr>
          <w:rFonts w:ascii="Arial" w:hAnsi="Arial" w:cs="Arial"/>
          <w:snapToGrid w:val="0"/>
        </w:rPr>
        <w:t xml:space="preserve">A proponente declara conhecer os termos do instrumento convocatório que rege a </w:t>
      </w:r>
      <w:proofErr w:type="gramStart"/>
      <w:r w:rsidRPr="00C47D4C">
        <w:rPr>
          <w:rFonts w:ascii="Arial" w:hAnsi="Arial" w:cs="Arial"/>
          <w:snapToGrid w:val="0"/>
        </w:rPr>
        <w:t>presente  licitação</w:t>
      </w:r>
      <w:proofErr w:type="gramEnd"/>
      <w:r w:rsidRPr="00C47D4C">
        <w:rPr>
          <w:rFonts w:ascii="Arial" w:hAnsi="Arial" w:cs="Arial"/>
          <w:snapToGrid w:val="0"/>
        </w:rPr>
        <w:t>.</w:t>
      </w:r>
    </w:p>
    <w:p w14:paraId="1F744184"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sidRPr="00C47D4C">
        <w:rPr>
          <w:rFonts w:ascii="Arial" w:hAnsi="Arial" w:cs="Arial"/>
          <w:b/>
          <w:bCs/>
          <w:iCs/>
        </w:rPr>
        <w:t>PRAZO DE GARANTIA</w:t>
      </w:r>
    </w:p>
    <w:p w14:paraId="4A022AF0"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garantia deverá ser da seguinte forma: Para todos os </w:t>
      </w:r>
      <w:r w:rsidRPr="00C47D4C">
        <w:rPr>
          <w:rFonts w:ascii="Arial" w:hAnsi="Arial" w:cs="Arial"/>
          <w:b/>
        </w:rPr>
        <w:t>Lotes</w:t>
      </w:r>
      <w:r w:rsidRPr="00C47D4C">
        <w:rPr>
          <w:rFonts w:ascii="Arial" w:hAnsi="Arial" w:cs="Arial"/>
        </w:rPr>
        <w:t xml:space="preserve"> de no mínimo,</w:t>
      </w:r>
      <w:r w:rsidRPr="00C47D4C">
        <w:rPr>
          <w:rFonts w:ascii="Arial" w:hAnsi="Arial" w:cs="Arial"/>
          <w:b/>
        </w:rPr>
        <w:t xml:space="preserve"> </w:t>
      </w:r>
      <w:r w:rsidRPr="00C47D4C">
        <w:rPr>
          <w:rFonts w:ascii="Arial" w:hAnsi="Arial" w:cs="Arial"/>
        </w:rPr>
        <w:t xml:space="preserve">a contar do recebimento definitivo do objeto pela Contratante. </w:t>
      </w:r>
    </w:p>
    <w:p w14:paraId="503605B0"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sidRPr="00C47D4C">
        <w:rPr>
          <w:rFonts w:ascii="Arial" w:hAnsi="Arial" w:cs="Arial"/>
          <w:b/>
          <w:bCs/>
          <w:iCs/>
        </w:rPr>
        <w:t>LOCAL E PRAZO DE ENTREGA</w:t>
      </w:r>
    </w:p>
    <w:p w14:paraId="43851C3C"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 acordo com o especificado no Anexo 01, deste Edital.</w:t>
      </w:r>
    </w:p>
    <w:p w14:paraId="649907D4"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b/>
        </w:rPr>
        <w:t>Obs.:</w:t>
      </w:r>
      <w:r w:rsidRPr="00C47D4C">
        <w:rPr>
          <w:rFonts w:ascii="Arial" w:hAnsi="Arial" w:cs="Arial"/>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5DCE4EA5"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sidRPr="00C47D4C">
        <w:rPr>
          <w:rFonts w:ascii="Arial" w:hAnsi="Arial" w:cs="Arial"/>
          <w:b/>
          <w:bCs/>
          <w:iCs/>
        </w:rPr>
        <w:t>VALIDADE DA PROPOSTA COMERCIAL</w:t>
      </w:r>
    </w:p>
    <w:p w14:paraId="4EABE8BB"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 no mínimo, 90 (noventa) dias contados a partir da data da sessão pública do Pregão.</w:t>
      </w:r>
    </w:p>
    <w:p w14:paraId="340C3124"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caps/>
        </w:rPr>
      </w:pPr>
      <w:r w:rsidRPr="00C47D4C">
        <w:rPr>
          <w:rFonts w:ascii="Arial" w:hAnsi="Arial" w:cs="Arial"/>
          <w:b/>
          <w:bCs/>
          <w:iCs/>
          <w:caps/>
        </w:rPr>
        <w:t>local e data</w:t>
      </w:r>
    </w:p>
    <w:p w14:paraId="52C5F86F"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caps/>
        </w:rPr>
      </w:pPr>
      <w:r w:rsidRPr="00C47D4C">
        <w:rPr>
          <w:rFonts w:ascii="Arial" w:hAnsi="Arial" w:cs="Arial"/>
          <w:b/>
          <w:caps/>
        </w:rPr>
        <w:t>NOME E assinatura DO REPRESENTANTE DA EMPRESA</w:t>
      </w:r>
    </w:p>
    <w:p w14:paraId="0FD8A9AC" w14:textId="77777777" w:rsidR="00681967" w:rsidRPr="00C47D4C" w:rsidRDefault="00681967" w:rsidP="00681967">
      <w:pPr>
        <w:overflowPunct w:val="0"/>
        <w:autoSpaceDE w:val="0"/>
        <w:autoSpaceDN w:val="0"/>
        <w:adjustRightInd w:val="0"/>
        <w:spacing w:before="100" w:beforeAutospacing="1" w:after="100" w:afterAutospacing="1"/>
        <w:ind w:left="708"/>
        <w:textAlignment w:val="baseline"/>
        <w:outlineLvl w:val="7"/>
        <w:rPr>
          <w:rFonts w:ascii="Arial" w:hAnsi="Arial" w:cs="Arial"/>
          <w:b/>
          <w:bCs/>
          <w:iCs/>
          <w:caps/>
        </w:rPr>
      </w:pPr>
      <w:r w:rsidRPr="00C47D4C">
        <w:rPr>
          <w:rFonts w:ascii="Arial" w:hAnsi="Arial" w:cs="Arial"/>
          <w:b/>
          <w:bCs/>
          <w:iCs/>
          <w:caps/>
        </w:rPr>
        <w:t>Obs: a interposição de recurso SUSPENDE o prazo de validade da proposta até decisão.</w:t>
      </w:r>
    </w:p>
    <w:p w14:paraId="356E069E" w14:textId="7544CD01" w:rsidR="00681967" w:rsidRPr="00C47D4C" w:rsidRDefault="00681967" w:rsidP="00681967">
      <w:pPr>
        <w:overflowPunct w:val="0"/>
        <w:autoSpaceDE w:val="0"/>
        <w:autoSpaceDN w:val="0"/>
        <w:adjustRightInd w:val="0"/>
        <w:spacing w:before="100" w:beforeAutospacing="1" w:after="100" w:afterAutospacing="1"/>
        <w:ind w:left="708"/>
        <w:jc w:val="center"/>
        <w:textAlignment w:val="baseline"/>
        <w:outlineLvl w:val="7"/>
        <w:rPr>
          <w:rFonts w:ascii="Arial" w:hAnsi="Arial" w:cs="Arial"/>
          <w:b/>
          <w:i/>
          <w:color w:val="FF0000"/>
        </w:rPr>
      </w:pPr>
      <w:r w:rsidRPr="00C47D4C">
        <w:rPr>
          <w:rFonts w:ascii="Arial" w:hAnsi="Arial" w:cs="Arial"/>
          <w:b/>
          <w:bCs/>
          <w:iCs/>
          <w:caps/>
        </w:rPr>
        <w:br w:type="page"/>
      </w:r>
    </w:p>
    <w:p w14:paraId="44DF2437" w14:textId="17DEAC65" w:rsidR="00424881" w:rsidRPr="00C47D4C" w:rsidRDefault="00424881" w:rsidP="00424881">
      <w:pPr>
        <w:pStyle w:val="Corpodetexto2"/>
        <w:jc w:val="center"/>
        <w:rPr>
          <w:rFonts w:ascii="Arial" w:hAnsi="Arial" w:cs="Arial"/>
          <w:b/>
          <w:bCs/>
        </w:rPr>
      </w:pPr>
      <w:r w:rsidRPr="00C47D4C">
        <w:rPr>
          <w:rFonts w:ascii="Arial" w:hAnsi="Arial" w:cs="Arial"/>
          <w:b/>
          <w:bCs/>
        </w:rPr>
        <w:t>ANEXO 0</w:t>
      </w:r>
      <w:r w:rsidR="009A1CE9" w:rsidRPr="00C47D4C">
        <w:rPr>
          <w:rFonts w:ascii="Arial" w:hAnsi="Arial" w:cs="Arial"/>
          <w:b/>
          <w:bCs/>
        </w:rPr>
        <w:t>4</w:t>
      </w:r>
    </w:p>
    <w:p w14:paraId="3F7D2347" w14:textId="77777777" w:rsidR="00424881" w:rsidRPr="00C47D4C" w:rsidRDefault="00424881" w:rsidP="00424881">
      <w:pPr>
        <w:pStyle w:val="Corpodetexto2"/>
        <w:jc w:val="center"/>
        <w:rPr>
          <w:rFonts w:ascii="Arial" w:hAnsi="Arial" w:cs="Arial"/>
          <w:b/>
          <w:bCs/>
        </w:rPr>
      </w:pPr>
    </w:p>
    <w:p w14:paraId="3EBF37B4" w14:textId="77777777" w:rsidR="00424881" w:rsidRPr="00C47D4C" w:rsidRDefault="00424881" w:rsidP="00424881">
      <w:pPr>
        <w:jc w:val="center"/>
        <w:rPr>
          <w:rFonts w:ascii="Arial" w:hAnsi="Arial" w:cs="Arial"/>
        </w:rPr>
      </w:pPr>
      <w:r w:rsidRPr="00C47D4C">
        <w:rPr>
          <w:rFonts w:ascii="Arial" w:hAnsi="Arial" w:cs="Arial"/>
          <w:b/>
          <w:bCs/>
        </w:rPr>
        <w:t>TERMO DE ADESÃO AO SISTEMA DE PREGÃO ELETRÔNICO DA</w:t>
      </w:r>
      <w:r w:rsidRPr="00C47D4C">
        <w:rPr>
          <w:rFonts w:ascii="Arial" w:hAnsi="Arial" w:cs="Arial"/>
          <w:b/>
          <w:bCs/>
        </w:rPr>
        <w:br/>
        <w:t xml:space="preserve"> BLL -  BOLSA DE LICITAÇÕES DO BRASIL</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50"/>
        <w:gridCol w:w="477"/>
        <w:gridCol w:w="297"/>
        <w:gridCol w:w="49"/>
        <w:gridCol w:w="58"/>
        <w:gridCol w:w="364"/>
        <w:gridCol w:w="100"/>
        <w:gridCol w:w="3227"/>
        <w:gridCol w:w="796"/>
        <w:gridCol w:w="84"/>
        <w:gridCol w:w="349"/>
        <w:gridCol w:w="836"/>
        <w:gridCol w:w="2418"/>
      </w:tblGrid>
      <w:tr w:rsidR="00424881" w:rsidRPr="00C47D4C" w14:paraId="5BF56F96" w14:textId="77777777" w:rsidTr="00376A90">
        <w:trPr>
          <w:trHeight w:val="345"/>
          <w:jc w:val="center"/>
        </w:trPr>
        <w:tc>
          <w:tcPr>
            <w:tcW w:w="10073" w:type="dxa"/>
            <w:gridSpan w:val="14"/>
            <w:vAlign w:val="center"/>
          </w:tcPr>
          <w:p w14:paraId="48C8D739" w14:textId="77777777" w:rsidR="00424881" w:rsidRPr="00C47D4C" w:rsidRDefault="00424881" w:rsidP="00376A90">
            <w:pPr>
              <w:rPr>
                <w:rFonts w:ascii="Arial" w:hAnsi="Arial" w:cs="Arial"/>
                <w:b/>
                <w:highlight w:val="yellow"/>
              </w:rPr>
            </w:pPr>
            <w:r w:rsidRPr="00C47D4C">
              <w:rPr>
                <w:rFonts w:ascii="Arial" w:hAnsi="Arial" w:cs="Arial"/>
                <w:b/>
              </w:rPr>
              <w:t>Natureza do Licitante (Pessoa Física ou Jurídica)</w:t>
            </w:r>
          </w:p>
        </w:tc>
      </w:tr>
      <w:tr w:rsidR="00424881" w:rsidRPr="00C47D4C" w14:paraId="5F835E25" w14:textId="77777777" w:rsidTr="00376A90">
        <w:trPr>
          <w:trHeight w:val="345"/>
          <w:jc w:val="center"/>
        </w:trPr>
        <w:tc>
          <w:tcPr>
            <w:tcW w:w="1709" w:type="dxa"/>
            <w:gridSpan w:val="5"/>
            <w:tcBorders>
              <w:right w:val="nil"/>
            </w:tcBorders>
            <w:vAlign w:val="center"/>
          </w:tcPr>
          <w:p w14:paraId="71C6AB13" w14:textId="77777777" w:rsidR="00424881" w:rsidRPr="00C47D4C" w:rsidRDefault="00424881" w:rsidP="00376A90">
            <w:pPr>
              <w:jc w:val="both"/>
              <w:rPr>
                <w:rFonts w:ascii="Arial" w:hAnsi="Arial" w:cs="Arial"/>
              </w:rPr>
            </w:pPr>
            <w:r w:rsidRPr="00C47D4C">
              <w:rPr>
                <w:rFonts w:ascii="Arial" w:hAnsi="Arial" w:cs="Arial"/>
              </w:rPr>
              <w:t>Razão Social:</w:t>
            </w:r>
          </w:p>
        </w:tc>
        <w:tc>
          <w:tcPr>
            <w:tcW w:w="8364" w:type="dxa"/>
            <w:gridSpan w:val="9"/>
            <w:tcBorders>
              <w:left w:val="nil"/>
            </w:tcBorders>
            <w:vAlign w:val="center"/>
          </w:tcPr>
          <w:p w14:paraId="6D9DF315" w14:textId="77777777" w:rsidR="00424881" w:rsidRPr="00C47D4C" w:rsidRDefault="00424881" w:rsidP="00376A90">
            <w:pPr>
              <w:jc w:val="both"/>
              <w:rPr>
                <w:rFonts w:ascii="Arial" w:hAnsi="Arial" w:cs="Arial"/>
              </w:rPr>
            </w:pPr>
          </w:p>
        </w:tc>
      </w:tr>
      <w:tr w:rsidR="00424881" w:rsidRPr="00C47D4C" w14:paraId="782CC5E8" w14:textId="77777777" w:rsidTr="00376A90">
        <w:trPr>
          <w:trHeight w:val="345"/>
          <w:jc w:val="center"/>
        </w:trPr>
        <w:tc>
          <w:tcPr>
            <w:tcW w:w="2246" w:type="dxa"/>
            <w:gridSpan w:val="8"/>
            <w:tcBorders>
              <w:right w:val="nil"/>
            </w:tcBorders>
            <w:vAlign w:val="center"/>
          </w:tcPr>
          <w:p w14:paraId="4DBF9279" w14:textId="77777777" w:rsidR="00424881" w:rsidRPr="00C47D4C" w:rsidRDefault="00424881" w:rsidP="00376A90">
            <w:pPr>
              <w:jc w:val="both"/>
              <w:rPr>
                <w:rFonts w:ascii="Arial" w:hAnsi="Arial" w:cs="Arial"/>
              </w:rPr>
            </w:pPr>
            <w:r w:rsidRPr="00C47D4C">
              <w:rPr>
                <w:rFonts w:ascii="Arial" w:hAnsi="Arial" w:cs="Arial"/>
              </w:rPr>
              <w:t>Ramo de Atividade:</w:t>
            </w:r>
          </w:p>
        </w:tc>
        <w:tc>
          <w:tcPr>
            <w:tcW w:w="7827" w:type="dxa"/>
            <w:gridSpan w:val="6"/>
            <w:tcBorders>
              <w:left w:val="nil"/>
            </w:tcBorders>
            <w:vAlign w:val="center"/>
          </w:tcPr>
          <w:p w14:paraId="49630E6A" w14:textId="77777777" w:rsidR="00424881" w:rsidRPr="00C47D4C" w:rsidRDefault="00424881" w:rsidP="00376A90">
            <w:pPr>
              <w:jc w:val="both"/>
              <w:rPr>
                <w:rFonts w:ascii="Arial" w:hAnsi="Arial" w:cs="Arial"/>
              </w:rPr>
            </w:pPr>
          </w:p>
        </w:tc>
      </w:tr>
      <w:tr w:rsidR="00424881" w:rsidRPr="00C47D4C" w14:paraId="1B41DDAF" w14:textId="77777777" w:rsidTr="00376A90">
        <w:trPr>
          <w:trHeight w:val="345"/>
          <w:jc w:val="center"/>
        </w:trPr>
        <w:tc>
          <w:tcPr>
            <w:tcW w:w="1358" w:type="dxa"/>
            <w:gridSpan w:val="3"/>
            <w:tcBorders>
              <w:right w:val="nil"/>
            </w:tcBorders>
            <w:vAlign w:val="center"/>
          </w:tcPr>
          <w:p w14:paraId="68B14778" w14:textId="77777777" w:rsidR="00424881" w:rsidRPr="00C47D4C" w:rsidRDefault="00424881" w:rsidP="00376A90">
            <w:pPr>
              <w:jc w:val="both"/>
              <w:rPr>
                <w:rFonts w:ascii="Arial" w:hAnsi="Arial" w:cs="Arial"/>
              </w:rPr>
            </w:pPr>
            <w:r w:rsidRPr="00C47D4C">
              <w:rPr>
                <w:rFonts w:ascii="Arial" w:hAnsi="Arial" w:cs="Arial"/>
              </w:rPr>
              <w:t>Endereço:</w:t>
            </w:r>
          </w:p>
        </w:tc>
        <w:tc>
          <w:tcPr>
            <w:tcW w:w="8715" w:type="dxa"/>
            <w:gridSpan w:val="11"/>
            <w:tcBorders>
              <w:left w:val="nil"/>
            </w:tcBorders>
            <w:vAlign w:val="center"/>
          </w:tcPr>
          <w:p w14:paraId="740FBFE6" w14:textId="77777777" w:rsidR="00424881" w:rsidRPr="00C47D4C" w:rsidRDefault="00424881" w:rsidP="00376A90">
            <w:pPr>
              <w:jc w:val="both"/>
              <w:rPr>
                <w:rFonts w:ascii="Arial" w:hAnsi="Arial" w:cs="Arial"/>
              </w:rPr>
            </w:pPr>
          </w:p>
        </w:tc>
      </w:tr>
      <w:tr w:rsidR="00424881" w:rsidRPr="00C47D4C" w14:paraId="7CABD2B1" w14:textId="77777777" w:rsidTr="00376A90">
        <w:trPr>
          <w:trHeight w:val="345"/>
          <w:jc w:val="center"/>
        </w:trPr>
        <w:tc>
          <w:tcPr>
            <w:tcW w:w="1659" w:type="dxa"/>
            <w:gridSpan w:val="4"/>
            <w:tcBorders>
              <w:right w:val="nil"/>
            </w:tcBorders>
            <w:vAlign w:val="center"/>
          </w:tcPr>
          <w:p w14:paraId="48E23141" w14:textId="77777777" w:rsidR="00424881" w:rsidRPr="00C47D4C" w:rsidRDefault="00424881" w:rsidP="00376A90">
            <w:pPr>
              <w:jc w:val="both"/>
              <w:rPr>
                <w:rFonts w:ascii="Arial" w:hAnsi="Arial" w:cs="Arial"/>
              </w:rPr>
            </w:pPr>
            <w:r w:rsidRPr="00C47D4C">
              <w:rPr>
                <w:rFonts w:ascii="Arial" w:hAnsi="Arial" w:cs="Arial"/>
              </w:rPr>
              <w:t xml:space="preserve">Complemento: </w:t>
            </w:r>
          </w:p>
        </w:tc>
        <w:tc>
          <w:tcPr>
            <w:tcW w:w="3922" w:type="dxa"/>
            <w:gridSpan w:val="5"/>
            <w:tcBorders>
              <w:left w:val="nil"/>
            </w:tcBorders>
            <w:vAlign w:val="center"/>
          </w:tcPr>
          <w:p w14:paraId="28886AAC" w14:textId="77777777" w:rsidR="00424881" w:rsidRPr="00C47D4C" w:rsidRDefault="00424881" w:rsidP="00376A90">
            <w:pPr>
              <w:jc w:val="both"/>
              <w:rPr>
                <w:rFonts w:ascii="Arial" w:hAnsi="Arial" w:cs="Arial"/>
              </w:rPr>
            </w:pPr>
          </w:p>
        </w:tc>
        <w:tc>
          <w:tcPr>
            <w:tcW w:w="783" w:type="dxa"/>
            <w:gridSpan w:val="2"/>
            <w:tcBorders>
              <w:right w:val="nil"/>
            </w:tcBorders>
            <w:vAlign w:val="center"/>
          </w:tcPr>
          <w:p w14:paraId="14711D15" w14:textId="77777777" w:rsidR="00424881" w:rsidRPr="00C47D4C" w:rsidRDefault="00424881" w:rsidP="00376A90">
            <w:pPr>
              <w:jc w:val="both"/>
              <w:rPr>
                <w:rFonts w:ascii="Arial" w:hAnsi="Arial" w:cs="Arial"/>
              </w:rPr>
            </w:pPr>
            <w:r w:rsidRPr="00C47D4C">
              <w:rPr>
                <w:rFonts w:ascii="Arial" w:hAnsi="Arial" w:cs="Arial"/>
              </w:rPr>
              <w:t>Bairro:</w:t>
            </w:r>
            <w:r w:rsidRPr="00C47D4C">
              <w:rPr>
                <w:rFonts w:ascii="Arial" w:hAnsi="Arial" w:cs="Arial"/>
                <w:b/>
                <w:bCs/>
                <w:color w:val="000000"/>
              </w:rPr>
              <w:t xml:space="preserve"> </w:t>
            </w:r>
          </w:p>
        </w:tc>
        <w:tc>
          <w:tcPr>
            <w:tcW w:w="3709" w:type="dxa"/>
            <w:gridSpan w:val="3"/>
            <w:tcBorders>
              <w:left w:val="nil"/>
            </w:tcBorders>
            <w:vAlign w:val="center"/>
          </w:tcPr>
          <w:p w14:paraId="527564E0" w14:textId="77777777" w:rsidR="00424881" w:rsidRPr="00C47D4C" w:rsidRDefault="00424881" w:rsidP="00376A90">
            <w:pPr>
              <w:jc w:val="both"/>
              <w:rPr>
                <w:rFonts w:ascii="Arial" w:hAnsi="Arial" w:cs="Arial"/>
              </w:rPr>
            </w:pPr>
          </w:p>
        </w:tc>
      </w:tr>
      <w:tr w:rsidR="00424881" w:rsidRPr="00C47D4C" w14:paraId="659EF313" w14:textId="77777777" w:rsidTr="00376A90">
        <w:trPr>
          <w:trHeight w:val="345"/>
          <w:jc w:val="center"/>
        </w:trPr>
        <w:tc>
          <w:tcPr>
            <w:tcW w:w="831" w:type="dxa"/>
            <w:tcBorders>
              <w:right w:val="nil"/>
            </w:tcBorders>
            <w:vAlign w:val="center"/>
          </w:tcPr>
          <w:p w14:paraId="66BED107" w14:textId="77777777" w:rsidR="00424881" w:rsidRPr="00C47D4C" w:rsidRDefault="00424881" w:rsidP="00376A90">
            <w:pPr>
              <w:jc w:val="both"/>
              <w:rPr>
                <w:rFonts w:ascii="Arial" w:hAnsi="Arial" w:cs="Arial"/>
              </w:rPr>
            </w:pPr>
            <w:r w:rsidRPr="00C47D4C">
              <w:rPr>
                <w:rFonts w:ascii="Arial" w:hAnsi="Arial" w:cs="Arial"/>
              </w:rPr>
              <w:t xml:space="preserve">Cidade: </w:t>
            </w:r>
          </w:p>
        </w:tc>
        <w:tc>
          <w:tcPr>
            <w:tcW w:w="4750" w:type="dxa"/>
            <w:gridSpan w:val="8"/>
            <w:tcBorders>
              <w:left w:val="nil"/>
              <w:bottom w:val="single" w:sz="4" w:space="0" w:color="auto"/>
            </w:tcBorders>
            <w:vAlign w:val="center"/>
          </w:tcPr>
          <w:p w14:paraId="4165D5C8" w14:textId="77777777" w:rsidR="00424881" w:rsidRPr="00C47D4C" w:rsidRDefault="00424881" w:rsidP="00376A90">
            <w:pPr>
              <w:jc w:val="both"/>
              <w:rPr>
                <w:rFonts w:ascii="Arial" w:hAnsi="Arial" w:cs="Arial"/>
              </w:rPr>
            </w:pPr>
          </w:p>
        </w:tc>
        <w:tc>
          <w:tcPr>
            <w:tcW w:w="783" w:type="dxa"/>
            <w:gridSpan w:val="2"/>
            <w:tcBorders>
              <w:right w:val="nil"/>
            </w:tcBorders>
            <w:vAlign w:val="center"/>
          </w:tcPr>
          <w:p w14:paraId="7AC72422" w14:textId="77777777" w:rsidR="00424881" w:rsidRPr="00C47D4C" w:rsidRDefault="00424881" w:rsidP="00376A90">
            <w:pPr>
              <w:jc w:val="both"/>
              <w:rPr>
                <w:rFonts w:ascii="Arial" w:hAnsi="Arial" w:cs="Arial"/>
              </w:rPr>
            </w:pPr>
            <w:r w:rsidRPr="00C47D4C">
              <w:rPr>
                <w:rFonts w:ascii="Arial" w:hAnsi="Arial" w:cs="Arial"/>
              </w:rPr>
              <w:t xml:space="preserve">UF: </w:t>
            </w:r>
          </w:p>
        </w:tc>
        <w:tc>
          <w:tcPr>
            <w:tcW w:w="3709" w:type="dxa"/>
            <w:gridSpan w:val="3"/>
            <w:tcBorders>
              <w:left w:val="nil"/>
            </w:tcBorders>
            <w:vAlign w:val="center"/>
          </w:tcPr>
          <w:p w14:paraId="44C21B52" w14:textId="77777777" w:rsidR="00424881" w:rsidRPr="00C47D4C" w:rsidRDefault="00424881" w:rsidP="00376A90">
            <w:pPr>
              <w:jc w:val="both"/>
              <w:rPr>
                <w:rFonts w:ascii="Arial" w:hAnsi="Arial" w:cs="Arial"/>
              </w:rPr>
            </w:pPr>
          </w:p>
        </w:tc>
      </w:tr>
      <w:tr w:rsidR="00424881" w:rsidRPr="00C47D4C" w14:paraId="2884617F" w14:textId="77777777" w:rsidTr="00376A90">
        <w:trPr>
          <w:trHeight w:val="345"/>
          <w:jc w:val="center"/>
        </w:trPr>
        <w:tc>
          <w:tcPr>
            <w:tcW w:w="831" w:type="dxa"/>
            <w:tcBorders>
              <w:right w:val="nil"/>
            </w:tcBorders>
            <w:vAlign w:val="center"/>
          </w:tcPr>
          <w:p w14:paraId="1DE01B63" w14:textId="77777777" w:rsidR="00424881" w:rsidRPr="00C47D4C" w:rsidRDefault="00424881" w:rsidP="00376A90">
            <w:pPr>
              <w:jc w:val="both"/>
              <w:rPr>
                <w:rFonts w:ascii="Arial" w:hAnsi="Arial" w:cs="Arial"/>
              </w:rPr>
            </w:pPr>
            <w:r w:rsidRPr="00C47D4C">
              <w:rPr>
                <w:rFonts w:ascii="Arial" w:hAnsi="Arial" w:cs="Arial"/>
              </w:rPr>
              <w:t xml:space="preserve">CEP: </w:t>
            </w:r>
          </w:p>
        </w:tc>
        <w:tc>
          <w:tcPr>
            <w:tcW w:w="4750" w:type="dxa"/>
            <w:gridSpan w:val="8"/>
            <w:tcBorders>
              <w:left w:val="nil"/>
            </w:tcBorders>
            <w:vAlign w:val="center"/>
          </w:tcPr>
          <w:p w14:paraId="398765A1" w14:textId="77777777" w:rsidR="00424881" w:rsidRPr="00C47D4C" w:rsidRDefault="00424881" w:rsidP="00376A90">
            <w:pPr>
              <w:jc w:val="both"/>
              <w:rPr>
                <w:rFonts w:ascii="Arial" w:hAnsi="Arial" w:cs="Arial"/>
              </w:rPr>
            </w:pPr>
          </w:p>
        </w:tc>
        <w:tc>
          <w:tcPr>
            <w:tcW w:w="783" w:type="dxa"/>
            <w:gridSpan w:val="2"/>
            <w:tcBorders>
              <w:right w:val="nil"/>
            </w:tcBorders>
            <w:vAlign w:val="center"/>
          </w:tcPr>
          <w:p w14:paraId="1A52A1F7" w14:textId="77777777" w:rsidR="00424881" w:rsidRPr="00C47D4C" w:rsidRDefault="00424881" w:rsidP="00376A90">
            <w:pPr>
              <w:jc w:val="both"/>
              <w:rPr>
                <w:rFonts w:ascii="Arial" w:hAnsi="Arial" w:cs="Arial"/>
              </w:rPr>
            </w:pPr>
            <w:r w:rsidRPr="00C47D4C">
              <w:rPr>
                <w:rFonts w:ascii="Arial" w:hAnsi="Arial" w:cs="Arial"/>
              </w:rPr>
              <w:t>CNPJ:</w:t>
            </w:r>
          </w:p>
        </w:tc>
        <w:tc>
          <w:tcPr>
            <w:tcW w:w="3709" w:type="dxa"/>
            <w:gridSpan w:val="3"/>
            <w:tcBorders>
              <w:left w:val="nil"/>
            </w:tcBorders>
            <w:vAlign w:val="center"/>
          </w:tcPr>
          <w:p w14:paraId="6F1C375A" w14:textId="77777777" w:rsidR="00424881" w:rsidRPr="00C47D4C" w:rsidRDefault="00424881" w:rsidP="00376A90">
            <w:pPr>
              <w:jc w:val="both"/>
              <w:rPr>
                <w:rFonts w:ascii="Arial" w:hAnsi="Arial" w:cs="Arial"/>
              </w:rPr>
            </w:pPr>
          </w:p>
        </w:tc>
      </w:tr>
      <w:tr w:rsidR="00424881" w:rsidRPr="00C47D4C" w14:paraId="597C8BB0" w14:textId="77777777" w:rsidTr="00376A90">
        <w:trPr>
          <w:trHeight w:val="345"/>
          <w:jc w:val="center"/>
        </w:trPr>
        <w:tc>
          <w:tcPr>
            <w:tcW w:w="2143" w:type="dxa"/>
            <w:gridSpan w:val="7"/>
            <w:tcBorders>
              <w:right w:val="nil"/>
            </w:tcBorders>
            <w:vAlign w:val="center"/>
          </w:tcPr>
          <w:p w14:paraId="799D0AE4" w14:textId="77777777" w:rsidR="00424881" w:rsidRPr="00C47D4C" w:rsidRDefault="00424881" w:rsidP="00376A90">
            <w:pPr>
              <w:jc w:val="both"/>
              <w:rPr>
                <w:rFonts w:ascii="Arial" w:hAnsi="Arial" w:cs="Arial"/>
              </w:rPr>
            </w:pPr>
            <w:r w:rsidRPr="00C47D4C">
              <w:rPr>
                <w:rFonts w:ascii="Arial" w:hAnsi="Arial" w:cs="Arial"/>
              </w:rPr>
              <w:t>Telefone Comercial:</w:t>
            </w:r>
          </w:p>
        </w:tc>
        <w:tc>
          <w:tcPr>
            <w:tcW w:w="3438" w:type="dxa"/>
            <w:gridSpan w:val="2"/>
            <w:tcBorders>
              <w:left w:val="nil"/>
            </w:tcBorders>
            <w:vAlign w:val="center"/>
          </w:tcPr>
          <w:p w14:paraId="18B7D127" w14:textId="77777777" w:rsidR="00424881" w:rsidRPr="00C47D4C" w:rsidRDefault="00424881" w:rsidP="00376A90">
            <w:pPr>
              <w:jc w:val="both"/>
              <w:rPr>
                <w:rFonts w:ascii="Arial" w:hAnsi="Arial" w:cs="Arial"/>
              </w:rPr>
            </w:pPr>
          </w:p>
        </w:tc>
        <w:tc>
          <w:tcPr>
            <w:tcW w:w="1995" w:type="dxa"/>
            <w:gridSpan w:val="4"/>
            <w:tcBorders>
              <w:right w:val="nil"/>
            </w:tcBorders>
            <w:vAlign w:val="center"/>
          </w:tcPr>
          <w:p w14:paraId="5EDF969D" w14:textId="77777777" w:rsidR="00424881" w:rsidRPr="00C47D4C" w:rsidRDefault="00424881" w:rsidP="00376A90">
            <w:pPr>
              <w:jc w:val="both"/>
              <w:rPr>
                <w:rFonts w:ascii="Arial" w:hAnsi="Arial" w:cs="Arial"/>
              </w:rPr>
            </w:pPr>
            <w:r w:rsidRPr="00C47D4C">
              <w:rPr>
                <w:rFonts w:ascii="Arial" w:hAnsi="Arial" w:cs="Arial"/>
              </w:rPr>
              <w:t>Inscrição Estadual:</w:t>
            </w:r>
          </w:p>
        </w:tc>
        <w:tc>
          <w:tcPr>
            <w:tcW w:w="2497" w:type="dxa"/>
            <w:tcBorders>
              <w:left w:val="nil"/>
            </w:tcBorders>
            <w:vAlign w:val="center"/>
          </w:tcPr>
          <w:p w14:paraId="42A1EFE2" w14:textId="77777777" w:rsidR="00424881" w:rsidRPr="00C47D4C" w:rsidRDefault="00424881" w:rsidP="00376A90">
            <w:pPr>
              <w:jc w:val="both"/>
              <w:rPr>
                <w:rFonts w:ascii="Arial" w:hAnsi="Arial" w:cs="Arial"/>
              </w:rPr>
            </w:pPr>
          </w:p>
        </w:tc>
      </w:tr>
      <w:tr w:rsidR="00424881" w:rsidRPr="00C47D4C" w14:paraId="207E2F2F" w14:textId="77777777" w:rsidTr="00376A90">
        <w:trPr>
          <w:trHeight w:val="345"/>
          <w:jc w:val="center"/>
        </w:trPr>
        <w:tc>
          <w:tcPr>
            <w:tcW w:w="2143" w:type="dxa"/>
            <w:gridSpan w:val="7"/>
            <w:tcBorders>
              <w:right w:val="nil"/>
            </w:tcBorders>
            <w:vAlign w:val="center"/>
          </w:tcPr>
          <w:p w14:paraId="1A07CFEF" w14:textId="77777777" w:rsidR="00424881" w:rsidRPr="00C47D4C" w:rsidRDefault="00424881" w:rsidP="00376A90">
            <w:pPr>
              <w:jc w:val="both"/>
              <w:rPr>
                <w:rFonts w:ascii="Arial" w:hAnsi="Arial" w:cs="Arial"/>
              </w:rPr>
            </w:pPr>
            <w:r w:rsidRPr="00C47D4C">
              <w:rPr>
                <w:rFonts w:ascii="Arial" w:hAnsi="Arial" w:cs="Arial"/>
              </w:rPr>
              <w:t>Representante Legal:</w:t>
            </w:r>
          </w:p>
        </w:tc>
        <w:tc>
          <w:tcPr>
            <w:tcW w:w="3438" w:type="dxa"/>
            <w:gridSpan w:val="2"/>
            <w:tcBorders>
              <w:left w:val="nil"/>
            </w:tcBorders>
            <w:vAlign w:val="center"/>
          </w:tcPr>
          <w:p w14:paraId="38C0B401" w14:textId="77777777" w:rsidR="00424881" w:rsidRPr="00C47D4C" w:rsidRDefault="00424881" w:rsidP="00376A90">
            <w:pPr>
              <w:jc w:val="both"/>
              <w:rPr>
                <w:rFonts w:ascii="Arial" w:hAnsi="Arial" w:cs="Arial"/>
              </w:rPr>
            </w:pPr>
          </w:p>
        </w:tc>
        <w:tc>
          <w:tcPr>
            <w:tcW w:w="699" w:type="dxa"/>
            <w:tcBorders>
              <w:right w:val="nil"/>
            </w:tcBorders>
            <w:vAlign w:val="center"/>
          </w:tcPr>
          <w:p w14:paraId="53C65C55" w14:textId="77777777" w:rsidR="00424881" w:rsidRPr="00C47D4C" w:rsidRDefault="00424881" w:rsidP="00376A90">
            <w:pPr>
              <w:jc w:val="both"/>
              <w:rPr>
                <w:rFonts w:ascii="Arial" w:hAnsi="Arial" w:cs="Arial"/>
              </w:rPr>
            </w:pPr>
            <w:r w:rsidRPr="00C47D4C">
              <w:rPr>
                <w:rFonts w:ascii="Arial" w:hAnsi="Arial" w:cs="Arial"/>
              </w:rPr>
              <w:t xml:space="preserve">RG: </w:t>
            </w:r>
          </w:p>
        </w:tc>
        <w:tc>
          <w:tcPr>
            <w:tcW w:w="3793" w:type="dxa"/>
            <w:gridSpan w:val="4"/>
            <w:tcBorders>
              <w:left w:val="nil"/>
            </w:tcBorders>
            <w:vAlign w:val="center"/>
          </w:tcPr>
          <w:p w14:paraId="7BD11E23" w14:textId="77777777" w:rsidR="00424881" w:rsidRPr="00C47D4C" w:rsidRDefault="00424881" w:rsidP="00376A90">
            <w:pPr>
              <w:jc w:val="both"/>
              <w:rPr>
                <w:rFonts w:ascii="Arial" w:hAnsi="Arial" w:cs="Arial"/>
              </w:rPr>
            </w:pPr>
          </w:p>
        </w:tc>
      </w:tr>
      <w:tr w:rsidR="00424881" w:rsidRPr="00C47D4C" w14:paraId="16B484C0" w14:textId="77777777" w:rsidTr="00376A90">
        <w:trPr>
          <w:trHeight w:val="345"/>
          <w:jc w:val="center"/>
        </w:trPr>
        <w:tc>
          <w:tcPr>
            <w:tcW w:w="881" w:type="dxa"/>
            <w:gridSpan w:val="2"/>
            <w:tcBorders>
              <w:right w:val="nil"/>
            </w:tcBorders>
            <w:vAlign w:val="center"/>
          </w:tcPr>
          <w:p w14:paraId="23E4EB54" w14:textId="77777777" w:rsidR="00424881" w:rsidRPr="00C47D4C" w:rsidRDefault="00424881" w:rsidP="00376A90">
            <w:pPr>
              <w:jc w:val="both"/>
              <w:rPr>
                <w:rFonts w:ascii="Arial" w:hAnsi="Arial" w:cs="Arial"/>
              </w:rPr>
            </w:pPr>
            <w:r w:rsidRPr="00C47D4C">
              <w:rPr>
                <w:rFonts w:ascii="Arial" w:hAnsi="Arial" w:cs="Arial"/>
              </w:rPr>
              <w:t xml:space="preserve">E-mail: </w:t>
            </w:r>
          </w:p>
        </w:tc>
        <w:tc>
          <w:tcPr>
            <w:tcW w:w="4700" w:type="dxa"/>
            <w:gridSpan w:val="7"/>
            <w:tcBorders>
              <w:left w:val="nil"/>
            </w:tcBorders>
            <w:vAlign w:val="center"/>
          </w:tcPr>
          <w:p w14:paraId="2024B369" w14:textId="77777777" w:rsidR="00424881" w:rsidRPr="00C47D4C" w:rsidRDefault="00424881" w:rsidP="00376A90">
            <w:pPr>
              <w:jc w:val="both"/>
              <w:rPr>
                <w:rFonts w:ascii="Arial" w:hAnsi="Arial" w:cs="Arial"/>
              </w:rPr>
            </w:pPr>
          </w:p>
        </w:tc>
        <w:tc>
          <w:tcPr>
            <w:tcW w:w="699" w:type="dxa"/>
            <w:tcBorders>
              <w:right w:val="nil"/>
            </w:tcBorders>
            <w:vAlign w:val="center"/>
          </w:tcPr>
          <w:p w14:paraId="3B0377F8" w14:textId="77777777" w:rsidR="00424881" w:rsidRPr="00C47D4C" w:rsidRDefault="00424881" w:rsidP="00376A90">
            <w:pPr>
              <w:jc w:val="both"/>
              <w:rPr>
                <w:rFonts w:ascii="Arial" w:hAnsi="Arial" w:cs="Arial"/>
              </w:rPr>
            </w:pPr>
            <w:r w:rsidRPr="00C47D4C">
              <w:rPr>
                <w:rFonts w:ascii="Arial" w:hAnsi="Arial" w:cs="Arial"/>
              </w:rPr>
              <w:t>CPF:</w:t>
            </w:r>
          </w:p>
        </w:tc>
        <w:tc>
          <w:tcPr>
            <w:tcW w:w="3793" w:type="dxa"/>
            <w:gridSpan w:val="4"/>
            <w:tcBorders>
              <w:left w:val="nil"/>
            </w:tcBorders>
            <w:vAlign w:val="center"/>
          </w:tcPr>
          <w:p w14:paraId="0F1E411C" w14:textId="77777777" w:rsidR="00424881" w:rsidRPr="00C47D4C" w:rsidRDefault="00424881" w:rsidP="00376A90">
            <w:pPr>
              <w:jc w:val="both"/>
              <w:rPr>
                <w:rFonts w:ascii="Arial" w:hAnsi="Arial" w:cs="Arial"/>
              </w:rPr>
            </w:pPr>
          </w:p>
        </w:tc>
      </w:tr>
      <w:tr w:rsidR="00424881" w:rsidRPr="00C47D4C" w14:paraId="20F03E86" w14:textId="77777777" w:rsidTr="00376A90">
        <w:trPr>
          <w:trHeight w:val="345"/>
          <w:jc w:val="center"/>
        </w:trPr>
        <w:tc>
          <w:tcPr>
            <w:tcW w:w="1768" w:type="dxa"/>
            <w:gridSpan w:val="6"/>
            <w:tcBorders>
              <w:right w:val="nil"/>
            </w:tcBorders>
            <w:vAlign w:val="center"/>
          </w:tcPr>
          <w:p w14:paraId="2655685B" w14:textId="77777777" w:rsidR="00424881" w:rsidRPr="00C47D4C" w:rsidRDefault="00424881" w:rsidP="00376A90">
            <w:pPr>
              <w:jc w:val="both"/>
              <w:rPr>
                <w:rFonts w:ascii="Arial" w:hAnsi="Arial" w:cs="Arial"/>
              </w:rPr>
            </w:pPr>
            <w:r w:rsidRPr="00C47D4C">
              <w:rPr>
                <w:rFonts w:ascii="Arial" w:hAnsi="Arial" w:cs="Arial"/>
              </w:rPr>
              <w:t>Telefone Celular:</w:t>
            </w:r>
          </w:p>
        </w:tc>
        <w:tc>
          <w:tcPr>
            <w:tcW w:w="8305" w:type="dxa"/>
            <w:gridSpan w:val="8"/>
            <w:tcBorders>
              <w:left w:val="nil"/>
            </w:tcBorders>
            <w:vAlign w:val="center"/>
          </w:tcPr>
          <w:p w14:paraId="35914426" w14:textId="77777777" w:rsidR="00424881" w:rsidRPr="00C47D4C" w:rsidRDefault="00424881" w:rsidP="00376A90">
            <w:pPr>
              <w:jc w:val="both"/>
              <w:rPr>
                <w:rFonts w:ascii="Arial" w:hAnsi="Arial" w:cs="Arial"/>
              </w:rPr>
            </w:pPr>
          </w:p>
        </w:tc>
      </w:tr>
      <w:tr w:rsidR="00424881" w:rsidRPr="00C47D4C" w14:paraId="2C1DAEC8" w14:textId="77777777" w:rsidTr="00376A90">
        <w:trPr>
          <w:trHeight w:val="345"/>
          <w:jc w:val="center"/>
        </w:trPr>
        <w:tc>
          <w:tcPr>
            <w:tcW w:w="1768" w:type="dxa"/>
            <w:gridSpan w:val="6"/>
            <w:tcBorders>
              <w:right w:val="nil"/>
            </w:tcBorders>
            <w:vAlign w:val="center"/>
          </w:tcPr>
          <w:p w14:paraId="3B9B508E" w14:textId="77777777" w:rsidR="00424881" w:rsidRPr="00C47D4C" w:rsidRDefault="00424881" w:rsidP="00376A90">
            <w:pPr>
              <w:jc w:val="both"/>
              <w:rPr>
                <w:rFonts w:ascii="Arial" w:hAnsi="Arial" w:cs="Arial"/>
              </w:rPr>
            </w:pPr>
            <w:proofErr w:type="spellStart"/>
            <w:r w:rsidRPr="00C47D4C">
              <w:rPr>
                <w:rFonts w:ascii="Arial" w:hAnsi="Arial" w:cs="Arial"/>
              </w:rPr>
              <w:t>Whatsapp</w:t>
            </w:r>
            <w:proofErr w:type="spellEnd"/>
            <w:r w:rsidRPr="00C47D4C">
              <w:rPr>
                <w:rFonts w:ascii="Arial" w:hAnsi="Arial" w:cs="Arial"/>
              </w:rPr>
              <w:t>:</w:t>
            </w:r>
          </w:p>
        </w:tc>
        <w:tc>
          <w:tcPr>
            <w:tcW w:w="8305" w:type="dxa"/>
            <w:gridSpan w:val="8"/>
            <w:tcBorders>
              <w:left w:val="nil"/>
            </w:tcBorders>
            <w:vAlign w:val="center"/>
          </w:tcPr>
          <w:p w14:paraId="506E2210" w14:textId="77777777" w:rsidR="00424881" w:rsidRPr="00C47D4C" w:rsidRDefault="00424881" w:rsidP="00376A90">
            <w:pPr>
              <w:rPr>
                <w:rFonts w:ascii="Arial" w:hAnsi="Arial" w:cs="Arial"/>
              </w:rPr>
            </w:pPr>
          </w:p>
        </w:tc>
      </w:tr>
      <w:tr w:rsidR="00424881" w:rsidRPr="00C47D4C" w14:paraId="6D810D0A" w14:textId="77777777" w:rsidTr="00376A90">
        <w:trPr>
          <w:trHeight w:val="345"/>
          <w:jc w:val="center"/>
        </w:trPr>
        <w:tc>
          <w:tcPr>
            <w:tcW w:w="1768" w:type="dxa"/>
            <w:gridSpan w:val="6"/>
            <w:tcBorders>
              <w:right w:val="nil"/>
            </w:tcBorders>
            <w:vAlign w:val="center"/>
          </w:tcPr>
          <w:p w14:paraId="09C708E0" w14:textId="77777777" w:rsidR="00424881" w:rsidRPr="00C47D4C" w:rsidRDefault="00424881" w:rsidP="00376A90">
            <w:pPr>
              <w:jc w:val="both"/>
              <w:rPr>
                <w:rFonts w:ascii="Arial" w:hAnsi="Arial" w:cs="Arial"/>
              </w:rPr>
            </w:pPr>
            <w:r w:rsidRPr="00C47D4C">
              <w:rPr>
                <w:rFonts w:ascii="Arial" w:hAnsi="Arial" w:cs="Arial"/>
              </w:rPr>
              <w:t>Resp. Financeiro:</w:t>
            </w:r>
          </w:p>
        </w:tc>
        <w:tc>
          <w:tcPr>
            <w:tcW w:w="8305" w:type="dxa"/>
            <w:gridSpan w:val="8"/>
            <w:tcBorders>
              <w:left w:val="nil"/>
            </w:tcBorders>
            <w:vAlign w:val="center"/>
          </w:tcPr>
          <w:p w14:paraId="33AC212A" w14:textId="77777777" w:rsidR="00424881" w:rsidRPr="00C47D4C" w:rsidRDefault="00424881" w:rsidP="00376A90">
            <w:pPr>
              <w:jc w:val="both"/>
              <w:rPr>
                <w:rFonts w:ascii="Arial" w:hAnsi="Arial" w:cs="Arial"/>
              </w:rPr>
            </w:pPr>
          </w:p>
        </w:tc>
      </w:tr>
      <w:tr w:rsidR="00424881" w:rsidRPr="00C47D4C" w14:paraId="23FDC1A5" w14:textId="77777777" w:rsidTr="00376A90">
        <w:trPr>
          <w:trHeight w:val="345"/>
          <w:jc w:val="center"/>
        </w:trPr>
        <w:tc>
          <w:tcPr>
            <w:tcW w:w="1768" w:type="dxa"/>
            <w:gridSpan w:val="6"/>
            <w:tcBorders>
              <w:right w:val="nil"/>
            </w:tcBorders>
            <w:vAlign w:val="center"/>
          </w:tcPr>
          <w:p w14:paraId="0ADE2F19" w14:textId="77777777" w:rsidR="00424881" w:rsidRPr="00C47D4C" w:rsidRDefault="00424881" w:rsidP="00376A90">
            <w:pPr>
              <w:jc w:val="both"/>
              <w:rPr>
                <w:rFonts w:ascii="Arial" w:hAnsi="Arial" w:cs="Arial"/>
              </w:rPr>
            </w:pPr>
            <w:r w:rsidRPr="00C47D4C">
              <w:rPr>
                <w:rFonts w:ascii="Arial" w:hAnsi="Arial" w:cs="Arial"/>
              </w:rPr>
              <w:t>E-mail Financeiro:</w:t>
            </w:r>
          </w:p>
        </w:tc>
        <w:tc>
          <w:tcPr>
            <w:tcW w:w="3813" w:type="dxa"/>
            <w:gridSpan w:val="3"/>
            <w:tcBorders>
              <w:left w:val="nil"/>
            </w:tcBorders>
            <w:vAlign w:val="center"/>
          </w:tcPr>
          <w:p w14:paraId="08C18C4E" w14:textId="77777777" w:rsidR="00424881" w:rsidRPr="00C47D4C" w:rsidRDefault="00424881" w:rsidP="00376A90">
            <w:pPr>
              <w:jc w:val="both"/>
              <w:rPr>
                <w:rFonts w:ascii="Arial" w:hAnsi="Arial" w:cs="Arial"/>
              </w:rPr>
            </w:pPr>
          </w:p>
        </w:tc>
        <w:tc>
          <w:tcPr>
            <w:tcW w:w="1135" w:type="dxa"/>
            <w:gridSpan w:val="3"/>
            <w:tcBorders>
              <w:right w:val="nil"/>
            </w:tcBorders>
            <w:vAlign w:val="center"/>
          </w:tcPr>
          <w:p w14:paraId="043044FC" w14:textId="77777777" w:rsidR="00424881" w:rsidRPr="00C47D4C" w:rsidRDefault="00424881" w:rsidP="00376A90">
            <w:pPr>
              <w:jc w:val="both"/>
              <w:rPr>
                <w:rFonts w:ascii="Arial" w:hAnsi="Arial" w:cs="Arial"/>
              </w:rPr>
            </w:pPr>
            <w:r w:rsidRPr="00C47D4C">
              <w:rPr>
                <w:rFonts w:ascii="Arial" w:hAnsi="Arial" w:cs="Arial"/>
              </w:rPr>
              <w:t>Telefone:</w:t>
            </w:r>
          </w:p>
        </w:tc>
        <w:tc>
          <w:tcPr>
            <w:tcW w:w="3357" w:type="dxa"/>
            <w:gridSpan w:val="2"/>
            <w:tcBorders>
              <w:left w:val="nil"/>
            </w:tcBorders>
            <w:vAlign w:val="center"/>
          </w:tcPr>
          <w:p w14:paraId="4AD3374F" w14:textId="77777777" w:rsidR="00424881" w:rsidRPr="00C47D4C" w:rsidRDefault="00424881" w:rsidP="00376A90">
            <w:pPr>
              <w:jc w:val="both"/>
              <w:rPr>
                <w:rFonts w:ascii="Arial" w:hAnsi="Arial" w:cs="Arial"/>
              </w:rPr>
            </w:pPr>
          </w:p>
        </w:tc>
      </w:tr>
      <w:tr w:rsidR="00424881" w:rsidRPr="00C47D4C" w14:paraId="20BF23F9" w14:textId="77777777" w:rsidTr="00376A90">
        <w:trPr>
          <w:trHeight w:val="345"/>
          <w:jc w:val="center"/>
        </w:trPr>
        <w:tc>
          <w:tcPr>
            <w:tcW w:w="10073" w:type="dxa"/>
            <w:gridSpan w:val="14"/>
            <w:vAlign w:val="center"/>
          </w:tcPr>
          <w:p w14:paraId="58FA98A7" w14:textId="77777777" w:rsidR="00424881" w:rsidRPr="00C47D4C" w:rsidRDefault="00424881" w:rsidP="00376A90">
            <w:pPr>
              <w:jc w:val="both"/>
              <w:rPr>
                <w:rFonts w:ascii="Arial" w:hAnsi="Arial" w:cs="Arial"/>
              </w:rPr>
            </w:pPr>
            <w:r w:rsidRPr="00C47D4C">
              <w:rPr>
                <w:rFonts w:ascii="Arial" w:hAnsi="Arial" w:cs="Arial"/>
              </w:rPr>
              <w:t>E-mail para informativo de edital</w:t>
            </w:r>
          </w:p>
        </w:tc>
      </w:tr>
      <w:tr w:rsidR="00424881" w:rsidRPr="00C47D4C" w14:paraId="5C0A0E37" w14:textId="77777777" w:rsidTr="00376A90">
        <w:trPr>
          <w:trHeight w:val="345"/>
          <w:jc w:val="center"/>
        </w:trPr>
        <w:tc>
          <w:tcPr>
            <w:tcW w:w="10073" w:type="dxa"/>
            <w:gridSpan w:val="14"/>
            <w:vAlign w:val="center"/>
          </w:tcPr>
          <w:p w14:paraId="5FD3D11C" w14:textId="77777777" w:rsidR="00424881" w:rsidRPr="00C47D4C" w:rsidRDefault="00424881" w:rsidP="00376A90">
            <w:pPr>
              <w:jc w:val="both"/>
              <w:rPr>
                <w:rFonts w:ascii="Arial" w:hAnsi="Arial" w:cs="Arial"/>
              </w:rPr>
            </w:pPr>
            <w:r w:rsidRPr="00C47D4C">
              <w:rPr>
                <w:rFonts w:ascii="Arial" w:hAnsi="Arial" w:cs="Arial"/>
              </w:rPr>
              <w:t xml:space="preserve">ME/EPP: </w:t>
            </w:r>
            <w:proofErr w:type="gramStart"/>
            <w:r w:rsidRPr="00C47D4C">
              <w:rPr>
                <w:rFonts w:ascii="Arial" w:hAnsi="Arial" w:cs="Arial"/>
              </w:rPr>
              <w:t xml:space="preserve">   (</w:t>
            </w:r>
            <w:proofErr w:type="gramEnd"/>
            <w:r w:rsidRPr="00C47D4C">
              <w:rPr>
                <w:rFonts w:ascii="Arial" w:hAnsi="Arial" w:cs="Arial"/>
              </w:rPr>
              <w:t xml:space="preserve">   )  SIM     (   ) Não</w:t>
            </w:r>
          </w:p>
        </w:tc>
      </w:tr>
    </w:tbl>
    <w:p w14:paraId="08D0352B" w14:textId="77777777" w:rsidR="00424881" w:rsidRPr="00C47D4C" w:rsidRDefault="00424881" w:rsidP="00424881">
      <w:pPr>
        <w:jc w:val="both"/>
        <w:rPr>
          <w:rFonts w:ascii="Arial" w:hAnsi="Arial" w:cs="Arial"/>
        </w:rPr>
      </w:pPr>
    </w:p>
    <w:p w14:paraId="3694564A" w14:textId="77777777" w:rsidR="00424881" w:rsidRPr="00C47D4C" w:rsidRDefault="00424881" w:rsidP="00424881">
      <w:pPr>
        <w:jc w:val="both"/>
        <w:rPr>
          <w:rFonts w:ascii="Arial" w:hAnsi="Arial" w:cs="Arial"/>
        </w:rPr>
      </w:pPr>
      <w:r w:rsidRPr="00C47D4C">
        <w:rPr>
          <w:rFonts w:ascii="Arial" w:hAnsi="Arial" w:cs="Arial"/>
        </w:rPr>
        <w:t xml:space="preserve">1. Por meio do presente Termo, o Licitante acima qualificado manifesta sua adesão ao Regulamento do Sistema de pregão Eletrônico </w:t>
      </w:r>
      <w:proofErr w:type="gramStart"/>
      <w:r w:rsidRPr="00C47D4C">
        <w:rPr>
          <w:rFonts w:ascii="Arial" w:hAnsi="Arial" w:cs="Arial"/>
        </w:rPr>
        <w:t>da  BLL</w:t>
      </w:r>
      <w:proofErr w:type="gramEnd"/>
      <w:r w:rsidRPr="00C47D4C">
        <w:rPr>
          <w:rFonts w:ascii="Arial" w:hAnsi="Arial" w:cs="Arial"/>
        </w:rPr>
        <w:t xml:space="preserve"> - Bolsa de Licitações do Brasil do qual declara ter pleno conhecimento, em conformidade com as disposições que seguem.</w:t>
      </w:r>
    </w:p>
    <w:p w14:paraId="73BF1A0A" w14:textId="77777777" w:rsidR="00424881" w:rsidRPr="00C47D4C" w:rsidRDefault="00424881" w:rsidP="00424881">
      <w:pPr>
        <w:jc w:val="both"/>
        <w:rPr>
          <w:rFonts w:ascii="Arial" w:hAnsi="Arial" w:cs="Arial"/>
        </w:rPr>
      </w:pPr>
      <w:r w:rsidRPr="00C47D4C">
        <w:rPr>
          <w:rFonts w:ascii="Arial" w:hAnsi="Arial" w:cs="Arial"/>
        </w:rPr>
        <w:t>2. São responsabilidades do Licitante:</w:t>
      </w:r>
    </w:p>
    <w:p w14:paraId="0556E494" w14:textId="77777777" w:rsidR="00424881" w:rsidRPr="00C47D4C" w:rsidRDefault="00424881" w:rsidP="00424881">
      <w:pPr>
        <w:tabs>
          <w:tab w:val="left" w:pos="-120"/>
          <w:tab w:val="left" w:pos="360"/>
        </w:tabs>
        <w:jc w:val="both"/>
        <w:rPr>
          <w:rFonts w:ascii="Arial" w:hAnsi="Arial" w:cs="Arial"/>
        </w:rPr>
      </w:pPr>
      <w:r w:rsidRPr="00C47D4C">
        <w:rPr>
          <w:rFonts w:ascii="Arial" w:hAnsi="Arial" w:cs="Arial"/>
        </w:rPr>
        <w:t>i.</w:t>
      </w:r>
      <w:r w:rsidRPr="00C47D4C">
        <w:rPr>
          <w:rFonts w:ascii="Arial" w:hAnsi="Arial" w:cs="Arial"/>
        </w:rPr>
        <w:tab/>
        <w:t>Tomar conhecimento de, e cumprir todos os dispositivos constantes dos editais de negócios dos quais venha a participar;</w:t>
      </w:r>
    </w:p>
    <w:p w14:paraId="718BA774" w14:textId="77777777" w:rsidR="00424881" w:rsidRPr="00C47D4C" w:rsidRDefault="00424881" w:rsidP="00424881">
      <w:pPr>
        <w:tabs>
          <w:tab w:val="left" w:pos="-120"/>
          <w:tab w:val="left" w:pos="360"/>
        </w:tabs>
        <w:jc w:val="both"/>
        <w:rPr>
          <w:rFonts w:ascii="Arial" w:hAnsi="Arial" w:cs="Arial"/>
        </w:rPr>
      </w:pPr>
      <w:proofErr w:type="spellStart"/>
      <w:proofErr w:type="gramStart"/>
      <w:r w:rsidRPr="00C47D4C">
        <w:rPr>
          <w:rFonts w:ascii="Arial" w:hAnsi="Arial" w:cs="Arial"/>
        </w:rPr>
        <w:t>ii</w:t>
      </w:r>
      <w:proofErr w:type="spellEnd"/>
      <w:r w:rsidRPr="00C47D4C">
        <w:rPr>
          <w:rFonts w:ascii="Arial" w:hAnsi="Arial" w:cs="Arial"/>
        </w:rPr>
        <w:t>.</w:t>
      </w:r>
      <w:r w:rsidRPr="00C47D4C">
        <w:rPr>
          <w:rFonts w:ascii="Arial" w:hAnsi="Arial" w:cs="Arial"/>
        </w:rPr>
        <w:tab/>
        <w:t>Observar e cumprir</w:t>
      </w:r>
      <w:proofErr w:type="gramEnd"/>
      <w:r w:rsidRPr="00C47D4C">
        <w:rPr>
          <w:rFonts w:ascii="Arial" w:hAnsi="Arial" w:cs="Arial"/>
        </w:rPr>
        <w:t xml:space="preserve"> a regularidade fiscal, apresentando a documentação exigida nos editais para fins de habilitação nas licitações em que for vencedor;</w:t>
      </w:r>
    </w:p>
    <w:p w14:paraId="15A3F4FF" w14:textId="77777777" w:rsidR="00424881" w:rsidRPr="00C47D4C" w:rsidRDefault="00424881" w:rsidP="00024BCA">
      <w:pPr>
        <w:numPr>
          <w:ilvl w:val="0"/>
          <w:numId w:val="28"/>
        </w:numPr>
        <w:tabs>
          <w:tab w:val="clear" w:pos="2520"/>
          <w:tab w:val="left" w:pos="-120"/>
          <w:tab w:val="left" w:pos="360"/>
          <w:tab w:val="num" w:pos="1080"/>
        </w:tabs>
        <w:ind w:left="1080" w:hanging="1080"/>
        <w:jc w:val="both"/>
        <w:rPr>
          <w:rFonts w:ascii="Arial" w:hAnsi="Arial" w:cs="Arial"/>
          <w:bCs/>
        </w:rPr>
      </w:pPr>
      <w:r w:rsidRPr="00C47D4C">
        <w:rPr>
          <w:rFonts w:ascii="Arial" w:hAnsi="Arial" w:cs="Arial"/>
        </w:rPr>
        <w:t>Observar a legislação pertinente, bem como o disposto no Estatuto Social e nas demais normas e regulamentos expedidos pela BLL - Bolsa de Licitações do Brasil, dos quais declara ter pleno conhecimento;</w:t>
      </w:r>
    </w:p>
    <w:p w14:paraId="4DFA84D2" w14:textId="77777777" w:rsidR="00424881" w:rsidRPr="00C47D4C" w:rsidRDefault="00424881" w:rsidP="00024BCA">
      <w:pPr>
        <w:pStyle w:val="WW-Corpodetexto3"/>
        <w:numPr>
          <w:ilvl w:val="0"/>
          <w:numId w:val="28"/>
        </w:numPr>
        <w:tabs>
          <w:tab w:val="clear" w:pos="2520"/>
          <w:tab w:val="left" w:pos="-120"/>
          <w:tab w:val="left" w:pos="360"/>
          <w:tab w:val="num" w:pos="1080"/>
        </w:tabs>
        <w:spacing w:line="240" w:lineRule="auto"/>
        <w:ind w:left="1080" w:hanging="1080"/>
        <w:rPr>
          <w:rFonts w:ascii="Arial" w:hAnsi="Arial" w:cs="Arial"/>
          <w:szCs w:val="24"/>
          <w:lang w:eastAsia="pt-BR"/>
        </w:rPr>
      </w:pPr>
      <w:r w:rsidRPr="00C47D4C">
        <w:rPr>
          <w:rFonts w:ascii="Arial" w:hAnsi="Arial" w:cs="Arial"/>
          <w:szCs w:val="24"/>
          <w:lang w:eastAsia="pt-BR"/>
        </w:rPr>
        <w:t>Designar pessoa responsável para operar o Sistema Eletrônico de Licitações, conforme Anexo III.I</w:t>
      </w:r>
    </w:p>
    <w:p w14:paraId="1EC6503F" w14:textId="77777777" w:rsidR="00424881" w:rsidRPr="00C47D4C" w:rsidRDefault="00424881" w:rsidP="00024BCA">
      <w:pPr>
        <w:numPr>
          <w:ilvl w:val="0"/>
          <w:numId w:val="28"/>
        </w:numPr>
        <w:tabs>
          <w:tab w:val="clear" w:pos="2520"/>
          <w:tab w:val="left" w:pos="-120"/>
          <w:tab w:val="left" w:pos="360"/>
          <w:tab w:val="num" w:pos="1080"/>
        </w:tabs>
        <w:ind w:left="1080" w:hanging="1080"/>
        <w:jc w:val="both"/>
        <w:rPr>
          <w:rFonts w:ascii="Arial" w:hAnsi="Arial" w:cs="Arial"/>
          <w:bCs/>
        </w:rPr>
      </w:pPr>
      <w:r w:rsidRPr="00C47D4C">
        <w:rPr>
          <w:rFonts w:ascii="Arial" w:hAnsi="Arial" w:cs="Arial"/>
        </w:rPr>
        <w:t>Pagar as taxas pela utilização do Sistema Eletrônico de Licitações.</w:t>
      </w:r>
    </w:p>
    <w:p w14:paraId="39014034" w14:textId="77777777" w:rsidR="00424881" w:rsidRPr="00C47D4C" w:rsidRDefault="00424881" w:rsidP="00424881">
      <w:pPr>
        <w:jc w:val="both"/>
        <w:rPr>
          <w:rFonts w:ascii="Arial" w:hAnsi="Arial" w:cs="Arial"/>
        </w:rPr>
      </w:pPr>
    </w:p>
    <w:p w14:paraId="0008D107" w14:textId="77777777" w:rsidR="00424881" w:rsidRPr="00C47D4C" w:rsidRDefault="00424881" w:rsidP="00424881">
      <w:pPr>
        <w:jc w:val="both"/>
        <w:rPr>
          <w:rFonts w:ascii="Arial" w:hAnsi="Arial" w:cs="Arial"/>
          <w:b/>
          <w:bCs/>
        </w:rPr>
      </w:pPr>
      <w:r w:rsidRPr="00C47D4C">
        <w:rPr>
          <w:rFonts w:ascii="Arial" w:hAnsi="Arial" w:cs="Arial"/>
        </w:rPr>
        <w:t xml:space="preserve">3. </w:t>
      </w:r>
      <w:r w:rsidRPr="00C47D4C">
        <w:rPr>
          <w:rFonts w:ascii="Arial" w:hAnsi="Arial" w:cs="Arial"/>
          <w:b/>
        </w:rPr>
        <w:t>O Licitante reconhece que a utilização do sistema eletrônico de negociação implica o pagamento de taxas de utilização</w:t>
      </w:r>
      <w:r w:rsidRPr="00C47D4C">
        <w:rPr>
          <w:rFonts w:ascii="Arial" w:hAnsi="Arial" w:cs="Arial"/>
          <w:b/>
          <w:bCs/>
        </w:rPr>
        <w:t xml:space="preserve">, conforme previsto no </w:t>
      </w:r>
      <w:r w:rsidRPr="00C47D4C">
        <w:rPr>
          <w:rFonts w:ascii="Arial" w:hAnsi="Arial" w:cs="Arial"/>
          <w:b/>
        </w:rPr>
        <w:t>Anexo IV do Regulamento do Sistema Eletrônico de Licitações da BLL -  Bolsa de Licitações do Brasil</w:t>
      </w:r>
      <w:r w:rsidRPr="00C47D4C">
        <w:rPr>
          <w:rFonts w:ascii="Arial" w:hAnsi="Arial" w:cs="Arial"/>
          <w:b/>
          <w:bCs/>
        </w:rPr>
        <w:t xml:space="preserve">. </w:t>
      </w:r>
    </w:p>
    <w:p w14:paraId="6D47AD9E" w14:textId="77777777" w:rsidR="00424881" w:rsidRPr="00C47D4C" w:rsidRDefault="00424881" w:rsidP="00424881">
      <w:pPr>
        <w:jc w:val="both"/>
        <w:rPr>
          <w:rFonts w:ascii="Arial" w:hAnsi="Arial" w:cs="Arial"/>
          <w:b/>
          <w:bCs/>
        </w:rPr>
      </w:pPr>
    </w:p>
    <w:p w14:paraId="138D1B12" w14:textId="77777777" w:rsidR="00424881" w:rsidRPr="00C47D4C" w:rsidRDefault="00424881" w:rsidP="00424881">
      <w:pPr>
        <w:jc w:val="both"/>
        <w:rPr>
          <w:rFonts w:ascii="Arial" w:hAnsi="Arial" w:cs="Arial"/>
          <w:b/>
          <w:color w:val="0000FF"/>
        </w:rPr>
      </w:pPr>
      <w:r w:rsidRPr="00C47D4C">
        <w:rPr>
          <w:rFonts w:ascii="Arial" w:hAnsi="Arial" w:cs="Arial"/>
          <w:b/>
        </w:rPr>
        <w:t xml:space="preserve">4. O Licitante autoriza a BLL – Bolsa de Licitações do Brasil a expedir boleto de cobrança bancária referente às taxas de utilização ora referidas, nos prazos e condições definidos no Anexo IV do Regulamento Sistema Eletrônico de Licitações </w:t>
      </w:r>
      <w:proofErr w:type="gramStart"/>
      <w:r w:rsidRPr="00C47D4C">
        <w:rPr>
          <w:rFonts w:ascii="Arial" w:hAnsi="Arial" w:cs="Arial"/>
          <w:b/>
        </w:rPr>
        <w:t>da  BLL</w:t>
      </w:r>
      <w:proofErr w:type="gramEnd"/>
      <w:r w:rsidRPr="00C47D4C">
        <w:rPr>
          <w:rFonts w:ascii="Arial" w:hAnsi="Arial" w:cs="Arial"/>
          <w:b/>
        </w:rPr>
        <w:t xml:space="preserve"> -  Bolsa de Licitações do Brasil.</w:t>
      </w:r>
    </w:p>
    <w:p w14:paraId="27543F5B" w14:textId="77777777" w:rsidR="00424881" w:rsidRPr="00C47D4C" w:rsidRDefault="00424881" w:rsidP="00424881">
      <w:pPr>
        <w:jc w:val="both"/>
        <w:rPr>
          <w:rFonts w:ascii="Arial" w:hAnsi="Arial" w:cs="Arial"/>
          <w:color w:val="0000FF"/>
        </w:rPr>
      </w:pPr>
    </w:p>
    <w:p w14:paraId="660F5A47" w14:textId="77777777" w:rsidR="00424881" w:rsidRPr="00C47D4C" w:rsidRDefault="00424881" w:rsidP="00424881">
      <w:pPr>
        <w:jc w:val="both"/>
        <w:rPr>
          <w:rFonts w:ascii="Arial" w:hAnsi="Arial" w:cs="Arial"/>
        </w:rPr>
      </w:pPr>
      <w:r w:rsidRPr="00C47D4C">
        <w:rPr>
          <w:rFonts w:ascii="Arial" w:hAnsi="Arial" w:cs="Arial"/>
        </w:rPr>
        <w:t>5. O presente Termo é por prazo indeterminado podendo ser rescindido, a qualquer tempo, pelo Licitante, mediante comunicação expressa, sem prejuízo das responsabilidades assumidas durante o prazo de vigência ou decorrentes de negócios realizado e/ou em andamento.</w:t>
      </w:r>
    </w:p>
    <w:p w14:paraId="760735EC" w14:textId="77777777" w:rsidR="00424881" w:rsidRPr="00C47D4C" w:rsidRDefault="00424881" w:rsidP="00424881">
      <w:pPr>
        <w:jc w:val="both"/>
        <w:rPr>
          <w:rFonts w:ascii="Arial" w:hAnsi="Arial" w:cs="Arial"/>
        </w:rPr>
      </w:pPr>
      <w:r w:rsidRPr="00C47D4C">
        <w:rPr>
          <w:rFonts w:ascii="Arial" w:hAnsi="Arial" w:cs="Arial"/>
        </w:rPr>
        <w:t xml:space="preserve">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w:t>
      </w:r>
      <w:proofErr w:type="gramStart"/>
      <w:r w:rsidRPr="00C47D4C">
        <w:rPr>
          <w:rFonts w:ascii="Arial" w:hAnsi="Arial" w:cs="Arial"/>
        </w:rPr>
        <w:t>a  BLL</w:t>
      </w:r>
      <w:proofErr w:type="gramEnd"/>
      <w:r w:rsidRPr="00C47D4C">
        <w:rPr>
          <w:rFonts w:ascii="Arial" w:hAnsi="Arial" w:cs="Arial"/>
        </w:rPr>
        <w:t xml:space="preserve"> - Bolsa de Licitações do Brasil qualquer mudança ocorrida.</w:t>
      </w:r>
    </w:p>
    <w:p w14:paraId="0DACA0AA" w14:textId="77777777" w:rsidR="00424881" w:rsidRPr="00C47D4C" w:rsidRDefault="00424881" w:rsidP="00424881">
      <w:pPr>
        <w:jc w:val="both"/>
        <w:rPr>
          <w:rFonts w:ascii="Arial" w:hAnsi="Arial" w:cs="Arial"/>
        </w:rPr>
      </w:pPr>
    </w:p>
    <w:p w14:paraId="329C4C09" w14:textId="77777777" w:rsidR="00424881" w:rsidRPr="00C47D4C" w:rsidRDefault="00424881" w:rsidP="00424881">
      <w:pPr>
        <w:jc w:val="both"/>
        <w:outlineLvl w:val="0"/>
        <w:rPr>
          <w:rFonts w:ascii="Arial" w:hAnsi="Arial" w:cs="Arial"/>
        </w:rPr>
      </w:pPr>
    </w:p>
    <w:p w14:paraId="311DCA8A" w14:textId="77777777" w:rsidR="00424881" w:rsidRPr="00C47D4C" w:rsidRDefault="00424881" w:rsidP="00424881">
      <w:pPr>
        <w:outlineLvl w:val="0"/>
        <w:rPr>
          <w:rFonts w:ascii="Arial" w:hAnsi="Arial" w:cs="Arial"/>
        </w:rPr>
      </w:pPr>
      <w:r w:rsidRPr="00C47D4C">
        <w:rPr>
          <w:rFonts w:ascii="Arial" w:hAnsi="Arial" w:cs="Arial"/>
        </w:rPr>
        <w:t>Local e data:  _________________________________________________________________</w:t>
      </w:r>
    </w:p>
    <w:p w14:paraId="5EEFDEBB" w14:textId="77777777" w:rsidR="00424881" w:rsidRPr="00C47D4C" w:rsidRDefault="00424881" w:rsidP="00424881">
      <w:pPr>
        <w:jc w:val="both"/>
        <w:rPr>
          <w:rFonts w:ascii="Arial" w:hAnsi="Arial" w:cs="Arial"/>
        </w:rPr>
      </w:pPr>
    </w:p>
    <w:p w14:paraId="33409A87" w14:textId="77777777" w:rsidR="00424881" w:rsidRPr="00C47D4C" w:rsidRDefault="00424881" w:rsidP="00424881">
      <w:pPr>
        <w:jc w:val="both"/>
        <w:rPr>
          <w:rFonts w:ascii="Arial" w:hAnsi="Arial" w:cs="Arial"/>
        </w:rPr>
      </w:pPr>
    </w:p>
    <w:p w14:paraId="50750AC7" w14:textId="77777777" w:rsidR="00424881" w:rsidRPr="00C47D4C" w:rsidRDefault="00424881" w:rsidP="00424881">
      <w:pPr>
        <w:jc w:val="both"/>
        <w:rPr>
          <w:rFonts w:ascii="Arial" w:hAnsi="Arial" w:cs="Arial"/>
        </w:rPr>
      </w:pPr>
    </w:p>
    <w:p w14:paraId="352B570D" w14:textId="77777777" w:rsidR="00424881" w:rsidRPr="00C47D4C" w:rsidRDefault="00424881" w:rsidP="00424881">
      <w:pPr>
        <w:jc w:val="both"/>
        <w:rPr>
          <w:rFonts w:ascii="Arial" w:hAnsi="Arial" w:cs="Arial"/>
        </w:rPr>
      </w:pPr>
    </w:p>
    <w:p w14:paraId="5AB750A2" w14:textId="77777777" w:rsidR="00424881" w:rsidRPr="00C47D4C" w:rsidRDefault="00424881" w:rsidP="00424881">
      <w:pPr>
        <w:jc w:val="center"/>
        <w:rPr>
          <w:rFonts w:ascii="Arial" w:hAnsi="Arial" w:cs="Arial"/>
        </w:rPr>
      </w:pPr>
      <w:r w:rsidRPr="00C47D4C">
        <w:rPr>
          <w:rFonts w:ascii="Arial" w:hAnsi="Arial" w:cs="Arial"/>
        </w:rPr>
        <w:t xml:space="preserve">____________________________________________________________________________ </w:t>
      </w:r>
      <w:r w:rsidRPr="00C47D4C">
        <w:rPr>
          <w:rFonts w:ascii="Arial" w:hAnsi="Arial" w:cs="Arial"/>
          <w:b/>
          <w:color w:val="FF0000"/>
        </w:rPr>
        <w:t>(Assinaturas autorizadas com firma reconhecida em cartório)</w:t>
      </w:r>
    </w:p>
    <w:p w14:paraId="459D388F" w14:textId="77777777" w:rsidR="00424881" w:rsidRPr="00C47D4C" w:rsidRDefault="00424881" w:rsidP="00424881">
      <w:pPr>
        <w:jc w:val="center"/>
        <w:rPr>
          <w:rFonts w:ascii="Arial" w:hAnsi="Arial" w:cs="Arial"/>
        </w:rPr>
      </w:pPr>
    </w:p>
    <w:p w14:paraId="3B8F9A65" w14:textId="77777777" w:rsidR="00424881" w:rsidRPr="00C47D4C" w:rsidRDefault="00424881" w:rsidP="00424881">
      <w:pPr>
        <w:jc w:val="center"/>
        <w:rPr>
          <w:rFonts w:ascii="Arial" w:hAnsi="Arial" w:cs="Arial"/>
        </w:rPr>
      </w:pPr>
    </w:p>
    <w:p w14:paraId="0F22E35F" w14:textId="77777777" w:rsidR="00424881" w:rsidRPr="00C47D4C" w:rsidRDefault="00424881" w:rsidP="00424881">
      <w:pPr>
        <w:jc w:val="center"/>
        <w:rPr>
          <w:rFonts w:ascii="Arial" w:hAnsi="Arial" w:cs="Arial"/>
        </w:rPr>
      </w:pPr>
    </w:p>
    <w:p w14:paraId="48795C59" w14:textId="77777777" w:rsidR="00424881" w:rsidRPr="00C47D4C" w:rsidRDefault="00424881" w:rsidP="00424881">
      <w:pPr>
        <w:jc w:val="center"/>
        <w:rPr>
          <w:rFonts w:ascii="Arial" w:hAnsi="Arial" w:cs="Arial"/>
        </w:rPr>
      </w:pPr>
    </w:p>
    <w:p w14:paraId="72D89BF2" w14:textId="77777777" w:rsidR="00424881" w:rsidRPr="00C47D4C" w:rsidRDefault="00424881" w:rsidP="00424881">
      <w:pPr>
        <w:jc w:val="both"/>
        <w:rPr>
          <w:rFonts w:ascii="Arial" w:hAnsi="Arial" w:cs="Arial"/>
          <w:b/>
          <w:i/>
          <w:color w:val="FF0000"/>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14:paraId="7AE3760A" w14:textId="77777777" w:rsidR="00424881" w:rsidRPr="00C47D4C" w:rsidRDefault="00424881" w:rsidP="00424881">
      <w:pPr>
        <w:jc w:val="center"/>
        <w:rPr>
          <w:rFonts w:ascii="Arial" w:hAnsi="Arial" w:cs="Arial"/>
        </w:rPr>
      </w:pPr>
    </w:p>
    <w:p w14:paraId="033469D4" w14:textId="77777777" w:rsidR="00424881" w:rsidRPr="00C47D4C" w:rsidRDefault="00424881" w:rsidP="00424881">
      <w:pPr>
        <w:jc w:val="center"/>
        <w:rPr>
          <w:rFonts w:ascii="Arial" w:hAnsi="Arial" w:cs="Arial"/>
        </w:rPr>
      </w:pPr>
    </w:p>
    <w:p w14:paraId="0CCC97CD" w14:textId="77777777" w:rsidR="00424881" w:rsidRPr="00C47D4C" w:rsidRDefault="00424881" w:rsidP="00424881">
      <w:pPr>
        <w:jc w:val="center"/>
        <w:rPr>
          <w:rFonts w:ascii="Arial" w:hAnsi="Arial" w:cs="Arial"/>
        </w:rPr>
      </w:pPr>
    </w:p>
    <w:p w14:paraId="7424DE01" w14:textId="77777777" w:rsidR="006530A3" w:rsidRDefault="006530A3" w:rsidP="00424881">
      <w:pPr>
        <w:jc w:val="center"/>
        <w:rPr>
          <w:rFonts w:ascii="Arial" w:hAnsi="Arial" w:cs="Arial"/>
          <w:b/>
        </w:rPr>
      </w:pPr>
    </w:p>
    <w:p w14:paraId="4565AFB8" w14:textId="77777777" w:rsidR="006530A3" w:rsidRDefault="006530A3" w:rsidP="00424881">
      <w:pPr>
        <w:jc w:val="center"/>
        <w:rPr>
          <w:rFonts w:ascii="Arial" w:hAnsi="Arial" w:cs="Arial"/>
          <w:b/>
        </w:rPr>
      </w:pPr>
    </w:p>
    <w:p w14:paraId="6912FA49" w14:textId="77777777" w:rsidR="006530A3" w:rsidRDefault="006530A3" w:rsidP="00424881">
      <w:pPr>
        <w:jc w:val="center"/>
        <w:rPr>
          <w:rFonts w:ascii="Arial" w:hAnsi="Arial" w:cs="Arial"/>
          <w:b/>
        </w:rPr>
      </w:pPr>
    </w:p>
    <w:p w14:paraId="1818B78F" w14:textId="77777777" w:rsidR="006530A3" w:rsidRDefault="006530A3" w:rsidP="00424881">
      <w:pPr>
        <w:jc w:val="center"/>
        <w:rPr>
          <w:rFonts w:ascii="Arial" w:hAnsi="Arial" w:cs="Arial"/>
          <w:b/>
        </w:rPr>
      </w:pPr>
    </w:p>
    <w:p w14:paraId="0746B827" w14:textId="77777777" w:rsidR="006530A3" w:rsidRDefault="006530A3" w:rsidP="00424881">
      <w:pPr>
        <w:jc w:val="center"/>
        <w:rPr>
          <w:rFonts w:ascii="Arial" w:hAnsi="Arial" w:cs="Arial"/>
          <w:b/>
        </w:rPr>
      </w:pPr>
    </w:p>
    <w:p w14:paraId="3F13636B" w14:textId="77777777" w:rsidR="006530A3" w:rsidRDefault="006530A3" w:rsidP="00424881">
      <w:pPr>
        <w:jc w:val="center"/>
        <w:rPr>
          <w:rFonts w:ascii="Arial" w:hAnsi="Arial" w:cs="Arial"/>
          <w:b/>
        </w:rPr>
      </w:pPr>
    </w:p>
    <w:p w14:paraId="65D9E300" w14:textId="77777777" w:rsidR="006530A3" w:rsidRDefault="006530A3" w:rsidP="00424881">
      <w:pPr>
        <w:jc w:val="center"/>
        <w:rPr>
          <w:rFonts w:ascii="Arial" w:hAnsi="Arial" w:cs="Arial"/>
          <w:b/>
        </w:rPr>
      </w:pPr>
    </w:p>
    <w:p w14:paraId="72E65CC0" w14:textId="77777777" w:rsidR="006530A3" w:rsidRDefault="006530A3" w:rsidP="00424881">
      <w:pPr>
        <w:jc w:val="center"/>
        <w:rPr>
          <w:rFonts w:ascii="Arial" w:hAnsi="Arial" w:cs="Arial"/>
          <w:b/>
        </w:rPr>
      </w:pPr>
    </w:p>
    <w:p w14:paraId="0A812538" w14:textId="77777777" w:rsidR="006530A3" w:rsidRDefault="006530A3" w:rsidP="00424881">
      <w:pPr>
        <w:jc w:val="center"/>
        <w:rPr>
          <w:rFonts w:ascii="Arial" w:hAnsi="Arial" w:cs="Arial"/>
          <w:b/>
        </w:rPr>
      </w:pPr>
    </w:p>
    <w:p w14:paraId="4CA0206F" w14:textId="106E2323" w:rsidR="00424881" w:rsidRPr="00C47D4C" w:rsidRDefault="00424881" w:rsidP="00424881">
      <w:pPr>
        <w:jc w:val="center"/>
        <w:rPr>
          <w:rFonts w:ascii="Arial" w:hAnsi="Arial" w:cs="Arial"/>
          <w:b/>
        </w:rPr>
      </w:pPr>
      <w:r w:rsidRPr="00C47D4C">
        <w:rPr>
          <w:rFonts w:ascii="Arial" w:hAnsi="Arial" w:cs="Arial"/>
          <w:b/>
        </w:rPr>
        <w:t xml:space="preserve">ANEXO </w:t>
      </w:r>
      <w:r w:rsidR="009A1CE9" w:rsidRPr="00C47D4C">
        <w:rPr>
          <w:rFonts w:ascii="Arial" w:hAnsi="Arial" w:cs="Arial"/>
          <w:b/>
        </w:rPr>
        <w:t>4</w:t>
      </w:r>
      <w:r w:rsidRPr="00C47D4C">
        <w:rPr>
          <w:rFonts w:ascii="Arial" w:hAnsi="Arial" w:cs="Arial"/>
          <w:b/>
        </w:rPr>
        <w:t>.1</w:t>
      </w:r>
    </w:p>
    <w:p w14:paraId="36091EF0" w14:textId="77777777" w:rsidR="00424881" w:rsidRPr="00C47D4C" w:rsidRDefault="00424881" w:rsidP="00424881">
      <w:pPr>
        <w:ind w:right="-91"/>
        <w:jc w:val="center"/>
        <w:rPr>
          <w:rFonts w:ascii="Arial" w:hAnsi="Arial" w:cs="Arial"/>
          <w:b/>
        </w:rPr>
      </w:pPr>
    </w:p>
    <w:p w14:paraId="16F4A426" w14:textId="77777777" w:rsidR="00424881" w:rsidRPr="00C47D4C" w:rsidRDefault="00424881" w:rsidP="00424881">
      <w:pPr>
        <w:jc w:val="center"/>
        <w:rPr>
          <w:rFonts w:ascii="Arial" w:hAnsi="Arial" w:cs="Arial"/>
          <w:b/>
        </w:rPr>
      </w:pPr>
      <w:r w:rsidRPr="00C47D4C">
        <w:rPr>
          <w:rFonts w:ascii="Arial" w:hAnsi="Arial" w:cs="Arial"/>
          <w:b/>
        </w:rPr>
        <w:t xml:space="preserve">ANEXO AO TERMO DE ADESÃO AO SISTEMA ELETRÔNICO DE LICITAÇÕES DA </w:t>
      </w:r>
      <w:r w:rsidRPr="00C47D4C">
        <w:rPr>
          <w:rFonts w:ascii="Arial" w:hAnsi="Arial" w:cs="Arial"/>
          <w:b/>
        </w:rPr>
        <w:br/>
        <w:t xml:space="preserve">BLL – BOLSA DE LICITAÇÕES DO BRASIL </w:t>
      </w:r>
      <w:r w:rsidRPr="00C47D4C">
        <w:rPr>
          <w:rFonts w:ascii="Arial" w:hAnsi="Arial" w:cs="Arial"/>
          <w:b/>
        </w:rPr>
        <w:br/>
        <w:t xml:space="preserve">INDICAÇÃO DE USUÁRIO DO SISTEMA </w:t>
      </w:r>
    </w:p>
    <w:p w14:paraId="4249F9CE" w14:textId="77777777" w:rsidR="00424881" w:rsidRPr="00C47D4C" w:rsidRDefault="00424881" w:rsidP="00424881">
      <w:pPr>
        <w:rPr>
          <w:rFonts w:ascii="Arial" w:hAnsi="Arial" w:cs="Arial"/>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
        <w:gridCol w:w="1221"/>
        <w:gridCol w:w="18"/>
        <w:gridCol w:w="61"/>
        <w:gridCol w:w="57"/>
        <w:gridCol w:w="84"/>
        <w:gridCol w:w="139"/>
        <w:gridCol w:w="14"/>
        <w:gridCol w:w="97"/>
        <w:gridCol w:w="825"/>
        <w:gridCol w:w="1879"/>
        <w:gridCol w:w="1008"/>
        <w:gridCol w:w="11"/>
        <w:gridCol w:w="3092"/>
      </w:tblGrid>
      <w:tr w:rsidR="00424881" w:rsidRPr="00C47D4C" w14:paraId="59CD8B6D" w14:textId="77777777" w:rsidTr="00376A90">
        <w:trPr>
          <w:trHeight w:val="284"/>
          <w:jc w:val="center"/>
        </w:trPr>
        <w:tc>
          <w:tcPr>
            <w:tcW w:w="2969" w:type="dxa"/>
            <w:gridSpan w:val="10"/>
            <w:tcBorders>
              <w:right w:val="nil"/>
            </w:tcBorders>
            <w:vAlign w:val="center"/>
          </w:tcPr>
          <w:p w14:paraId="2B012FED" w14:textId="77777777" w:rsidR="00424881" w:rsidRPr="00C47D4C" w:rsidRDefault="00424881" w:rsidP="00376A90">
            <w:pPr>
              <w:jc w:val="both"/>
              <w:rPr>
                <w:rFonts w:ascii="Arial" w:hAnsi="Arial" w:cs="Arial"/>
              </w:rPr>
            </w:pPr>
            <w:r w:rsidRPr="00C47D4C">
              <w:rPr>
                <w:rFonts w:ascii="Arial" w:hAnsi="Arial" w:cs="Arial"/>
              </w:rPr>
              <w:t>Razão Social do Licitante:</w:t>
            </w:r>
          </w:p>
        </w:tc>
        <w:tc>
          <w:tcPr>
            <w:tcW w:w="6115" w:type="dxa"/>
            <w:gridSpan w:val="4"/>
            <w:tcBorders>
              <w:left w:val="nil"/>
            </w:tcBorders>
            <w:vAlign w:val="center"/>
          </w:tcPr>
          <w:p w14:paraId="679853A3" w14:textId="77777777" w:rsidR="00424881" w:rsidRPr="00C47D4C" w:rsidRDefault="00424881" w:rsidP="00376A90">
            <w:pPr>
              <w:jc w:val="both"/>
              <w:rPr>
                <w:rFonts w:ascii="Arial" w:hAnsi="Arial" w:cs="Arial"/>
              </w:rPr>
            </w:pPr>
          </w:p>
        </w:tc>
      </w:tr>
      <w:tr w:rsidR="00424881" w:rsidRPr="00C47D4C" w14:paraId="7F90215B" w14:textId="77777777" w:rsidTr="00376A90">
        <w:trPr>
          <w:trHeight w:val="284"/>
          <w:jc w:val="center"/>
        </w:trPr>
        <w:tc>
          <w:tcPr>
            <w:tcW w:w="1772" w:type="dxa"/>
            <w:gridSpan w:val="5"/>
            <w:tcBorders>
              <w:bottom w:val="single" w:sz="4" w:space="0" w:color="auto"/>
              <w:right w:val="nil"/>
            </w:tcBorders>
            <w:vAlign w:val="center"/>
          </w:tcPr>
          <w:p w14:paraId="3D6AAE10" w14:textId="77777777" w:rsidR="00424881" w:rsidRPr="00C47D4C" w:rsidRDefault="00424881" w:rsidP="00376A90">
            <w:pPr>
              <w:jc w:val="both"/>
              <w:rPr>
                <w:rFonts w:ascii="Arial" w:hAnsi="Arial" w:cs="Arial"/>
              </w:rPr>
            </w:pPr>
            <w:r w:rsidRPr="00C47D4C">
              <w:rPr>
                <w:rFonts w:ascii="Arial" w:hAnsi="Arial" w:cs="Arial"/>
              </w:rPr>
              <w:t>CNPJ/CPF:</w:t>
            </w:r>
          </w:p>
        </w:tc>
        <w:tc>
          <w:tcPr>
            <w:tcW w:w="7312" w:type="dxa"/>
            <w:gridSpan w:val="9"/>
            <w:tcBorders>
              <w:left w:val="nil"/>
              <w:bottom w:val="single" w:sz="4" w:space="0" w:color="auto"/>
            </w:tcBorders>
            <w:vAlign w:val="center"/>
          </w:tcPr>
          <w:p w14:paraId="40A47102" w14:textId="77777777" w:rsidR="00424881" w:rsidRPr="00C47D4C" w:rsidRDefault="00424881" w:rsidP="00376A90">
            <w:pPr>
              <w:jc w:val="both"/>
              <w:rPr>
                <w:rFonts w:ascii="Arial" w:hAnsi="Arial" w:cs="Arial"/>
              </w:rPr>
            </w:pPr>
          </w:p>
        </w:tc>
      </w:tr>
      <w:tr w:rsidR="00424881" w:rsidRPr="00C47D4C" w14:paraId="1577935E" w14:textId="77777777" w:rsidTr="00376A90">
        <w:trPr>
          <w:trHeight w:val="284"/>
          <w:jc w:val="center"/>
        </w:trPr>
        <w:tc>
          <w:tcPr>
            <w:tcW w:w="9084" w:type="dxa"/>
            <w:gridSpan w:val="14"/>
            <w:shd w:val="clear" w:color="auto" w:fill="FFFFFF"/>
            <w:vAlign w:val="center"/>
          </w:tcPr>
          <w:p w14:paraId="575C92C6" w14:textId="77777777" w:rsidR="00424881" w:rsidRPr="00C47D4C" w:rsidRDefault="00424881" w:rsidP="00376A90">
            <w:pPr>
              <w:pStyle w:val="Ttulo1"/>
              <w:rPr>
                <w:rFonts w:ascii="Arial" w:hAnsi="Arial" w:cs="Arial"/>
                <w:sz w:val="24"/>
                <w:szCs w:val="24"/>
              </w:rPr>
            </w:pPr>
            <w:r w:rsidRPr="00C47D4C">
              <w:rPr>
                <w:rFonts w:ascii="Arial" w:hAnsi="Arial" w:cs="Arial"/>
                <w:color w:val="auto"/>
                <w:sz w:val="24"/>
                <w:szCs w:val="24"/>
              </w:rPr>
              <w:t>Operadores</w:t>
            </w:r>
          </w:p>
        </w:tc>
      </w:tr>
      <w:tr w:rsidR="00424881" w:rsidRPr="00C47D4C" w14:paraId="5311533E" w14:textId="77777777" w:rsidTr="00376A90">
        <w:trPr>
          <w:trHeight w:val="284"/>
          <w:jc w:val="center"/>
        </w:trPr>
        <w:tc>
          <w:tcPr>
            <w:tcW w:w="590" w:type="dxa"/>
            <w:vAlign w:val="center"/>
          </w:tcPr>
          <w:p w14:paraId="275D4408" w14:textId="77777777" w:rsidR="00424881" w:rsidRPr="00C47D4C" w:rsidRDefault="00424881" w:rsidP="00376A90">
            <w:pPr>
              <w:jc w:val="both"/>
              <w:rPr>
                <w:rFonts w:ascii="Arial" w:hAnsi="Arial" w:cs="Arial"/>
              </w:rPr>
            </w:pPr>
            <w:r w:rsidRPr="00C47D4C">
              <w:rPr>
                <w:rFonts w:ascii="Arial" w:hAnsi="Arial" w:cs="Arial"/>
              </w:rPr>
              <w:t>1</w:t>
            </w:r>
          </w:p>
        </w:tc>
        <w:tc>
          <w:tcPr>
            <w:tcW w:w="1269" w:type="dxa"/>
            <w:gridSpan w:val="5"/>
            <w:tcBorders>
              <w:right w:val="nil"/>
            </w:tcBorders>
            <w:vAlign w:val="center"/>
          </w:tcPr>
          <w:p w14:paraId="4007BA4D" w14:textId="77777777" w:rsidR="00424881" w:rsidRPr="00C47D4C" w:rsidRDefault="00424881" w:rsidP="00376A90">
            <w:pPr>
              <w:jc w:val="both"/>
              <w:rPr>
                <w:rFonts w:ascii="Arial" w:hAnsi="Arial" w:cs="Arial"/>
              </w:rPr>
            </w:pPr>
            <w:r w:rsidRPr="00C47D4C">
              <w:rPr>
                <w:rFonts w:ascii="Arial" w:hAnsi="Arial" w:cs="Arial"/>
              </w:rPr>
              <w:t>Nome:</w:t>
            </w:r>
          </w:p>
        </w:tc>
        <w:tc>
          <w:tcPr>
            <w:tcW w:w="7225" w:type="dxa"/>
            <w:gridSpan w:val="8"/>
            <w:tcBorders>
              <w:left w:val="nil"/>
            </w:tcBorders>
            <w:vAlign w:val="center"/>
          </w:tcPr>
          <w:p w14:paraId="0382FC2F" w14:textId="77777777" w:rsidR="00424881" w:rsidRPr="00C47D4C" w:rsidRDefault="00424881" w:rsidP="00376A90">
            <w:pPr>
              <w:jc w:val="both"/>
              <w:rPr>
                <w:rFonts w:ascii="Arial" w:hAnsi="Arial" w:cs="Arial"/>
              </w:rPr>
            </w:pPr>
          </w:p>
        </w:tc>
      </w:tr>
      <w:tr w:rsidR="00424881" w:rsidRPr="00C47D4C" w14:paraId="31BDF1EF" w14:textId="77777777" w:rsidTr="00376A90">
        <w:trPr>
          <w:trHeight w:val="284"/>
          <w:jc w:val="center"/>
        </w:trPr>
        <w:tc>
          <w:tcPr>
            <w:tcW w:w="590" w:type="dxa"/>
            <w:vAlign w:val="center"/>
          </w:tcPr>
          <w:p w14:paraId="5AB345E4" w14:textId="77777777" w:rsidR="00424881" w:rsidRPr="00C47D4C" w:rsidRDefault="00424881" w:rsidP="00376A90">
            <w:pPr>
              <w:jc w:val="both"/>
              <w:rPr>
                <w:rFonts w:ascii="Arial" w:hAnsi="Arial" w:cs="Arial"/>
              </w:rPr>
            </w:pPr>
          </w:p>
        </w:tc>
        <w:tc>
          <w:tcPr>
            <w:tcW w:w="1269" w:type="dxa"/>
            <w:gridSpan w:val="5"/>
            <w:tcBorders>
              <w:right w:val="nil"/>
            </w:tcBorders>
            <w:vAlign w:val="center"/>
          </w:tcPr>
          <w:p w14:paraId="2A8D29E6" w14:textId="77777777" w:rsidR="00424881" w:rsidRPr="00C47D4C" w:rsidRDefault="00424881" w:rsidP="00376A90">
            <w:pPr>
              <w:jc w:val="both"/>
              <w:rPr>
                <w:rFonts w:ascii="Arial" w:hAnsi="Arial" w:cs="Arial"/>
              </w:rPr>
            </w:pPr>
            <w:r w:rsidRPr="00C47D4C">
              <w:rPr>
                <w:rFonts w:ascii="Arial" w:hAnsi="Arial" w:cs="Arial"/>
              </w:rPr>
              <w:t xml:space="preserve">CPF: </w:t>
            </w:r>
          </w:p>
        </w:tc>
        <w:tc>
          <w:tcPr>
            <w:tcW w:w="3054" w:type="dxa"/>
            <w:gridSpan w:val="5"/>
            <w:tcBorders>
              <w:left w:val="nil"/>
            </w:tcBorders>
            <w:vAlign w:val="center"/>
          </w:tcPr>
          <w:p w14:paraId="048D2FE1"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37727D9E" w14:textId="77777777" w:rsidR="00424881" w:rsidRPr="00C47D4C" w:rsidRDefault="00424881" w:rsidP="00376A90">
            <w:pPr>
              <w:jc w:val="both"/>
              <w:rPr>
                <w:rFonts w:ascii="Arial" w:hAnsi="Arial" w:cs="Arial"/>
              </w:rPr>
            </w:pPr>
            <w:r w:rsidRPr="00C47D4C">
              <w:rPr>
                <w:rFonts w:ascii="Arial" w:hAnsi="Arial" w:cs="Arial"/>
              </w:rPr>
              <w:t>Função:</w:t>
            </w:r>
          </w:p>
        </w:tc>
        <w:tc>
          <w:tcPr>
            <w:tcW w:w="3200" w:type="dxa"/>
            <w:tcBorders>
              <w:left w:val="nil"/>
            </w:tcBorders>
            <w:vAlign w:val="center"/>
          </w:tcPr>
          <w:p w14:paraId="3E49D6B0" w14:textId="77777777" w:rsidR="00424881" w:rsidRPr="00C47D4C" w:rsidRDefault="00424881" w:rsidP="00376A90">
            <w:pPr>
              <w:jc w:val="both"/>
              <w:rPr>
                <w:rFonts w:ascii="Arial" w:hAnsi="Arial" w:cs="Arial"/>
              </w:rPr>
            </w:pPr>
          </w:p>
        </w:tc>
      </w:tr>
      <w:tr w:rsidR="00424881" w:rsidRPr="00C47D4C" w14:paraId="2EC25EA2" w14:textId="77777777" w:rsidTr="00376A90">
        <w:trPr>
          <w:trHeight w:val="284"/>
          <w:jc w:val="center"/>
        </w:trPr>
        <w:tc>
          <w:tcPr>
            <w:tcW w:w="590" w:type="dxa"/>
            <w:vAlign w:val="center"/>
          </w:tcPr>
          <w:p w14:paraId="5EF7290D" w14:textId="77777777" w:rsidR="00424881" w:rsidRPr="00C47D4C" w:rsidRDefault="00424881" w:rsidP="00376A90">
            <w:pPr>
              <w:jc w:val="both"/>
              <w:rPr>
                <w:rFonts w:ascii="Arial" w:hAnsi="Arial" w:cs="Arial"/>
              </w:rPr>
            </w:pPr>
          </w:p>
        </w:tc>
        <w:tc>
          <w:tcPr>
            <w:tcW w:w="1526" w:type="dxa"/>
            <w:gridSpan w:val="8"/>
            <w:tcBorders>
              <w:right w:val="nil"/>
            </w:tcBorders>
            <w:vAlign w:val="center"/>
          </w:tcPr>
          <w:p w14:paraId="4AEEBFA6" w14:textId="77777777" w:rsidR="00424881" w:rsidRPr="00C47D4C" w:rsidRDefault="00424881" w:rsidP="00376A90">
            <w:pPr>
              <w:jc w:val="both"/>
              <w:rPr>
                <w:rFonts w:ascii="Arial" w:hAnsi="Arial" w:cs="Arial"/>
              </w:rPr>
            </w:pPr>
            <w:r w:rsidRPr="00C47D4C">
              <w:rPr>
                <w:rFonts w:ascii="Arial" w:hAnsi="Arial" w:cs="Arial"/>
              </w:rPr>
              <w:t>Telefone:</w:t>
            </w:r>
          </w:p>
        </w:tc>
        <w:tc>
          <w:tcPr>
            <w:tcW w:w="2797" w:type="dxa"/>
            <w:gridSpan w:val="2"/>
            <w:tcBorders>
              <w:left w:val="nil"/>
            </w:tcBorders>
            <w:vAlign w:val="center"/>
          </w:tcPr>
          <w:p w14:paraId="443B1AAC"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2A7B0A62" w14:textId="77777777" w:rsidR="00424881" w:rsidRPr="00C47D4C" w:rsidRDefault="00424881" w:rsidP="00376A90">
            <w:pPr>
              <w:jc w:val="both"/>
              <w:rPr>
                <w:rFonts w:ascii="Arial" w:hAnsi="Arial" w:cs="Arial"/>
              </w:rPr>
            </w:pPr>
            <w:r w:rsidRPr="00C47D4C">
              <w:rPr>
                <w:rFonts w:ascii="Arial" w:hAnsi="Arial" w:cs="Arial"/>
              </w:rPr>
              <w:t>Celular:</w:t>
            </w:r>
          </w:p>
        </w:tc>
        <w:tc>
          <w:tcPr>
            <w:tcW w:w="3200" w:type="dxa"/>
            <w:tcBorders>
              <w:left w:val="nil"/>
            </w:tcBorders>
            <w:vAlign w:val="center"/>
          </w:tcPr>
          <w:p w14:paraId="4D4A1988" w14:textId="77777777" w:rsidR="00424881" w:rsidRPr="00C47D4C" w:rsidRDefault="00424881" w:rsidP="00376A90">
            <w:pPr>
              <w:jc w:val="both"/>
              <w:rPr>
                <w:rFonts w:ascii="Arial" w:hAnsi="Arial" w:cs="Arial"/>
              </w:rPr>
            </w:pPr>
          </w:p>
        </w:tc>
      </w:tr>
      <w:tr w:rsidR="00424881" w:rsidRPr="00C47D4C" w14:paraId="55977C42" w14:textId="77777777" w:rsidTr="00376A90">
        <w:trPr>
          <w:trHeight w:val="284"/>
          <w:jc w:val="center"/>
        </w:trPr>
        <w:tc>
          <w:tcPr>
            <w:tcW w:w="590" w:type="dxa"/>
            <w:vAlign w:val="center"/>
          </w:tcPr>
          <w:p w14:paraId="71B539BA" w14:textId="77777777" w:rsidR="00424881" w:rsidRPr="00C47D4C" w:rsidRDefault="00424881" w:rsidP="00376A90">
            <w:pPr>
              <w:jc w:val="both"/>
              <w:rPr>
                <w:rFonts w:ascii="Arial" w:hAnsi="Arial" w:cs="Arial"/>
              </w:rPr>
            </w:pPr>
          </w:p>
        </w:tc>
        <w:tc>
          <w:tcPr>
            <w:tcW w:w="1123" w:type="dxa"/>
            <w:gridSpan w:val="3"/>
            <w:tcBorders>
              <w:right w:val="nil"/>
            </w:tcBorders>
            <w:vAlign w:val="center"/>
          </w:tcPr>
          <w:p w14:paraId="50747C58" w14:textId="77777777" w:rsidR="00424881" w:rsidRPr="00C47D4C" w:rsidRDefault="00424881" w:rsidP="00376A90">
            <w:pPr>
              <w:jc w:val="both"/>
              <w:rPr>
                <w:rFonts w:ascii="Arial" w:hAnsi="Arial" w:cs="Arial"/>
              </w:rPr>
            </w:pPr>
            <w:r w:rsidRPr="00C47D4C">
              <w:rPr>
                <w:rFonts w:ascii="Arial" w:hAnsi="Arial" w:cs="Arial"/>
              </w:rPr>
              <w:t>Fax:</w:t>
            </w:r>
          </w:p>
        </w:tc>
        <w:tc>
          <w:tcPr>
            <w:tcW w:w="3200" w:type="dxa"/>
            <w:gridSpan w:val="7"/>
            <w:tcBorders>
              <w:left w:val="nil"/>
            </w:tcBorders>
            <w:vAlign w:val="center"/>
          </w:tcPr>
          <w:p w14:paraId="1FD32BD7"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034591DA" w14:textId="77777777" w:rsidR="00424881" w:rsidRPr="00C47D4C" w:rsidRDefault="00424881" w:rsidP="00376A90">
            <w:pPr>
              <w:jc w:val="both"/>
              <w:rPr>
                <w:rFonts w:ascii="Arial" w:hAnsi="Arial" w:cs="Arial"/>
              </w:rPr>
            </w:pPr>
            <w:r w:rsidRPr="00C47D4C">
              <w:rPr>
                <w:rFonts w:ascii="Arial" w:hAnsi="Arial" w:cs="Arial"/>
              </w:rPr>
              <w:t>E-mail:</w:t>
            </w:r>
          </w:p>
        </w:tc>
        <w:tc>
          <w:tcPr>
            <w:tcW w:w="3200" w:type="dxa"/>
            <w:tcBorders>
              <w:left w:val="nil"/>
            </w:tcBorders>
            <w:vAlign w:val="center"/>
          </w:tcPr>
          <w:p w14:paraId="1EF91B42" w14:textId="77777777" w:rsidR="00424881" w:rsidRPr="00C47D4C" w:rsidRDefault="00424881" w:rsidP="00376A90">
            <w:pPr>
              <w:jc w:val="both"/>
              <w:rPr>
                <w:rFonts w:ascii="Arial" w:hAnsi="Arial" w:cs="Arial"/>
              </w:rPr>
            </w:pPr>
          </w:p>
        </w:tc>
      </w:tr>
      <w:tr w:rsidR="00424881" w:rsidRPr="00C47D4C" w14:paraId="7056F2CC" w14:textId="77777777" w:rsidTr="00376A90">
        <w:trPr>
          <w:trHeight w:val="284"/>
          <w:jc w:val="center"/>
        </w:trPr>
        <w:tc>
          <w:tcPr>
            <w:tcW w:w="590" w:type="dxa"/>
            <w:vAlign w:val="center"/>
          </w:tcPr>
          <w:p w14:paraId="2F86D32F" w14:textId="77777777" w:rsidR="00424881" w:rsidRPr="00C47D4C" w:rsidRDefault="00424881" w:rsidP="00376A90">
            <w:pPr>
              <w:jc w:val="both"/>
              <w:rPr>
                <w:rFonts w:ascii="Arial" w:hAnsi="Arial" w:cs="Arial"/>
              </w:rPr>
            </w:pPr>
          </w:p>
        </w:tc>
        <w:tc>
          <w:tcPr>
            <w:tcW w:w="1123" w:type="dxa"/>
            <w:gridSpan w:val="3"/>
            <w:tcBorders>
              <w:right w:val="nil"/>
            </w:tcBorders>
            <w:vAlign w:val="center"/>
          </w:tcPr>
          <w:p w14:paraId="6260786E" w14:textId="77777777" w:rsidR="00424881" w:rsidRPr="00C47D4C" w:rsidRDefault="00424881" w:rsidP="00376A90">
            <w:pPr>
              <w:jc w:val="both"/>
              <w:rPr>
                <w:rFonts w:ascii="Arial" w:hAnsi="Arial" w:cs="Arial"/>
              </w:rPr>
            </w:pPr>
            <w:proofErr w:type="spellStart"/>
            <w:r w:rsidRPr="00C47D4C">
              <w:rPr>
                <w:rFonts w:ascii="Arial" w:hAnsi="Arial" w:cs="Arial"/>
              </w:rPr>
              <w:t>Whatsapp</w:t>
            </w:r>
            <w:proofErr w:type="spellEnd"/>
          </w:p>
        </w:tc>
        <w:tc>
          <w:tcPr>
            <w:tcW w:w="3200" w:type="dxa"/>
            <w:gridSpan w:val="7"/>
            <w:tcBorders>
              <w:left w:val="nil"/>
            </w:tcBorders>
            <w:vAlign w:val="center"/>
          </w:tcPr>
          <w:p w14:paraId="29F9034E"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51009E07" w14:textId="77777777" w:rsidR="00424881" w:rsidRPr="00C47D4C" w:rsidRDefault="00424881" w:rsidP="00376A90">
            <w:pPr>
              <w:jc w:val="both"/>
              <w:rPr>
                <w:rFonts w:ascii="Arial" w:hAnsi="Arial" w:cs="Arial"/>
              </w:rPr>
            </w:pPr>
          </w:p>
        </w:tc>
        <w:tc>
          <w:tcPr>
            <w:tcW w:w="3200" w:type="dxa"/>
            <w:tcBorders>
              <w:left w:val="nil"/>
            </w:tcBorders>
            <w:vAlign w:val="center"/>
          </w:tcPr>
          <w:p w14:paraId="1FBB5274" w14:textId="77777777" w:rsidR="00424881" w:rsidRPr="00C47D4C" w:rsidRDefault="00424881" w:rsidP="00376A90">
            <w:pPr>
              <w:jc w:val="both"/>
              <w:rPr>
                <w:rFonts w:ascii="Arial" w:hAnsi="Arial" w:cs="Arial"/>
              </w:rPr>
            </w:pPr>
          </w:p>
        </w:tc>
      </w:tr>
      <w:tr w:rsidR="00424881" w:rsidRPr="00C47D4C" w14:paraId="5B5DA2EF" w14:textId="77777777" w:rsidTr="00376A90">
        <w:trPr>
          <w:trHeight w:val="284"/>
          <w:jc w:val="center"/>
        </w:trPr>
        <w:tc>
          <w:tcPr>
            <w:tcW w:w="590" w:type="dxa"/>
            <w:vAlign w:val="center"/>
          </w:tcPr>
          <w:p w14:paraId="52AD60F6" w14:textId="77777777" w:rsidR="00424881" w:rsidRPr="00C47D4C" w:rsidRDefault="00424881" w:rsidP="00376A90">
            <w:pPr>
              <w:jc w:val="both"/>
              <w:rPr>
                <w:rFonts w:ascii="Arial" w:hAnsi="Arial" w:cs="Arial"/>
              </w:rPr>
            </w:pPr>
            <w:r w:rsidRPr="00C47D4C">
              <w:rPr>
                <w:rFonts w:ascii="Arial" w:hAnsi="Arial" w:cs="Arial"/>
              </w:rPr>
              <w:t>2</w:t>
            </w:r>
          </w:p>
        </w:tc>
        <w:tc>
          <w:tcPr>
            <w:tcW w:w="1123" w:type="dxa"/>
            <w:gridSpan w:val="3"/>
            <w:tcBorders>
              <w:right w:val="nil"/>
            </w:tcBorders>
            <w:vAlign w:val="center"/>
          </w:tcPr>
          <w:p w14:paraId="606DAA16" w14:textId="77777777" w:rsidR="00424881" w:rsidRPr="00C47D4C" w:rsidRDefault="00424881" w:rsidP="00376A90">
            <w:pPr>
              <w:jc w:val="both"/>
              <w:rPr>
                <w:rFonts w:ascii="Arial" w:hAnsi="Arial" w:cs="Arial"/>
              </w:rPr>
            </w:pPr>
            <w:r w:rsidRPr="00C47D4C">
              <w:rPr>
                <w:rFonts w:ascii="Arial" w:hAnsi="Arial" w:cs="Arial"/>
              </w:rPr>
              <w:t>Nome:</w:t>
            </w:r>
          </w:p>
        </w:tc>
        <w:tc>
          <w:tcPr>
            <w:tcW w:w="7371" w:type="dxa"/>
            <w:gridSpan w:val="10"/>
            <w:tcBorders>
              <w:left w:val="nil"/>
            </w:tcBorders>
            <w:vAlign w:val="center"/>
          </w:tcPr>
          <w:p w14:paraId="6A22FD55" w14:textId="77777777" w:rsidR="00424881" w:rsidRPr="00C47D4C" w:rsidRDefault="00424881" w:rsidP="00376A90">
            <w:pPr>
              <w:jc w:val="both"/>
              <w:rPr>
                <w:rFonts w:ascii="Arial" w:hAnsi="Arial" w:cs="Arial"/>
              </w:rPr>
            </w:pPr>
          </w:p>
        </w:tc>
      </w:tr>
      <w:tr w:rsidR="00424881" w:rsidRPr="00C47D4C" w14:paraId="5EF79D97" w14:textId="77777777" w:rsidTr="00376A90">
        <w:trPr>
          <w:trHeight w:val="284"/>
          <w:jc w:val="center"/>
        </w:trPr>
        <w:tc>
          <w:tcPr>
            <w:tcW w:w="590" w:type="dxa"/>
            <w:vAlign w:val="center"/>
          </w:tcPr>
          <w:p w14:paraId="32408ABC" w14:textId="77777777" w:rsidR="00424881" w:rsidRPr="00C47D4C" w:rsidRDefault="00424881" w:rsidP="00376A90">
            <w:pPr>
              <w:jc w:val="both"/>
              <w:rPr>
                <w:rFonts w:ascii="Arial" w:hAnsi="Arial" w:cs="Arial"/>
              </w:rPr>
            </w:pPr>
          </w:p>
        </w:tc>
        <w:tc>
          <w:tcPr>
            <w:tcW w:w="1123" w:type="dxa"/>
            <w:gridSpan w:val="3"/>
            <w:tcBorders>
              <w:right w:val="nil"/>
            </w:tcBorders>
            <w:vAlign w:val="center"/>
          </w:tcPr>
          <w:p w14:paraId="711714F4" w14:textId="77777777" w:rsidR="00424881" w:rsidRPr="00C47D4C" w:rsidRDefault="00424881" w:rsidP="00376A90">
            <w:pPr>
              <w:jc w:val="both"/>
              <w:rPr>
                <w:rFonts w:ascii="Arial" w:hAnsi="Arial" w:cs="Arial"/>
              </w:rPr>
            </w:pPr>
            <w:r w:rsidRPr="00C47D4C">
              <w:rPr>
                <w:rFonts w:ascii="Arial" w:hAnsi="Arial" w:cs="Arial"/>
              </w:rPr>
              <w:t>CPF:</w:t>
            </w:r>
          </w:p>
        </w:tc>
        <w:tc>
          <w:tcPr>
            <w:tcW w:w="3200" w:type="dxa"/>
            <w:gridSpan w:val="7"/>
            <w:tcBorders>
              <w:left w:val="nil"/>
            </w:tcBorders>
            <w:vAlign w:val="center"/>
          </w:tcPr>
          <w:p w14:paraId="1D8BB97F" w14:textId="77777777" w:rsidR="00424881" w:rsidRPr="00C47D4C" w:rsidRDefault="00424881" w:rsidP="00376A90">
            <w:pPr>
              <w:jc w:val="both"/>
              <w:rPr>
                <w:rFonts w:ascii="Arial" w:hAnsi="Arial" w:cs="Arial"/>
              </w:rPr>
            </w:pPr>
          </w:p>
        </w:tc>
        <w:tc>
          <w:tcPr>
            <w:tcW w:w="960" w:type="dxa"/>
            <w:tcBorders>
              <w:right w:val="nil"/>
            </w:tcBorders>
            <w:vAlign w:val="center"/>
          </w:tcPr>
          <w:p w14:paraId="1458037F" w14:textId="77777777" w:rsidR="00424881" w:rsidRPr="00C47D4C" w:rsidRDefault="00424881" w:rsidP="00376A90">
            <w:pPr>
              <w:jc w:val="both"/>
              <w:rPr>
                <w:rFonts w:ascii="Arial" w:hAnsi="Arial" w:cs="Arial"/>
              </w:rPr>
            </w:pPr>
            <w:r w:rsidRPr="00C47D4C">
              <w:rPr>
                <w:rFonts w:ascii="Arial" w:hAnsi="Arial" w:cs="Arial"/>
              </w:rPr>
              <w:t>Função:</w:t>
            </w:r>
          </w:p>
        </w:tc>
        <w:tc>
          <w:tcPr>
            <w:tcW w:w="3211" w:type="dxa"/>
            <w:gridSpan w:val="2"/>
            <w:tcBorders>
              <w:left w:val="nil"/>
            </w:tcBorders>
            <w:vAlign w:val="center"/>
          </w:tcPr>
          <w:p w14:paraId="0F8AE81F" w14:textId="77777777" w:rsidR="00424881" w:rsidRPr="00C47D4C" w:rsidRDefault="00424881" w:rsidP="00376A90">
            <w:pPr>
              <w:jc w:val="both"/>
              <w:rPr>
                <w:rFonts w:ascii="Arial" w:hAnsi="Arial" w:cs="Arial"/>
              </w:rPr>
            </w:pPr>
          </w:p>
        </w:tc>
      </w:tr>
      <w:tr w:rsidR="00424881" w:rsidRPr="00C47D4C" w14:paraId="1167A417" w14:textId="77777777" w:rsidTr="00376A90">
        <w:trPr>
          <w:trHeight w:val="284"/>
          <w:jc w:val="center"/>
        </w:trPr>
        <w:tc>
          <w:tcPr>
            <w:tcW w:w="590" w:type="dxa"/>
            <w:vAlign w:val="center"/>
          </w:tcPr>
          <w:p w14:paraId="5C6589C3" w14:textId="77777777" w:rsidR="00424881" w:rsidRPr="00C47D4C" w:rsidRDefault="00424881" w:rsidP="00376A90">
            <w:pPr>
              <w:jc w:val="both"/>
              <w:rPr>
                <w:rFonts w:ascii="Arial" w:hAnsi="Arial" w:cs="Arial"/>
              </w:rPr>
            </w:pPr>
          </w:p>
        </w:tc>
        <w:tc>
          <w:tcPr>
            <w:tcW w:w="1426" w:type="dxa"/>
            <w:gridSpan w:val="7"/>
            <w:tcBorders>
              <w:right w:val="nil"/>
            </w:tcBorders>
            <w:vAlign w:val="center"/>
          </w:tcPr>
          <w:p w14:paraId="3E62EADC" w14:textId="77777777" w:rsidR="00424881" w:rsidRPr="00C47D4C" w:rsidRDefault="00424881" w:rsidP="00376A90">
            <w:pPr>
              <w:jc w:val="both"/>
              <w:rPr>
                <w:rFonts w:ascii="Arial" w:hAnsi="Arial" w:cs="Arial"/>
              </w:rPr>
            </w:pPr>
            <w:r w:rsidRPr="00C47D4C">
              <w:rPr>
                <w:rFonts w:ascii="Arial" w:hAnsi="Arial" w:cs="Arial"/>
              </w:rPr>
              <w:t>Telefone:</w:t>
            </w:r>
          </w:p>
        </w:tc>
        <w:tc>
          <w:tcPr>
            <w:tcW w:w="2897" w:type="dxa"/>
            <w:gridSpan w:val="3"/>
            <w:tcBorders>
              <w:left w:val="nil"/>
            </w:tcBorders>
            <w:vAlign w:val="center"/>
          </w:tcPr>
          <w:p w14:paraId="73D8DEC6" w14:textId="77777777" w:rsidR="00424881" w:rsidRPr="00C47D4C" w:rsidRDefault="00424881" w:rsidP="00376A90">
            <w:pPr>
              <w:jc w:val="both"/>
              <w:rPr>
                <w:rFonts w:ascii="Arial" w:hAnsi="Arial" w:cs="Arial"/>
              </w:rPr>
            </w:pPr>
          </w:p>
        </w:tc>
        <w:tc>
          <w:tcPr>
            <w:tcW w:w="960" w:type="dxa"/>
            <w:tcBorders>
              <w:right w:val="nil"/>
            </w:tcBorders>
            <w:vAlign w:val="center"/>
          </w:tcPr>
          <w:p w14:paraId="61E73E80" w14:textId="77777777" w:rsidR="00424881" w:rsidRPr="00C47D4C" w:rsidRDefault="00424881" w:rsidP="00376A90">
            <w:pPr>
              <w:jc w:val="both"/>
              <w:rPr>
                <w:rFonts w:ascii="Arial" w:hAnsi="Arial" w:cs="Arial"/>
              </w:rPr>
            </w:pPr>
            <w:r w:rsidRPr="00C47D4C">
              <w:rPr>
                <w:rFonts w:ascii="Arial" w:hAnsi="Arial" w:cs="Arial"/>
              </w:rPr>
              <w:t>Celular:</w:t>
            </w:r>
          </w:p>
        </w:tc>
        <w:tc>
          <w:tcPr>
            <w:tcW w:w="3211" w:type="dxa"/>
            <w:gridSpan w:val="2"/>
            <w:tcBorders>
              <w:left w:val="nil"/>
            </w:tcBorders>
            <w:vAlign w:val="center"/>
          </w:tcPr>
          <w:p w14:paraId="7F5595FA" w14:textId="77777777" w:rsidR="00424881" w:rsidRPr="00C47D4C" w:rsidRDefault="00424881" w:rsidP="00376A90">
            <w:pPr>
              <w:jc w:val="both"/>
              <w:rPr>
                <w:rFonts w:ascii="Arial" w:hAnsi="Arial" w:cs="Arial"/>
              </w:rPr>
            </w:pPr>
          </w:p>
        </w:tc>
      </w:tr>
      <w:tr w:rsidR="00424881" w:rsidRPr="00C47D4C" w14:paraId="35A099B3" w14:textId="77777777" w:rsidTr="00376A90">
        <w:trPr>
          <w:trHeight w:val="284"/>
          <w:jc w:val="center"/>
        </w:trPr>
        <w:tc>
          <w:tcPr>
            <w:tcW w:w="590" w:type="dxa"/>
            <w:vAlign w:val="center"/>
          </w:tcPr>
          <w:p w14:paraId="500EBB08" w14:textId="77777777" w:rsidR="00424881" w:rsidRPr="00C47D4C" w:rsidRDefault="00424881" w:rsidP="00376A90">
            <w:pPr>
              <w:jc w:val="both"/>
              <w:rPr>
                <w:rFonts w:ascii="Arial" w:hAnsi="Arial" w:cs="Arial"/>
              </w:rPr>
            </w:pPr>
          </w:p>
        </w:tc>
        <w:tc>
          <w:tcPr>
            <w:tcW w:w="1042" w:type="dxa"/>
            <w:tcBorders>
              <w:right w:val="nil"/>
            </w:tcBorders>
            <w:vAlign w:val="center"/>
          </w:tcPr>
          <w:p w14:paraId="6029EFFB" w14:textId="77777777" w:rsidR="00424881" w:rsidRPr="00C47D4C" w:rsidRDefault="00424881" w:rsidP="00376A90">
            <w:pPr>
              <w:jc w:val="both"/>
              <w:rPr>
                <w:rFonts w:ascii="Arial" w:hAnsi="Arial" w:cs="Arial"/>
              </w:rPr>
            </w:pPr>
            <w:r w:rsidRPr="00C47D4C">
              <w:rPr>
                <w:rFonts w:ascii="Arial" w:hAnsi="Arial" w:cs="Arial"/>
              </w:rPr>
              <w:t>Fax:</w:t>
            </w:r>
          </w:p>
        </w:tc>
        <w:tc>
          <w:tcPr>
            <w:tcW w:w="3281" w:type="dxa"/>
            <w:gridSpan w:val="9"/>
            <w:tcBorders>
              <w:left w:val="nil"/>
            </w:tcBorders>
            <w:vAlign w:val="center"/>
          </w:tcPr>
          <w:p w14:paraId="43E8545D" w14:textId="77777777" w:rsidR="00424881" w:rsidRPr="00C47D4C" w:rsidRDefault="00424881" w:rsidP="00376A90">
            <w:pPr>
              <w:jc w:val="both"/>
              <w:rPr>
                <w:rFonts w:ascii="Arial" w:hAnsi="Arial" w:cs="Arial"/>
              </w:rPr>
            </w:pPr>
          </w:p>
        </w:tc>
        <w:tc>
          <w:tcPr>
            <w:tcW w:w="960" w:type="dxa"/>
            <w:tcBorders>
              <w:right w:val="nil"/>
            </w:tcBorders>
            <w:vAlign w:val="center"/>
          </w:tcPr>
          <w:p w14:paraId="42F94801" w14:textId="77777777" w:rsidR="00424881" w:rsidRPr="00C47D4C" w:rsidRDefault="00424881" w:rsidP="00376A90">
            <w:pPr>
              <w:jc w:val="both"/>
              <w:rPr>
                <w:rFonts w:ascii="Arial" w:hAnsi="Arial" w:cs="Arial"/>
              </w:rPr>
            </w:pPr>
            <w:r w:rsidRPr="00C47D4C">
              <w:rPr>
                <w:rFonts w:ascii="Arial" w:hAnsi="Arial" w:cs="Arial"/>
              </w:rPr>
              <w:t>E-mail:</w:t>
            </w:r>
          </w:p>
        </w:tc>
        <w:tc>
          <w:tcPr>
            <w:tcW w:w="3211" w:type="dxa"/>
            <w:gridSpan w:val="2"/>
            <w:tcBorders>
              <w:left w:val="nil"/>
            </w:tcBorders>
            <w:vAlign w:val="center"/>
          </w:tcPr>
          <w:p w14:paraId="704C2E7E" w14:textId="77777777" w:rsidR="00424881" w:rsidRPr="00C47D4C" w:rsidRDefault="00424881" w:rsidP="00376A90">
            <w:pPr>
              <w:jc w:val="both"/>
              <w:rPr>
                <w:rFonts w:ascii="Arial" w:hAnsi="Arial" w:cs="Arial"/>
              </w:rPr>
            </w:pPr>
          </w:p>
        </w:tc>
      </w:tr>
      <w:tr w:rsidR="00424881" w:rsidRPr="00C47D4C" w14:paraId="10E7B170" w14:textId="77777777" w:rsidTr="00376A90">
        <w:trPr>
          <w:trHeight w:val="284"/>
          <w:jc w:val="center"/>
        </w:trPr>
        <w:tc>
          <w:tcPr>
            <w:tcW w:w="590" w:type="dxa"/>
            <w:vAlign w:val="center"/>
          </w:tcPr>
          <w:p w14:paraId="6D3540AA" w14:textId="77777777" w:rsidR="00424881" w:rsidRPr="00C47D4C" w:rsidRDefault="00424881" w:rsidP="00376A90">
            <w:pPr>
              <w:jc w:val="both"/>
              <w:rPr>
                <w:rFonts w:ascii="Arial" w:hAnsi="Arial" w:cs="Arial"/>
              </w:rPr>
            </w:pPr>
          </w:p>
        </w:tc>
        <w:tc>
          <w:tcPr>
            <w:tcW w:w="1042" w:type="dxa"/>
            <w:tcBorders>
              <w:right w:val="nil"/>
            </w:tcBorders>
            <w:vAlign w:val="center"/>
          </w:tcPr>
          <w:p w14:paraId="2EFEB564" w14:textId="77777777" w:rsidR="00424881" w:rsidRPr="00C47D4C" w:rsidRDefault="00424881" w:rsidP="00376A90">
            <w:pPr>
              <w:jc w:val="both"/>
              <w:rPr>
                <w:rFonts w:ascii="Arial" w:hAnsi="Arial" w:cs="Arial"/>
              </w:rPr>
            </w:pPr>
            <w:proofErr w:type="spellStart"/>
            <w:r w:rsidRPr="00C47D4C">
              <w:rPr>
                <w:rFonts w:ascii="Arial" w:hAnsi="Arial" w:cs="Arial"/>
              </w:rPr>
              <w:t>Whatsapp</w:t>
            </w:r>
            <w:proofErr w:type="spellEnd"/>
          </w:p>
        </w:tc>
        <w:tc>
          <w:tcPr>
            <w:tcW w:w="7452" w:type="dxa"/>
            <w:gridSpan w:val="12"/>
            <w:tcBorders>
              <w:left w:val="nil"/>
            </w:tcBorders>
            <w:vAlign w:val="center"/>
          </w:tcPr>
          <w:p w14:paraId="7C818C13" w14:textId="77777777" w:rsidR="00424881" w:rsidRPr="00C47D4C" w:rsidRDefault="00424881" w:rsidP="00376A90">
            <w:pPr>
              <w:jc w:val="both"/>
              <w:rPr>
                <w:rFonts w:ascii="Arial" w:hAnsi="Arial" w:cs="Arial"/>
              </w:rPr>
            </w:pPr>
          </w:p>
        </w:tc>
      </w:tr>
      <w:tr w:rsidR="00424881" w:rsidRPr="00C47D4C" w14:paraId="220C6E11" w14:textId="77777777" w:rsidTr="00376A90">
        <w:trPr>
          <w:trHeight w:val="284"/>
          <w:jc w:val="center"/>
        </w:trPr>
        <w:tc>
          <w:tcPr>
            <w:tcW w:w="590" w:type="dxa"/>
            <w:vAlign w:val="center"/>
          </w:tcPr>
          <w:p w14:paraId="238EC4F8" w14:textId="77777777" w:rsidR="00424881" w:rsidRPr="00C47D4C" w:rsidRDefault="00424881" w:rsidP="00376A90">
            <w:pPr>
              <w:jc w:val="both"/>
              <w:rPr>
                <w:rFonts w:ascii="Arial" w:hAnsi="Arial" w:cs="Arial"/>
              </w:rPr>
            </w:pPr>
            <w:r w:rsidRPr="00C47D4C">
              <w:rPr>
                <w:rFonts w:ascii="Arial" w:hAnsi="Arial" w:cs="Arial"/>
              </w:rPr>
              <w:t>3</w:t>
            </w:r>
          </w:p>
        </w:tc>
        <w:tc>
          <w:tcPr>
            <w:tcW w:w="1042" w:type="dxa"/>
            <w:tcBorders>
              <w:right w:val="nil"/>
            </w:tcBorders>
            <w:vAlign w:val="center"/>
          </w:tcPr>
          <w:p w14:paraId="3727292C" w14:textId="77777777" w:rsidR="00424881" w:rsidRPr="00C47D4C" w:rsidRDefault="00424881" w:rsidP="00376A90">
            <w:pPr>
              <w:jc w:val="both"/>
              <w:rPr>
                <w:rFonts w:ascii="Arial" w:hAnsi="Arial" w:cs="Arial"/>
              </w:rPr>
            </w:pPr>
            <w:r w:rsidRPr="00C47D4C">
              <w:rPr>
                <w:rFonts w:ascii="Arial" w:hAnsi="Arial" w:cs="Arial"/>
              </w:rPr>
              <w:t>Nome:</w:t>
            </w:r>
          </w:p>
        </w:tc>
        <w:tc>
          <w:tcPr>
            <w:tcW w:w="7452" w:type="dxa"/>
            <w:gridSpan w:val="12"/>
            <w:tcBorders>
              <w:left w:val="nil"/>
            </w:tcBorders>
            <w:vAlign w:val="center"/>
          </w:tcPr>
          <w:p w14:paraId="746356F8" w14:textId="77777777" w:rsidR="00424881" w:rsidRPr="00C47D4C" w:rsidRDefault="00424881" w:rsidP="00376A90">
            <w:pPr>
              <w:jc w:val="both"/>
              <w:rPr>
                <w:rFonts w:ascii="Arial" w:hAnsi="Arial" w:cs="Arial"/>
              </w:rPr>
            </w:pPr>
          </w:p>
        </w:tc>
      </w:tr>
      <w:tr w:rsidR="00424881" w:rsidRPr="00C47D4C" w14:paraId="5880C38F" w14:textId="77777777" w:rsidTr="00376A90">
        <w:trPr>
          <w:trHeight w:val="284"/>
          <w:jc w:val="center"/>
        </w:trPr>
        <w:tc>
          <w:tcPr>
            <w:tcW w:w="590" w:type="dxa"/>
            <w:vAlign w:val="center"/>
          </w:tcPr>
          <w:p w14:paraId="51E75353" w14:textId="77777777" w:rsidR="00424881" w:rsidRPr="00C47D4C" w:rsidRDefault="00424881" w:rsidP="00376A90">
            <w:pPr>
              <w:jc w:val="both"/>
              <w:rPr>
                <w:rFonts w:ascii="Arial" w:hAnsi="Arial" w:cs="Arial"/>
              </w:rPr>
            </w:pPr>
          </w:p>
        </w:tc>
        <w:tc>
          <w:tcPr>
            <w:tcW w:w="1042" w:type="dxa"/>
            <w:tcBorders>
              <w:right w:val="nil"/>
            </w:tcBorders>
            <w:vAlign w:val="center"/>
          </w:tcPr>
          <w:p w14:paraId="32746621" w14:textId="77777777" w:rsidR="00424881" w:rsidRPr="00C47D4C" w:rsidRDefault="00424881" w:rsidP="00376A90">
            <w:pPr>
              <w:jc w:val="both"/>
              <w:rPr>
                <w:rFonts w:ascii="Arial" w:hAnsi="Arial" w:cs="Arial"/>
              </w:rPr>
            </w:pPr>
            <w:r w:rsidRPr="00C47D4C">
              <w:rPr>
                <w:rFonts w:ascii="Arial" w:hAnsi="Arial" w:cs="Arial"/>
              </w:rPr>
              <w:t>CPF:</w:t>
            </w:r>
          </w:p>
        </w:tc>
        <w:tc>
          <w:tcPr>
            <w:tcW w:w="3281" w:type="dxa"/>
            <w:gridSpan w:val="9"/>
            <w:tcBorders>
              <w:left w:val="nil"/>
            </w:tcBorders>
            <w:vAlign w:val="center"/>
          </w:tcPr>
          <w:p w14:paraId="367EC4B3"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384CD028" w14:textId="77777777" w:rsidR="00424881" w:rsidRPr="00C47D4C" w:rsidRDefault="00424881" w:rsidP="00376A90">
            <w:pPr>
              <w:jc w:val="both"/>
              <w:rPr>
                <w:rFonts w:ascii="Arial" w:hAnsi="Arial" w:cs="Arial"/>
              </w:rPr>
            </w:pPr>
            <w:r w:rsidRPr="00C47D4C">
              <w:rPr>
                <w:rFonts w:ascii="Arial" w:hAnsi="Arial" w:cs="Arial"/>
              </w:rPr>
              <w:t>Função:</w:t>
            </w:r>
          </w:p>
        </w:tc>
        <w:tc>
          <w:tcPr>
            <w:tcW w:w="3200" w:type="dxa"/>
            <w:tcBorders>
              <w:left w:val="nil"/>
            </w:tcBorders>
            <w:vAlign w:val="center"/>
          </w:tcPr>
          <w:p w14:paraId="75DA7328" w14:textId="77777777" w:rsidR="00424881" w:rsidRPr="00C47D4C" w:rsidRDefault="00424881" w:rsidP="00376A90">
            <w:pPr>
              <w:jc w:val="both"/>
              <w:rPr>
                <w:rFonts w:ascii="Arial" w:hAnsi="Arial" w:cs="Arial"/>
              </w:rPr>
            </w:pPr>
          </w:p>
        </w:tc>
      </w:tr>
      <w:tr w:rsidR="00424881" w:rsidRPr="00C47D4C" w14:paraId="1B2DD8F1" w14:textId="77777777" w:rsidTr="00376A90">
        <w:trPr>
          <w:trHeight w:val="284"/>
          <w:jc w:val="center"/>
        </w:trPr>
        <w:tc>
          <w:tcPr>
            <w:tcW w:w="590" w:type="dxa"/>
            <w:vAlign w:val="center"/>
          </w:tcPr>
          <w:p w14:paraId="5EDB32DE" w14:textId="77777777" w:rsidR="00424881" w:rsidRPr="00C47D4C" w:rsidRDefault="00424881" w:rsidP="00376A90">
            <w:pPr>
              <w:jc w:val="both"/>
              <w:rPr>
                <w:rFonts w:ascii="Arial" w:hAnsi="Arial" w:cs="Arial"/>
              </w:rPr>
            </w:pPr>
          </w:p>
        </w:tc>
        <w:tc>
          <w:tcPr>
            <w:tcW w:w="1412" w:type="dxa"/>
            <w:gridSpan w:val="6"/>
            <w:tcBorders>
              <w:right w:val="nil"/>
            </w:tcBorders>
            <w:vAlign w:val="center"/>
          </w:tcPr>
          <w:p w14:paraId="1A3B5A66" w14:textId="77777777" w:rsidR="00424881" w:rsidRPr="00C47D4C" w:rsidRDefault="00424881" w:rsidP="00376A90">
            <w:pPr>
              <w:jc w:val="both"/>
              <w:rPr>
                <w:rFonts w:ascii="Arial" w:hAnsi="Arial" w:cs="Arial"/>
              </w:rPr>
            </w:pPr>
            <w:r w:rsidRPr="00C47D4C">
              <w:rPr>
                <w:rFonts w:ascii="Arial" w:hAnsi="Arial" w:cs="Arial"/>
              </w:rPr>
              <w:t>Telefone:</w:t>
            </w:r>
          </w:p>
        </w:tc>
        <w:tc>
          <w:tcPr>
            <w:tcW w:w="2911" w:type="dxa"/>
            <w:gridSpan w:val="4"/>
            <w:tcBorders>
              <w:left w:val="nil"/>
            </w:tcBorders>
            <w:vAlign w:val="center"/>
          </w:tcPr>
          <w:p w14:paraId="7207B62C"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2CE49BE3" w14:textId="77777777" w:rsidR="00424881" w:rsidRPr="00C47D4C" w:rsidRDefault="00424881" w:rsidP="00376A90">
            <w:pPr>
              <w:jc w:val="both"/>
              <w:rPr>
                <w:rFonts w:ascii="Arial" w:hAnsi="Arial" w:cs="Arial"/>
              </w:rPr>
            </w:pPr>
            <w:r w:rsidRPr="00C47D4C">
              <w:rPr>
                <w:rFonts w:ascii="Arial" w:hAnsi="Arial" w:cs="Arial"/>
              </w:rPr>
              <w:t>Celular:</w:t>
            </w:r>
          </w:p>
        </w:tc>
        <w:tc>
          <w:tcPr>
            <w:tcW w:w="3200" w:type="dxa"/>
            <w:tcBorders>
              <w:left w:val="nil"/>
            </w:tcBorders>
            <w:vAlign w:val="center"/>
          </w:tcPr>
          <w:p w14:paraId="593D2E80" w14:textId="77777777" w:rsidR="00424881" w:rsidRPr="00C47D4C" w:rsidRDefault="00424881" w:rsidP="00376A90">
            <w:pPr>
              <w:jc w:val="both"/>
              <w:rPr>
                <w:rFonts w:ascii="Arial" w:hAnsi="Arial" w:cs="Arial"/>
              </w:rPr>
            </w:pPr>
          </w:p>
        </w:tc>
      </w:tr>
      <w:tr w:rsidR="00424881" w:rsidRPr="00C47D4C" w14:paraId="62EAC592" w14:textId="77777777" w:rsidTr="00376A90">
        <w:trPr>
          <w:trHeight w:val="284"/>
          <w:jc w:val="center"/>
        </w:trPr>
        <w:tc>
          <w:tcPr>
            <w:tcW w:w="590" w:type="dxa"/>
            <w:vAlign w:val="center"/>
          </w:tcPr>
          <w:p w14:paraId="48E8535E" w14:textId="77777777" w:rsidR="00424881" w:rsidRPr="00C47D4C" w:rsidRDefault="00424881" w:rsidP="00376A90">
            <w:pPr>
              <w:jc w:val="both"/>
              <w:rPr>
                <w:rFonts w:ascii="Arial" w:hAnsi="Arial" w:cs="Arial"/>
              </w:rPr>
            </w:pPr>
          </w:p>
        </w:tc>
        <w:tc>
          <w:tcPr>
            <w:tcW w:w="1060" w:type="dxa"/>
            <w:gridSpan w:val="2"/>
            <w:tcBorders>
              <w:right w:val="nil"/>
            </w:tcBorders>
            <w:vAlign w:val="center"/>
          </w:tcPr>
          <w:p w14:paraId="13D3115F" w14:textId="77777777" w:rsidR="00424881" w:rsidRPr="00C47D4C" w:rsidRDefault="00424881" w:rsidP="00376A90">
            <w:pPr>
              <w:jc w:val="both"/>
              <w:rPr>
                <w:rFonts w:ascii="Arial" w:hAnsi="Arial" w:cs="Arial"/>
              </w:rPr>
            </w:pPr>
            <w:r w:rsidRPr="00C47D4C">
              <w:rPr>
                <w:rFonts w:ascii="Arial" w:hAnsi="Arial" w:cs="Arial"/>
              </w:rPr>
              <w:t>Fax:</w:t>
            </w:r>
          </w:p>
        </w:tc>
        <w:tc>
          <w:tcPr>
            <w:tcW w:w="3263" w:type="dxa"/>
            <w:gridSpan w:val="8"/>
            <w:tcBorders>
              <w:left w:val="nil"/>
            </w:tcBorders>
            <w:vAlign w:val="center"/>
          </w:tcPr>
          <w:p w14:paraId="234E2349"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07AC5CB9" w14:textId="77777777" w:rsidR="00424881" w:rsidRPr="00C47D4C" w:rsidRDefault="00424881" w:rsidP="00376A90">
            <w:pPr>
              <w:jc w:val="both"/>
              <w:rPr>
                <w:rFonts w:ascii="Arial" w:hAnsi="Arial" w:cs="Arial"/>
              </w:rPr>
            </w:pPr>
            <w:r w:rsidRPr="00C47D4C">
              <w:rPr>
                <w:rFonts w:ascii="Arial" w:hAnsi="Arial" w:cs="Arial"/>
              </w:rPr>
              <w:t>E-mail:</w:t>
            </w:r>
          </w:p>
        </w:tc>
        <w:tc>
          <w:tcPr>
            <w:tcW w:w="3200" w:type="dxa"/>
            <w:tcBorders>
              <w:left w:val="nil"/>
            </w:tcBorders>
            <w:vAlign w:val="center"/>
          </w:tcPr>
          <w:p w14:paraId="7A6DD755" w14:textId="77777777" w:rsidR="00424881" w:rsidRPr="00C47D4C" w:rsidRDefault="00424881" w:rsidP="00376A90">
            <w:pPr>
              <w:jc w:val="both"/>
              <w:rPr>
                <w:rFonts w:ascii="Arial" w:hAnsi="Arial" w:cs="Arial"/>
              </w:rPr>
            </w:pPr>
          </w:p>
        </w:tc>
      </w:tr>
      <w:tr w:rsidR="00424881" w:rsidRPr="00C47D4C" w14:paraId="6236CC38" w14:textId="77777777" w:rsidTr="00376A90">
        <w:trPr>
          <w:trHeight w:val="284"/>
          <w:jc w:val="center"/>
        </w:trPr>
        <w:tc>
          <w:tcPr>
            <w:tcW w:w="590" w:type="dxa"/>
            <w:vAlign w:val="center"/>
          </w:tcPr>
          <w:p w14:paraId="63AA6F3E" w14:textId="77777777" w:rsidR="00424881" w:rsidRPr="00C47D4C" w:rsidRDefault="00424881" w:rsidP="00376A90">
            <w:pPr>
              <w:jc w:val="both"/>
              <w:rPr>
                <w:rFonts w:ascii="Arial" w:hAnsi="Arial" w:cs="Arial"/>
              </w:rPr>
            </w:pPr>
          </w:p>
        </w:tc>
        <w:tc>
          <w:tcPr>
            <w:tcW w:w="1060" w:type="dxa"/>
            <w:gridSpan w:val="2"/>
            <w:tcBorders>
              <w:right w:val="nil"/>
            </w:tcBorders>
            <w:vAlign w:val="center"/>
          </w:tcPr>
          <w:p w14:paraId="1C7A8B5F" w14:textId="77777777" w:rsidR="00424881" w:rsidRPr="00C47D4C" w:rsidRDefault="00424881" w:rsidP="00376A90">
            <w:pPr>
              <w:jc w:val="both"/>
              <w:rPr>
                <w:rFonts w:ascii="Arial" w:hAnsi="Arial" w:cs="Arial"/>
              </w:rPr>
            </w:pPr>
            <w:proofErr w:type="spellStart"/>
            <w:r w:rsidRPr="00C47D4C">
              <w:rPr>
                <w:rFonts w:ascii="Arial" w:hAnsi="Arial" w:cs="Arial"/>
              </w:rPr>
              <w:t>Whatsapp</w:t>
            </w:r>
            <w:proofErr w:type="spellEnd"/>
          </w:p>
        </w:tc>
        <w:tc>
          <w:tcPr>
            <w:tcW w:w="3263" w:type="dxa"/>
            <w:gridSpan w:val="8"/>
            <w:tcBorders>
              <w:left w:val="nil"/>
            </w:tcBorders>
            <w:vAlign w:val="center"/>
          </w:tcPr>
          <w:p w14:paraId="244179EE"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7EEF5EB2" w14:textId="77777777" w:rsidR="00424881" w:rsidRPr="00C47D4C" w:rsidRDefault="00424881" w:rsidP="00376A90">
            <w:pPr>
              <w:jc w:val="both"/>
              <w:rPr>
                <w:rFonts w:ascii="Arial" w:hAnsi="Arial" w:cs="Arial"/>
              </w:rPr>
            </w:pPr>
          </w:p>
        </w:tc>
        <w:tc>
          <w:tcPr>
            <w:tcW w:w="3200" w:type="dxa"/>
            <w:tcBorders>
              <w:left w:val="nil"/>
            </w:tcBorders>
            <w:vAlign w:val="center"/>
          </w:tcPr>
          <w:p w14:paraId="4010DE8E" w14:textId="77777777" w:rsidR="00424881" w:rsidRPr="00C47D4C" w:rsidRDefault="00424881" w:rsidP="00376A90">
            <w:pPr>
              <w:jc w:val="both"/>
              <w:rPr>
                <w:rFonts w:ascii="Arial" w:hAnsi="Arial" w:cs="Arial"/>
              </w:rPr>
            </w:pPr>
          </w:p>
        </w:tc>
      </w:tr>
    </w:tbl>
    <w:p w14:paraId="6B4569FE" w14:textId="77777777" w:rsidR="00424881" w:rsidRPr="00C47D4C" w:rsidRDefault="00424881" w:rsidP="00424881">
      <w:pPr>
        <w:jc w:val="both"/>
        <w:rPr>
          <w:rFonts w:ascii="Arial" w:hAnsi="Arial" w:cs="Arial"/>
        </w:rPr>
      </w:pPr>
    </w:p>
    <w:p w14:paraId="61001375" w14:textId="77777777" w:rsidR="00424881" w:rsidRPr="00C47D4C" w:rsidRDefault="00424881" w:rsidP="00424881">
      <w:pPr>
        <w:jc w:val="both"/>
        <w:rPr>
          <w:rFonts w:ascii="Arial" w:hAnsi="Arial" w:cs="Arial"/>
        </w:rPr>
      </w:pPr>
      <w:r w:rsidRPr="00C47D4C">
        <w:rPr>
          <w:rFonts w:ascii="Arial" w:hAnsi="Arial" w:cs="Arial"/>
        </w:rPr>
        <w:t>O Licitante reconhece que:</w:t>
      </w:r>
    </w:p>
    <w:p w14:paraId="5AF755C8" w14:textId="77777777" w:rsidR="00424881" w:rsidRPr="00C47D4C" w:rsidRDefault="00424881" w:rsidP="00424881">
      <w:pPr>
        <w:jc w:val="both"/>
        <w:rPr>
          <w:rFonts w:ascii="Arial" w:hAnsi="Arial" w:cs="Arial"/>
        </w:rPr>
      </w:pPr>
    </w:p>
    <w:p w14:paraId="5DA2B12C" w14:textId="77777777" w:rsidR="00424881" w:rsidRPr="00C47D4C" w:rsidRDefault="00424881" w:rsidP="00424881">
      <w:pPr>
        <w:ind w:left="480" w:hanging="480"/>
        <w:jc w:val="both"/>
        <w:rPr>
          <w:rFonts w:ascii="Arial" w:hAnsi="Arial" w:cs="Arial"/>
        </w:rPr>
      </w:pPr>
      <w:r w:rsidRPr="00C47D4C">
        <w:rPr>
          <w:rFonts w:ascii="Arial" w:hAnsi="Arial" w:cs="Arial"/>
        </w:rPr>
        <w:t>i.</w:t>
      </w:r>
      <w:r w:rsidRPr="00C47D4C">
        <w:rPr>
          <w:rFonts w:ascii="Arial" w:hAnsi="Arial" w:cs="Arial"/>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573C4D1" w14:textId="77777777" w:rsidR="00424881" w:rsidRPr="00C47D4C" w:rsidRDefault="00424881" w:rsidP="00424881">
      <w:pPr>
        <w:ind w:left="480" w:hanging="480"/>
        <w:jc w:val="both"/>
        <w:rPr>
          <w:rFonts w:ascii="Arial" w:hAnsi="Arial" w:cs="Arial"/>
        </w:rPr>
      </w:pPr>
      <w:proofErr w:type="spellStart"/>
      <w:r w:rsidRPr="00C47D4C">
        <w:rPr>
          <w:rFonts w:ascii="Arial" w:hAnsi="Arial" w:cs="Arial"/>
        </w:rPr>
        <w:t>ii</w:t>
      </w:r>
      <w:proofErr w:type="spellEnd"/>
      <w:r w:rsidRPr="00C47D4C">
        <w:rPr>
          <w:rFonts w:ascii="Arial" w:hAnsi="Arial" w:cs="Arial"/>
        </w:rPr>
        <w:t>.</w:t>
      </w:r>
      <w:r w:rsidRPr="00C47D4C">
        <w:rPr>
          <w:rFonts w:ascii="Arial" w:hAnsi="Arial" w:cs="Arial"/>
        </w:rPr>
        <w:tab/>
        <w:t>O cancelamento de Senha ou de Chave Eletrônica poderá ser feito pela BLL - Bolsa de Licitações do Brasil, mediante solicitação escrita de seu titular ou do Licitante;</w:t>
      </w:r>
    </w:p>
    <w:p w14:paraId="05526BFB" w14:textId="77777777" w:rsidR="00424881" w:rsidRPr="00C47D4C" w:rsidRDefault="00424881" w:rsidP="00424881">
      <w:pPr>
        <w:pStyle w:val="Recuodecorpodetexto"/>
        <w:rPr>
          <w:rFonts w:ascii="Arial" w:hAnsi="Arial" w:cs="Arial"/>
        </w:rPr>
      </w:pPr>
      <w:proofErr w:type="spellStart"/>
      <w:r w:rsidRPr="00C47D4C">
        <w:rPr>
          <w:rFonts w:ascii="Arial" w:hAnsi="Arial" w:cs="Arial"/>
        </w:rPr>
        <w:t>iii</w:t>
      </w:r>
      <w:proofErr w:type="spellEnd"/>
      <w:r w:rsidRPr="00C47D4C">
        <w:rPr>
          <w:rFonts w:ascii="Arial" w:hAnsi="Arial" w:cs="Arial"/>
        </w:rPr>
        <w:t>.</w:t>
      </w:r>
      <w:r w:rsidRPr="00C47D4C">
        <w:rPr>
          <w:rFonts w:ascii="Arial" w:hAnsi="Arial" w:cs="Arial"/>
        </w:rPr>
        <w:tab/>
        <w:t xml:space="preserve">A perda de Senha ou de Chave Eletrônica ou a quebra de seu sigilo deverá ser comunicada imediatamente à BLL – Bolsa de Licitações do Brasil para o necessário bloqueio de acesso; </w:t>
      </w:r>
    </w:p>
    <w:p w14:paraId="46053ECB" w14:textId="77777777" w:rsidR="00424881" w:rsidRPr="00C47D4C" w:rsidRDefault="00424881" w:rsidP="00024BCA">
      <w:pPr>
        <w:numPr>
          <w:ilvl w:val="0"/>
          <w:numId w:val="29"/>
        </w:numPr>
        <w:tabs>
          <w:tab w:val="clear" w:pos="1080"/>
          <w:tab w:val="num" w:pos="-180"/>
        </w:tabs>
        <w:ind w:left="540" w:hanging="540"/>
        <w:jc w:val="both"/>
        <w:rPr>
          <w:rFonts w:ascii="Arial" w:hAnsi="Arial" w:cs="Arial"/>
        </w:rPr>
      </w:pPr>
      <w:r w:rsidRPr="00C47D4C">
        <w:rPr>
          <w:rFonts w:ascii="Arial" w:hAnsi="Arial" w:cs="Arial"/>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5246DDF1" w14:textId="77777777" w:rsidR="00424881" w:rsidRPr="00C47D4C" w:rsidRDefault="00424881" w:rsidP="00424881">
      <w:pPr>
        <w:ind w:left="540"/>
        <w:jc w:val="both"/>
        <w:rPr>
          <w:rFonts w:ascii="Arial" w:hAnsi="Arial" w:cs="Arial"/>
        </w:rPr>
      </w:pPr>
    </w:p>
    <w:p w14:paraId="03BD4B7C" w14:textId="77777777" w:rsidR="00424881" w:rsidRPr="00C47D4C" w:rsidRDefault="00424881" w:rsidP="00424881">
      <w:pPr>
        <w:jc w:val="both"/>
        <w:rPr>
          <w:rFonts w:ascii="Arial" w:hAnsi="Arial" w:cs="Arial"/>
        </w:rPr>
      </w:pPr>
    </w:p>
    <w:p w14:paraId="10057ADD" w14:textId="77777777" w:rsidR="00424881" w:rsidRPr="00C47D4C" w:rsidRDefault="00424881" w:rsidP="00424881">
      <w:pPr>
        <w:outlineLvl w:val="0"/>
        <w:rPr>
          <w:rFonts w:ascii="Arial" w:hAnsi="Arial" w:cs="Arial"/>
        </w:rPr>
      </w:pPr>
      <w:r w:rsidRPr="00C47D4C">
        <w:rPr>
          <w:rFonts w:ascii="Arial" w:hAnsi="Arial" w:cs="Arial"/>
        </w:rPr>
        <w:t>Local e data:  __________________________________________________________________</w:t>
      </w:r>
    </w:p>
    <w:p w14:paraId="3D472735" w14:textId="77777777" w:rsidR="00424881" w:rsidRPr="00C47D4C" w:rsidRDefault="00424881" w:rsidP="00424881">
      <w:pPr>
        <w:outlineLvl w:val="0"/>
        <w:rPr>
          <w:rFonts w:ascii="Arial" w:hAnsi="Arial" w:cs="Arial"/>
        </w:rPr>
      </w:pPr>
    </w:p>
    <w:p w14:paraId="6DB7FB8F" w14:textId="77777777" w:rsidR="00424881" w:rsidRPr="00C47D4C" w:rsidRDefault="00424881" w:rsidP="00424881">
      <w:pPr>
        <w:outlineLvl w:val="0"/>
        <w:rPr>
          <w:rFonts w:ascii="Arial" w:hAnsi="Arial" w:cs="Arial"/>
        </w:rPr>
      </w:pPr>
    </w:p>
    <w:p w14:paraId="463A9EF3" w14:textId="77777777" w:rsidR="00424881" w:rsidRPr="00C47D4C" w:rsidRDefault="00424881" w:rsidP="00424881">
      <w:pPr>
        <w:pBdr>
          <w:bottom w:val="single" w:sz="12" w:space="1" w:color="auto"/>
        </w:pBdr>
        <w:jc w:val="both"/>
        <w:rPr>
          <w:rFonts w:ascii="Arial" w:hAnsi="Arial" w:cs="Arial"/>
        </w:rPr>
      </w:pPr>
    </w:p>
    <w:p w14:paraId="51F0AFCF" w14:textId="77777777" w:rsidR="00424881" w:rsidRPr="00C47D4C" w:rsidRDefault="00424881" w:rsidP="00424881">
      <w:pPr>
        <w:jc w:val="center"/>
        <w:rPr>
          <w:rFonts w:ascii="Arial" w:hAnsi="Arial" w:cs="Arial"/>
        </w:rPr>
      </w:pPr>
      <w:r w:rsidRPr="00C47D4C">
        <w:rPr>
          <w:rFonts w:ascii="Arial" w:hAnsi="Arial" w:cs="Arial"/>
          <w:b/>
          <w:color w:val="FF0000"/>
        </w:rPr>
        <w:t>(Assinaturas autorizadas com firma reconhecida em cartório)</w:t>
      </w:r>
    </w:p>
    <w:p w14:paraId="199588BF" w14:textId="77777777" w:rsidR="00424881" w:rsidRPr="00C47D4C" w:rsidRDefault="00424881" w:rsidP="00424881">
      <w:pPr>
        <w:pStyle w:val="Corpodetexto2"/>
        <w:jc w:val="center"/>
        <w:rPr>
          <w:rFonts w:ascii="Arial" w:hAnsi="Arial" w:cs="Arial"/>
          <w:b/>
          <w:bCs/>
        </w:rPr>
      </w:pPr>
    </w:p>
    <w:p w14:paraId="18ABB41F" w14:textId="6DA7908A" w:rsidR="00424881" w:rsidRPr="00C47D4C" w:rsidRDefault="00424881" w:rsidP="00424881">
      <w:pPr>
        <w:pStyle w:val="Corpodetexto2"/>
        <w:jc w:val="center"/>
        <w:rPr>
          <w:rFonts w:ascii="Arial" w:hAnsi="Arial" w:cs="Arial"/>
          <w:b/>
          <w:bCs/>
        </w:rPr>
      </w:pPr>
      <w:r w:rsidRPr="00C47D4C">
        <w:rPr>
          <w:rFonts w:ascii="Arial" w:hAnsi="Arial" w:cs="Arial"/>
          <w:b/>
          <w:bCs/>
        </w:rPr>
        <w:t>ANEXO 0</w:t>
      </w:r>
      <w:r w:rsidR="009A1CE9" w:rsidRPr="00C47D4C">
        <w:rPr>
          <w:rFonts w:ascii="Arial" w:hAnsi="Arial" w:cs="Arial"/>
          <w:b/>
          <w:bCs/>
        </w:rPr>
        <w:t>5</w:t>
      </w:r>
    </w:p>
    <w:p w14:paraId="74C1333B" w14:textId="6FB66610" w:rsidR="00424881" w:rsidRPr="00C47D4C" w:rsidRDefault="00424881" w:rsidP="00424881">
      <w:pPr>
        <w:pStyle w:val="Corpodetexto2"/>
        <w:tabs>
          <w:tab w:val="left" w:pos="2520"/>
        </w:tabs>
        <w:rPr>
          <w:rFonts w:ascii="Arial" w:hAnsi="Arial" w:cs="Arial"/>
          <w:u w:val="single"/>
        </w:rPr>
      </w:pPr>
      <w:r w:rsidRPr="00C47D4C">
        <w:rPr>
          <w:rFonts w:ascii="Arial" w:hAnsi="Arial" w:cs="Arial"/>
        </w:rPr>
        <w:t xml:space="preserve">CUSTO PELA UTILIZAÇÃO DO SISTEMA </w:t>
      </w:r>
      <w:r w:rsidRPr="00C47D4C">
        <w:rPr>
          <w:rFonts w:ascii="Arial" w:hAnsi="Arial" w:cs="Arial"/>
        </w:rPr>
        <w:br/>
        <w:t xml:space="preserve">– SOMENTE PARA O </w:t>
      </w:r>
      <w:r w:rsidRPr="00C47D4C">
        <w:rPr>
          <w:rFonts w:ascii="Arial" w:hAnsi="Arial" w:cs="Arial"/>
          <w:u w:val="single"/>
        </w:rPr>
        <w:t>FORNECEDOR VENCEDOR</w:t>
      </w:r>
    </w:p>
    <w:p w14:paraId="32D757AB" w14:textId="77777777" w:rsidR="00424881" w:rsidRPr="00C47D4C" w:rsidRDefault="00424881" w:rsidP="00424881">
      <w:pPr>
        <w:jc w:val="both"/>
        <w:rPr>
          <w:rFonts w:ascii="Arial" w:hAnsi="Arial" w:cs="Arial"/>
        </w:rPr>
      </w:pPr>
    </w:p>
    <w:p w14:paraId="0A4B1111" w14:textId="77777777" w:rsidR="00424881" w:rsidRPr="00C47D4C" w:rsidRDefault="00424881" w:rsidP="00424881">
      <w:pPr>
        <w:jc w:val="both"/>
        <w:rPr>
          <w:rFonts w:ascii="Arial" w:hAnsi="Arial" w:cs="Arial"/>
        </w:rPr>
      </w:pPr>
      <w:r w:rsidRPr="00C47D4C">
        <w:rPr>
          <w:rFonts w:ascii="Arial" w:hAnsi="Arial" w:cs="Arial"/>
        </w:rPr>
        <w:t>Editais publicados pelo sistema de aquisição:</w:t>
      </w:r>
    </w:p>
    <w:p w14:paraId="7CDA79C3" w14:textId="77777777" w:rsidR="00424881" w:rsidRPr="00C47D4C" w:rsidRDefault="00424881" w:rsidP="00424881">
      <w:pPr>
        <w:jc w:val="both"/>
        <w:rPr>
          <w:rFonts w:ascii="Arial" w:hAnsi="Arial" w:cs="Arial"/>
        </w:rPr>
      </w:pPr>
    </w:p>
    <w:p w14:paraId="647E1DB5" w14:textId="77777777" w:rsidR="00424881" w:rsidRPr="00C47D4C" w:rsidRDefault="00424881" w:rsidP="00024BCA">
      <w:pPr>
        <w:numPr>
          <w:ilvl w:val="0"/>
          <w:numId w:val="33"/>
        </w:numPr>
        <w:jc w:val="both"/>
        <w:rPr>
          <w:rFonts w:ascii="Arial" w:hAnsi="Arial" w:cs="Arial"/>
        </w:rPr>
      </w:pPr>
      <w:r w:rsidRPr="00C47D4C">
        <w:rPr>
          <w:rFonts w:ascii="Arial" w:hAnsi="Arial" w:cs="Arial"/>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554689EF" w14:textId="77777777" w:rsidR="00424881" w:rsidRPr="00C47D4C" w:rsidRDefault="00424881" w:rsidP="00424881">
      <w:pPr>
        <w:jc w:val="both"/>
        <w:rPr>
          <w:rFonts w:ascii="Arial" w:hAnsi="Arial" w:cs="Arial"/>
        </w:rPr>
      </w:pPr>
    </w:p>
    <w:p w14:paraId="0E268638" w14:textId="77777777" w:rsidR="00424881" w:rsidRPr="00C47D4C" w:rsidRDefault="00424881" w:rsidP="00424881">
      <w:pPr>
        <w:jc w:val="both"/>
        <w:rPr>
          <w:rFonts w:ascii="Arial" w:hAnsi="Arial" w:cs="Arial"/>
        </w:rPr>
      </w:pPr>
      <w:r w:rsidRPr="00C47D4C">
        <w:rPr>
          <w:rFonts w:ascii="Arial" w:hAnsi="Arial" w:cs="Arial"/>
        </w:rPr>
        <w:t>Editais publicados pelo sistema de registro de preços:</w:t>
      </w:r>
    </w:p>
    <w:p w14:paraId="76F7D780" w14:textId="77777777" w:rsidR="00424881" w:rsidRPr="00C47D4C" w:rsidRDefault="00424881" w:rsidP="00424881">
      <w:pPr>
        <w:jc w:val="both"/>
        <w:rPr>
          <w:rFonts w:ascii="Arial" w:hAnsi="Arial" w:cs="Arial"/>
        </w:rPr>
      </w:pPr>
    </w:p>
    <w:p w14:paraId="1D133C71" w14:textId="77777777" w:rsidR="00424881" w:rsidRPr="00C47D4C" w:rsidRDefault="00424881" w:rsidP="00024BCA">
      <w:pPr>
        <w:numPr>
          <w:ilvl w:val="0"/>
          <w:numId w:val="33"/>
        </w:numPr>
        <w:jc w:val="both"/>
        <w:rPr>
          <w:rFonts w:ascii="Arial" w:hAnsi="Arial" w:cs="Arial"/>
        </w:rPr>
      </w:pPr>
      <w:r w:rsidRPr="00C47D4C">
        <w:rPr>
          <w:rFonts w:ascii="Arial" w:hAnsi="Arial" w:cs="Arial"/>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0602871B" w14:textId="77777777" w:rsidR="00424881" w:rsidRPr="00C47D4C" w:rsidRDefault="00424881" w:rsidP="00424881">
      <w:pPr>
        <w:ind w:left="360"/>
        <w:jc w:val="both"/>
        <w:rPr>
          <w:rFonts w:ascii="Arial" w:hAnsi="Arial" w:cs="Arial"/>
        </w:rPr>
      </w:pPr>
    </w:p>
    <w:p w14:paraId="2A05D84C" w14:textId="77777777" w:rsidR="00424881" w:rsidRPr="00C47D4C" w:rsidRDefault="00424881" w:rsidP="00424881">
      <w:pPr>
        <w:jc w:val="both"/>
        <w:rPr>
          <w:rFonts w:ascii="Arial" w:hAnsi="Arial" w:cs="Arial"/>
        </w:rPr>
      </w:pPr>
      <w:r w:rsidRPr="00C47D4C">
        <w:rPr>
          <w:rFonts w:ascii="Arial" w:hAnsi="Arial" w:cs="Arial"/>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D47AC02" w14:textId="77777777" w:rsidR="00424881" w:rsidRPr="00C47D4C" w:rsidRDefault="00424881" w:rsidP="00424881">
      <w:pPr>
        <w:jc w:val="both"/>
        <w:rPr>
          <w:rFonts w:ascii="Arial" w:hAnsi="Arial" w:cs="Arial"/>
        </w:rPr>
      </w:pPr>
    </w:p>
    <w:p w14:paraId="019E9EC0" w14:textId="77777777" w:rsidR="00424881" w:rsidRPr="00C47D4C" w:rsidRDefault="00424881" w:rsidP="00424881">
      <w:pPr>
        <w:pStyle w:val="Corpodetexto"/>
        <w:rPr>
          <w:rFonts w:ascii="Arial" w:hAnsi="Arial" w:cs="Arial"/>
          <w:b/>
        </w:rPr>
      </w:pPr>
      <w:r w:rsidRPr="00C47D4C">
        <w:rPr>
          <w:rFonts w:ascii="Arial" w:hAnsi="Arial" w:cs="Arial"/>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3D3CCCF2" w14:textId="77777777" w:rsidR="00424881" w:rsidRPr="00C47D4C" w:rsidRDefault="00424881" w:rsidP="00424881">
      <w:pPr>
        <w:jc w:val="both"/>
        <w:rPr>
          <w:rFonts w:ascii="Arial" w:hAnsi="Arial" w:cs="Arial"/>
        </w:rPr>
      </w:pPr>
    </w:p>
    <w:p w14:paraId="608F254C" w14:textId="77777777" w:rsidR="00424881" w:rsidRPr="00C47D4C" w:rsidRDefault="00424881" w:rsidP="00424881">
      <w:pPr>
        <w:pStyle w:val="Ttulo1"/>
        <w:rPr>
          <w:rFonts w:ascii="Arial" w:hAnsi="Arial" w:cs="Arial"/>
          <w:sz w:val="24"/>
          <w:szCs w:val="24"/>
        </w:rPr>
      </w:pPr>
      <w:r w:rsidRPr="00C47D4C">
        <w:rPr>
          <w:rFonts w:ascii="Arial" w:hAnsi="Arial" w:cs="Arial"/>
          <w:color w:val="auto"/>
          <w:sz w:val="24"/>
          <w:szCs w:val="24"/>
        </w:rPr>
        <w:t>DA UTILIZAÇÃO DE CÉLULAS DE APOIO (CORRETORAS) ASSOCIADAS</w:t>
      </w:r>
    </w:p>
    <w:p w14:paraId="6E96C18D" w14:textId="77777777" w:rsidR="00424881" w:rsidRPr="00C47D4C" w:rsidRDefault="00424881" w:rsidP="00424881">
      <w:pPr>
        <w:jc w:val="both"/>
        <w:rPr>
          <w:rFonts w:ascii="Arial" w:hAnsi="Arial" w:cs="Arial"/>
        </w:rPr>
      </w:pPr>
    </w:p>
    <w:p w14:paraId="288C4279" w14:textId="77777777" w:rsidR="00424881" w:rsidRPr="00C47D4C" w:rsidRDefault="00424881" w:rsidP="00424881">
      <w:pPr>
        <w:jc w:val="both"/>
        <w:rPr>
          <w:rFonts w:ascii="Arial" w:hAnsi="Arial" w:cs="Arial"/>
        </w:rPr>
      </w:pPr>
      <w:r w:rsidRPr="00C47D4C">
        <w:rPr>
          <w:rFonts w:ascii="Arial" w:hAnsi="Arial" w:cs="Arial"/>
        </w:rPr>
        <w:t xml:space="preserve">A livre contratação de sociedades CÉLULAS DE APOIO (corretoras) para a representação junto ao sistema de PREGÕES, não exime o licitante do pagamento dos custos de uso do sistema </w:t>
      </w:r>
      <w:proofErr w:type="gramStart"/>
      <w:r w:rsidRPr="00C47D4C">
        <w:rPr>
          <w:rFonts w:ascii="Arial" w:hAnsi="Arial" w:cs="Arial"/>
        </w:rPr>
        <w:t>da  BLL</w:t>
      </w:r>
      <w:proofErr w:type="gramEnd"/>
      <w:r w:rsidRPr="00C47D4C">
        <w:rPr>
          <w:rFonts w:ascii="Arial" w:hAnsi="Arial" w:cs="Arial"/>
        </w:rPr>
        <w:t xml:space="preserve"> – Bolsa de Licitações do Brasil. A corretagem será pactuada entre os o licitante e a corretora de acordo com as regras usuais do mercado.</w:t>
      </w:r>
    </w:p>
    <w:p w14:paraId="27DEE65D" w14:textId="77777777" w:rsidR="00424881" w:rsidRPr="00C47D4C" w:rsidRDefault="00424881" w:rsidP="00424881">
      <w:pPr>
        <w:jc w:val="both"/>
        <w:rPr>
          <w:rFonts w:ascii="Arial" w:hAnsi="Arial" w:cs="Arial"/>
          <w:b/>
        </w:rPr>
      </w:pPr>
    </w:p>
    <w:p w14:paraId="2D383F6C" w14:textId="77777777" w:rsidR="00424881" w:rsidRPr="00C47D4C" w:rsidRDefault="00424881" w:rsidP="00424881">
      <w:pPr>
        <w:jc w:val="both"/>
        <w:rPr>
          <w:rFonts w:ascii="Arial" w:hAnsi="Arial" w:cs="Arial"/>
          <w:b/>
        </w:rPr>
      </w:pPr>
      <w:r w:rsidRPr="00C47D4C">
        <w:rPr>
          <w:rFonts w:ascii="Arial" w:hAnsi="Arial" w:cs="Arial"/>
          <w:b/>
        </w:rPr>
        <w:t xml:space="preserve">DAS RESPONSABILIDADES COMO LICITANTE/FORNECEDOR </w:t>
      </w:r>
    </w:p>
    <w:p w14:paraId="61E5F091" w14:textId="77777777" w:rsidR="00424881" w:rsidRPr="00C47D4C" w:rsidRDefault="00424881" w:rsidP="00424881">
      <w:pPr>
        <w:jc w:val="both"/>
        <w:rPr>
          <w:rFonts w:ascii="Arial" w:hAnsi="Arial" w:cs="Arial"/>
          <w:b/>
        </w:rPr>
      </w:pPr>
    </w:p>
    <w:p w14:paraId="4D4ADED0" w14:textId="77777777" w:rsidR="00424881" w:rsidRPr="00C47D4C" w:rsidRDefault="00424881" w:rsidP="00424881">
      <w:pPr>
        <w:jc w:val="both"/>
        <w:rPr>
          <w:rFonts w:ascii="Arial" w:hAnsi="Arial" w:cs="Arial"/>
          <w:b/>
        </w:rPr>
      </w:pPr>
      <w:r w:rsidRPr="00C47D4C">
        <w:rPr>
          <w:rFonts w:ascii="Arial" w:hAnsi="Arial" w:cs="Arial"/>
          <w:b/>
        </w:rPr>
        <w:t>Como Licitante/Fornecedor, concordamos e anuímos com todos termos contidos neste anexo e nos responsabilizamos por cumpri-lo integralmente em seus expressos termos.</w:t>
      </w:r>
    </w:p>
    <w:p w14:paraId="4C52C03B" w14:textId="77777777" w:rsidR="00424881" w:rsidRPr="00C47D4C" w:rsidRDefault="00424881" w:rsidP="00424881">
      <w:pPr>
        <w:jc w:val="both"/>
        <w:rPr>
          <w:rFonts w:ascii="Arial" w:hAnsi="Arial" w:cs="Arial"/>
        </w:rPr>
      </w:pPr>
    </w:p>
    <w:p w14:paraId="1DA57C24" w14:textId="77777777" w:rsidR="00424881" w:rsidRPr="00C47D4C" w:rsidRDefault="00424881" w:rsidP="00424881">
      <w:pPr>
        <w:jc w:val="both"/>
        <w:rPr>
          <w:rFonts w:ascii="Arial" w:hAnsi="Arial" w:cs="Arial"/>
        </w:rPr>
      </w:pPr>
    </w:p>
    <w:p w14:paraId="70982959" w14:textId="77777777" w:rsidR="00424881" w:rsidRPr="00C47D4C" w:rsidRDefault="00424881" w:rsidP="00424881">
      <w:pPr>
        <w:outlineLvl w:val="0"/>
        <w:rPr>
          <w:rFonts w:ascii="Arial" w:hAnsi="Arial" w:cs="Arial"/>
        </w:rPr>
      </w:pPr>
      <w:r w:rsidRPr="00C47D4C">
        <w:rPr>
          <w:rFonts w:ascii="Arial" w:hAnsi="Arial" w:cs="Arial"/>
        </w:rPr>
        <w:t>Local e data: ________________________________________________________________</w:t>
      </w:r>
    </w:p>
    <w:p w14:paraId="187724FC" w14:textId="77777777" w:rsidR="00424881" w:rsidRPr="00C47D4C" w:rsidRDefault="00424881" w:rsidP="00424881">
      <w:pPr>
        <w:outlineLvl w:val="0"/>
        <w:rPr>
          <w:rFonts w:ascii="Arial" w:hAnsi="Arial" w:cs="Arial"/>
        </w:rPr>
      </w:pPr>
    </w:p>
    <w:p w14:paraId="2DD28F85" w14:textId="77777777" w:rsidR="00424881" w:rsidRPr="00C47D4C" w:rsidRDefault="00424881" w:rsidP="00424881">
      <w:pPr>
        <w:outlineLvl w:val="0"/>
        <w:rPr>
          <w:rFonts w:ascii="Arial" w:hAnsi="Arial" w:cs="Arial"/>
        </w:rPr>
      </w:pPr>
    </w:p>
    <w:p w14:paraId="01D8AF19" w14:textId="77777777" w:rsidR="00424881" w:rsidRPr="00C47D4C" w:rsidRDefault="00424881" w:rsidP="00424881">
      <w:pPr>
        <w:outlineLvl w:val="0"/>
        <w:rPr>
          <w:rFonts w:ascii="Arial" w:hAnsi="Arial" w:cs="Arial"/>
        </w:rPr>
      </w:pPr>
    </w:p>
    <w:p w14:paraId="70C1F406" w14:textId="77777777" w:rsidR="00424881" w:rsidRPr="00C47D4C" w:rsidRDefault="00424881" w:rsidP="00424881">
      <w:pPr>
        <w:jc w:val="both"/>
        <w:rPr>
          <w:rFonts w:ascii="Arial" w:hAnsi="Arial" w:cs="Arial"/>
        </w:rPr>
      </w:pPr>
      <w:r w:rsidRPr="00C47D4C">
        <w:rPr>
          <w:rFonts w:ascii="Arial" w:hAnsi="Arial" w:cs="Arial"/>
        </w:rPr>
        <w:t>_____________________________________________________________________________</w:t>
      </w:r>
    </w:p>
    <w:p w14:paraId="5BBB6EE2" w14:textId="77777777" w:rsidR="00424881" w:rsidRPr="00C47D4C" w:rsidRDefault="00424881" w:rsidP="00424881">
      <w:pPr>
        <w:jc w:val="center"/>
        <w:rPr>
          <w:rFonts w:ascii="Arial" w:hAnsi="Arial" w:cs="Arial"/>
          <w:b/>
          <w:color w:val="FF0000"/>
        </w:rPr>
      </w:pPr>
      <w:r w:rsidRPr="00C47D4C">
        <w:rPr>
          <w:rFonts w:ascii="Arial" w:hAnsi="Arial" w:cs="Arial"/>
          <w:b/>
          <w:color w:val="FF0000"/>
        </w:rPr>
        <w:t>(Assinaturas autorizadas com firma reconhecida em cartório)</w:t>
      </w:r>
    </w:p>
    <w:p w14:paraId="4099C9D0" w14:textId="77777777" w:rsidR="00424881" w:rsidRPr="00C47D4C" w:rsidRDefault="00424881" w:rsidP="00424881">
      <w:pPr>
        <w:pStyle w:val="PargrafodaLista"/>
        <w:rPr>
          <w:rFonts w:ascii="Arial" w:hAnsi="Arial" w:cs="Arial"/>
        </w:rPr>
      </w:pPr>
    </w:p>
    <w:p w14:paraId="66E0181D" w14:textId="77777777" w:rsidR="00424881" w:rsidRPr="00C47D4C" w:rsidRDefault="00424881" w:rsidP="00424881">
      <w:pPr>
        <w:jc w:val="both"/>
        <w:rPr>
          <w:rFonts w:ascii="Arial" w:hAnsi="Arial" w:cs="Arial"/>
          <w:b/>
          <w:bCs/>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14:paraId="69582EC5" w14:textId="77777777" w:rsidR="00681967" w:rsidRPr="00C47D4C" w:rsidRDefault="00681967" w:rsidP="00681967">
      <w:pPr>
        <w:pStyle w:val="PargrafodaLista"/>
        <w:rPr>
          <w:rFonts w:ascii="Arial" w:hAnsi="Arial" w:cs="Arial"/>
        </w:rPr>
      </w:pPr>
    </w:p>
    <w:p w14:paraId="631A7537"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3ACD4F44"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0CD01731"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42591ABE"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63614E7D" w14:textId="77777777" w:rsidR="009A1CE9"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7E35D742"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728FEF97"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16E7745C"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67AD12DB" w14:textId="32608E21" w:rsidR="00681967" w:rsidRPr="00C47D4C" w:rsidRDefault="00681967"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r w:rsidRPr="00C47D4C">
        <w:rPr>
          <w:rFonts w:ascii="Arial" w:hAnsi="Arial" w:cs="Arial"/>
          <w:b/>
          <w:bCs/>
        </w:rPr>
        <w:t>ANEXO 0</w:t>
      </w:r>
      <w:r w:rsidR="009A1CE9" w:rsidRPr="00C47D4C">
        <w:rPr>
          <w:rFonts w:ascii="Arial" w:hAnsi="Arial" w:cs="Arial"/>
          <w:b/>
          <w:bCs/>
        </w:rPr>
        <w:t>6</w:t>
      </w:r>
    </w:p>
    <w:p w14:paraId="75B93758"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08EC891F" w14:textId="4A704781" w:rsidR="00681967" w:rsidRPr="00C47D4C" w:rsidRDefault="006C3ADE"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57</w:t>
      </w:r>
      <w:r w:rsidR="0047728C">
        <w:rPr>
          <w:rFonts w:ascii="Arial" w:hAnsi="Arial" w:cs="Arial"/>
          <w:b/>
          <w:bCs/>
        </w:rPr>
        <w:t>/</w:t>
      </w:r>
      <w:r w:rsidR="00681967" w:rsidRPr="00C47D4C">
        <w:rPr>
          <w:rFonts w:ascii="Arial" w:hAnsi="Arial" w:cs="Arial"/>
          <w:b/>
          <w:bCs/>
        </w:rPr>
        <w:t>20</w:t>
      </w:r>
      <w:r w:rsidR="00E62E09">
        <w:rPr>
          <w:rFonts w:ascii="Arial" w:hAnsi="Arial" w:cs="Arial"/>
          <w:b/>
          <w:bCs/>
        </w:rPr>
        <w:t>2</w:t>
      </w:r>
      <w:r w:rsidR="00145EE0">
        <w:rPr>
          <w:rFonts w:ascii="Arial" w:hAnsi="Arial" w:cs="Arial"/>
          <w:b/>
          <w:bCs/>
        </w:rPr>
        <w:t>1</w:t>
      </w:r>
    </w:p>
    <w:p w14:paraId="75551BDC"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2C688318"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5A17933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557750BD"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D613F7F"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76CDC6FF"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p>
    <w:p w14:paraId="4F581900"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color w:val="000000"/>
        </w:rPr>
      </w:pPr>
      <w:r w:rsidRPr="00C47D4C">
        <w:rPr>
          <w:rFonts w:ascii="Arial" w:hAnsi="Arial" w:cs="Arial"/>
        </w:rPr>
        <w:t xml:space="preserve">Declara, sob as penas da Lei, que na qualidade de proponente do procedimento licitatório, sob a modalidade Pregão Eletrônico nº _____________ instaurada pela Prefeitura Municipal de </w:t>
      </w:r>
      <w:r w:rsidRPr="00C47D4C">
        <w:rPr>
          <w:rFonts w:ascii="Arial" w:hAnsi="Arial" w:cs="Arial"/>
          <w:b/>
          <w:color w:val="FF0000"/>
        </w:rPr>
        <w:t>________</w:t>
      </w:r>
      <w:r w:rsidRPr="00C47D4C">
        <w:rPr>
          <w:rFonts w:ascii="Arial" w:hAnsi="Arial" w:cs="Arial"/>
        </w:rPr>
        <w:t>, que não fomos declarados inidôneos para licitar ou contratar com o Poder Público, em qualquer de suas esferas.</w:t>
      </w:r>
      <w:r w:rsidRPr="00C47D4C">
        <w:rPr>
          <w:rFonts w:ascii="Arial" w:hAnsi="Arial" w:cs="Arial"/>
          <w:color w:val="000000"/>
        </w:rPr>
        <w:t xml:space="preserve"> </w:t>
      </w:r>
    </w:p>
    <w:p w14:paraId="01C3F24A"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Por ser expressão de verdade, firmamos a presente.</w:t>
      </w:r>
    </w:p>
    <w:p w14:paraId="5532B9D4"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160FD5A8"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78845E2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91BF880"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1118F82E"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14:paraId="05F5C09A"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14:paraId="3FEA76CA"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p w14:paraId="20DBE89E" w14:textId="5DCF6F29" w:rsidR="00681967" w:rsidRPr="00C47D4C" w:rsidRDefault="00681967"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r w:rsidRPr="00C47D4C">
        <w:rPr>
          <w:rFonts w:ascii="Arial" w:hAnsi="Arial" w:cs="Arial"/>
          <w:color w:val="000000"/>
        </w:rPr>
        <w:br w:type="page"/>
      </w:r>
      <w:r w:rsidRPr="00C47D4C">
        <w:rPr>
          <w:rFonts w:ascii="Arial" w:hAnsi="Arial" w:cs="Arial"/>
          <w:b/>
          <w:bCs/>
        </w:rPr>
        <w:t>ANEXO 0</w:t>
      </w:r>
      <w:r w:rsidR="009A1CE9" w:rsidRPr="00C47D4C">
        <w:rPr>
          <w:rFonts w:ascii="Arial" w:hAnsi="Arial" w:cs="Arial"/>
          <w:b/>
          <w:bCs/>
        </w:rPr>
        <w:t>7</w:t>
      </w:r>
    </w:p>
    <w:p w14:paraId="2F77C8F2"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73A89EC2" w14:textId="0DE5CD0E" w:rsidR="00681967" w:rsidRPr="00C47D4C" w:rsidRDefault="006C3ADE"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57</w:t>
      </w:r>
      <w:r w:rsidR="00681967" w:rsidRPr="00C47D4C">
        <w:rPr>
          <w:rFonts w:ascii="Arial" w:hAnsi="Arial" w:cs="Arial"/>
          <w:b/>
          <w:bCs/>
        </w:rPr>
        <w:t>/20</w:t>
      </w:r>
      <w:r w:rsidR="00E62E09">
        <w:rPr>
          <w:rFonts w:ascii="Arial" w:hAnsi="Arial" w:cs="Arial"/>
          <w:b/>
          <w:bCs/>
        </w:rPr>
        <w:t>2</w:t>
      </w:r>
      <w:r w:rsidR="00145EE0">
        <w:rPr>
          <w:rFonts w:ascii="Arial" w:hAnsi="Arial" w:cs="Arial"/>
          <w:b/>
          <w:bCs/>
        </w:rPr>
        <w:t>1</w:t>
      </w:r>
    </w:p>
    <w:p w14:paraId="26DF5F81"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625FA869"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ACCA81A"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6859ACC2"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3457AF9"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p>
    <w:p w14:paraId="2B8B7CE6"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2143404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C048FAC"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46088AB5"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p>
    <w:p w14:paraId="50BE17B2"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r w:rsidRPr="00C47D4C">
        <w:rPr>
          <w:rFonts w:ascii="Arial" w:hAnsi="Arial" w:cs="Arial"/>
        </w:rPr>
        <w:t>Declara, sob as penas da Lei, que até a presente data inexistem fatos impeditivos para sua habilitação no presente processo e que está ciente da obrigatoriedade de declarar ocorrências posteriores.</w:t>
      </w:r>
    </w:p>
    <w:p w14:paraId="3D91ECE7"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23A3B07"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2EF73E9B"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E298996"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7A90320E"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8DD38E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9DBB188"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color w:val="000000"/>
        </w:rPr>
        <w:t>OBS. Esta declaração deverá ser emitida em papel timbrado da empresa proponente e carimbada com o número do CNPJ.</w:t>
      </w:r>
    </w:p>
    <w:p w14:paraId="6C36852C" w14:textId="61E4BBD6"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b/>
          <w:bCs/>
        </w:rPr>
      </w:pPr>
      <w:r w:rsidRPr="00C47D4C">
        <w:rPr>
          <w:rFonts w:ascii="Arial" w:hAnsi="Arial" w:cs="Arial"/>
          <w:b/>
          <w:bCs/>
        </w:rPr>
        <w:br w:type="page"/>
        <w:t>ANEXO 0</w:t>
      </w:r>
      <w:r w:rsidR="009A1CE9" w:rsidRPr="00C47D4C">
        <w:rPr>
          <w:rFonts w:ascii="Arial" w:hAnsi="Arial" w:cs="Arial"/>
          <w:b/>
          <w:bCs/>
        </w:rPr>
        <w:t>8</w:t>
      </w:r>
    </w:p>
    <w:p w14:paraId="029FCFDD"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47F613E5" w14:textId="27B3C9ED" w:rsidR="00681967" w:rsidRPr="00C47D4C" w:rsidRDefault="00E62E09"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6C3ADE">
        <w:rPr>
          <w:rFonts w:ascii="Arial" w:hAnsi="Arial" w:cs="Arial"/>
          <w:b/>
          <w:bCs/>
        </w:rPr>
        <w:t>57</w:t>
      </w:r>
      <w:r w:rsidR="00681967" w:rsidRPr="00C47D4C">
        <w:rPr>
          <w:rFonts w:ascii="Arial" w:hAnsi="Arial" w:cs="Arial"/>
          <w:b/>
          <w:bCs/>
        </w:rPr>
        <w:t>/20</w:t>
      </w:r>
      <w:r>
        <w:rPr>
          <w:rFonts w:ascii="Arial" w:hAnsi="Arial" w:cs="Arial"/>
          <w:b/>
          <w:bCs/>
        </w:rPr>
        <w:t>2</w:t>
      </w:r>
      <w:r w:rsidR="00145EE0">
        <w:rPr>
          <w:rFonts w:ascii="Arial" w:hAnsi="Arial" w:cs="Arial"/>
          <w:b/>
          <w:bCs/>
        </w:rPr>
        <w:t>1</w:t>
      </w:r>
    </w:p>
    <w:p w14:paraId="578EE5E5"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20166CAB"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7C5C8AE1"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0548D4C6"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6176D4C"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5BC8CD61"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417BFB19"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1E5A5B50"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color w:val="000000"/>
        </w:rPr>
      </w:pPr>
      <w:r w:rsidRPr="00C47D4C">
        <w:rPr>
          <w:rFonts w:ascii="Arial" w:hAnsi="Arial" w:cs="Arial"/>
        </w:rPr>
        <w:t>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acrescentou o inciso V ao art. 27 da Lei Federal nº 8666/93.</w:t>
      </w:r>
    </w:p>
    <w:p w14:paraId="109B51CB"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05AE8626"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73D0AD4D"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 xml:space="preserve">OBS. </w:t>
      </w:r>
    </w:p>
    <w:p w14:paraId="27955743"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roofErr w:type="gramStart"/>
      <w:r w:rsidRPr="00C47D4C">
        <w:rPr>
          <w:rFonts w:ascii="Arial" w:hAnsi="Arial" w:cs="Arial"/>
          <w:color w:val="000000"/>
        </w:rPr>
        <w:t>1) Esta</w:t>
      </w:r>
      <w:proofErr w:type="gramEnd"/>
      <w:r w:rsidRPr="00C47D4C">
        <w:rPr>
          <w:rFonts w:ascii="Arial" w:hAnsi="Arial" w:cs="Arial"/>
          <w:color w:val="000000"/>
        </w:rPr>
        <w:t xml:space="preserve"> declaração deverá ser emitida em papel timbrado da empresa proponente e carimbada com o número do CNPJ.</w:t>
      </w:r>
    </w:p>
    <w:p w14:paraId="162EDF98" w14:textId="27468713" w:rsidR="00681967"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2) Se</w:t>
      </w:r>
      <w:proofErr w:type="gramEnd"/>
      <w:r w:rsidRPr="00C47D4C">
        <w:rPr>
          <w:rFonts w:ascii="Arial" w:hAnsi="Arial" w:cs="Arial"/>
        </w:rPr>
        <w:t xml:space="preserve"> a empresa licitante possuir menores de 14 anos aprendizes deverá declarar essa condição.</w:t>
      </w:r>
    </w:p>
    <w:p w14:paraId="57B8AE61" w14:textId="77777777" w:rsidR="00C47D4C" w:rsidRPr="00C47D4C" w:rsidRDefault="00C47D4C"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F44833E" w14:textId="67693BDD" w:rsidR="00681967" w:rsidRPr="00C47D4C" w:rsidRDefault="00681967" w:rsidP="00681967">
      <w:pPr>
        <w:overflowPunct w:val="0"/>
        <w:autoSpaceDE w:val="0"/>
        <w:autoSpaceDN w:val="0"/>
        <w:adjustRightInd w:val="0"/>
        <w:spacing w:before="100" w:beforeAutospacing="1" w:after="100" w:afterAutospacing="1"/>
        <w:ind w:firstLine="708"/>
        <w:jc w:val="center"/>
        <w:textAlignment w:val="baseline"/>
        <w:rPr>
          <w:rFonts w:ascii="Arial" w:hAnsi="Arial" w:cs="Arial"/>
          <w:b/>
        </w:rPr>
      </w:pPr>
      <w:r w:rsidRPr="00C47D4C">
        <w:rPr>
          <w:rFonts w:ascii="Arial" w:hAnsi="Arial" w:cs="Arial"/>
        </w:rPr>
        <w:br w:type="page"/>
      </w:r>
      <w:r w:rsidRPr="00C47D4C">
        <w:rPr>
          <w:rFonts w:ascii="Arial" w:hAnsi="Arial" w:cs="Arial"/>
          <w:b/>
        </w:rPr>
        <w:t>ANEXO 0</w:t>
      </w:r>
      <w:r w:rsidR="009A1CE9" w:rsidRPr="00C47D4C">
        <w:rPr>
          <w:rFonts w:ascii="Arial" w:hAnsi="Arial" w:cs="Arial"/>
          <w:b/>
        </w:rPr>
        <w:t>9</w:t>
      </w:r>
    </w:p>
    <w:p w14:paraId="226B9DC5"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rPr>
      </w:pPr>
    </w:p>
    <w:p w14:paraId="1590438B" w14:textId="032ABBE5" w:rsidR="00681967" w:rsidRPr="00C47D4C" w:rsidRDefault="00E62E09"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w:t>
      </w:r>
      <w:r w:rsidR="00145EE0">
        <w:rPr>
          <w:rFonts w:ascii="Arial" w:hAnsi="Arial" w:cs="Arial"/>
          <w:b/>
          <w:bCs/>
        </w:rPr>
        <w:t>EGÃ</w:t>
      </w:r>
      <w:r w:rsidR="006A5214">
        <w:rPr>
          <w:rFonts w:ascii="Arial" w:hAnsi="Arial" w:cs="Arial"/>
          <w:b/>
          <w:bCs/>
        </w:rPr>
        <w:t>O ELET</w:t>
      </w:r>
      <w:r w:rsidR="006C3ADE">
        <w:rPr>
          <w:rFonts w:ascii="Arial" w:hAnsi="Arial" w:cs="Arial"/>
          <w:b/>
          <w:bCs/>
        </w:rPr>
        <w:t>RÔNICO Nº 57</w:t>
      </w:r>
      <w:r w:rsidR="00681967" w:rsidRPr="00C47D4C">
        <w:rPr>
          <w:rFonts w:ascii="Arial" w:hAnsi="Arial" w:cs="Arial"/>
          <w:b/>
          <w:bCs/>
        </w:rPr>
        <w:t>/20</w:t>
      </w:r>
      <w:r>
        <w:rPr>
          <w:rFonts w:ascii="Arial" w:hAnsi="Arial" w:cs="Arial"/>
          <w:b/>
          <w:bCs/>
        </w:rPr>
        <w:t>2</w:t>
      </w:r>
      <w:r w:rsidR="00145EE0">
        <w:rPr>
          <w:rFonts w:ascii="Arial" w:hAnsi="Arial" w:cs="Arial"/>
          <w:b/>
          <w:bCs/>
        </w:rPr>
        <w:t>1</w:t>
      </w:r>
    </w:p>
    <w:p w14:paraId="5A7BEF15"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rPr>
      </w:pPr>
    </w:p>
    <w:p w14:paraId="5F8FCC52"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2A9E61DF"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91D7A10"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AE06752" w14:textId="77777777" w:rsidR="00681967" w:rsidRPr="00C47D4C" w:rsidRDefault="00681967" w:rsidP="00681967">
      <w:pPr>
        <w:overflowPunct w:val="0"/>
        <w:autoSpaceDE w:val="0"/>
        <w:autoSpaceDN w:val="0"/>
        <w:adjustRightInd w:val="0"/>
        <w:spacing w:before="100" w:beforeAutospacing="1" w:after="100" w:afterAutospacing="1"/>
        <w:ind w:left="709" w:hanging="1"/>
        <w:jc w:val="both"/>
        <w:textAlignment w:val="baseline"/>
        <w:rPr>
          <w:rFonts w:ascii="Arial" w:hAnsi="Arial" w:cs="Arial"/>
        </w:rPr>
      </w:pPr>
      <w:r w:rsidRPr="00C47D4C">
        <w:rPr>
          <w:rFonts w:ascii="Arial" w:hAnsi="Arial" w:cs="Arial"/>
        </w:rPr>
        <w:t xml:space="preserve">Modelo de Declaração de Enquadramento em Regime de Tributação de Micro Empresa ou Empresa de Pequeno </w:t>
      </w:r>
      <w:proofErr w:type="gramStart"/>
      <w:r w:rsidRPr="00C47D4C">
        <w:rPr>
          <w:rFonts w:ascii="Arial" w:hAnsi="Arial" w:cs="Arial"/>
        </w:rPr>
        <w:t>Porte.(</w:t>
      </w:r>
      <w:proofErr w:type="gramEnd"/>
      <w:r w:rsidRPr="00C47D4C">
        <w:rPr>
          <w:rFonts w:ascii="Arial" w:hAnsi="Arial" w:cs="Arial"/>
        </w:rPr>
        <w:t>Na hipótese do licitante ser ME ou EPP)</w:t>
      </w:r>
    </w:p>
    <w:p w14:paraId="2DE86E69"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48E07FC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(Nome da empresa</w:t>
      </w:r>
      <w:proofErr w:type="gramStart"/>
      <w:r w:rsidRPr="00C47D4C">
        <w:rPr>
          <w:rFonts w:ascii="Arial" w:hAnsi="Arial" w:cs="Arial"/>
        </w:rPr>
        <w:t>) ,</w:t>
      </w:r>
      <w:proofErr w:type="gramEnd"/>
      <w:r w:rsidRPr="00C47D4C">
        <w:rPr>
          <w:rFonts w:ascii="Arial" w:hAnsi="Arial" w:cs="Arial"/>
        </w:rPr>
        <w:t xml:space="preserve"> CNPJ / MF nº , sediada (endereço completo) Declaro (amos) para todos os fins de direito, especificamente para participação de licitação na modalidade de Pregão , que estou (amos) sob o regime de ME/EPP , para efeito do disposto na LC 123/2006</w:t>
      </w:r>
    </w:p>
    <w:p w14:paraId="6792894C"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rPr>
      </w:pPr>
    </w:p>
    <w:p w14:paraId="7BAA158D"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rPr>
      </w:pPr>
    </w:p>
    <w:p w14:paraId="4709C679"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rPr>
          <w:rFonts w:ascii="Arial" w:hAnsi="Arial" w:cs="Arial"/>
        </w:rPr>
      </w:pPr>
      <w:r w:rsidRPr="00C47D4C">
        <w:rPr>
          <w:rFonts w:ascii="Arial" w:hAnsi="Arial" w:cs="Arial"/>
        </w:rPr>
        <w:t>________________________________________________________________________________</w:t>
      </w:r>
    </w:p>
    <w:p w14:paraId="5D0FDA5C"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r w:rsidRPr="00C47D4C">
        <w:rPr>
          <w:rFonts w:ascii="Arial" w:hAnsi="Arial" w:cs="Arial"/>
        </w:rPr>
        <w:t>Local e data</w:t>
      </w:r>
    </w:p>
    <w:p w14:paraId="4438E36C"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p>
    <w:p w14:paraId="55798491"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p>
    <w:p w14:paraId="31DFA2D1"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p>
    <w:p w14:paraId="6B75F43B"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rPr>
          <w:rFonts w:ascii="Arial" w:hAnsi="Arial" w:cs="Arial"/>
        </w:rPr>
      </w:pPr>
      <w:r w:rsidRPr="00C47D4C">
        <w:rPr>
          <w:rFonts w:ascii="Arial" w:hAnsi="Arial" w:cs="Arial"/>
        </w:rPr>
        <w:t>________________________________________________________________________________</w:t>
      </w:r>
    </w:p>
    <w:p w14:paraId="27276024"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r w:rsidRPr="00C47D4C">
        <w:rPr>
          <w:rFonts w:ascii="Arial" w:hAnsi="Arial" w:cs="Arial"/>
        </w:rPr>
        <w:t>Nome e nº da cédula de identidade do declarante</w:t>
      </w:r>
    </w:p>
    <w:p w14:paraId="2C9FFD5A" w14:textId="1BC830BD"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r w:rsidRPr="00C47D4C">
        <w:rPr>
          <w:rFonts w:ascii="Arial" w:hAnsi="Arial" w:cs="Arial"/>
        </w:rPr>
        <w:br w:type="page"/>
      </w:r>
      <w:r w:rsidRPr="00C47D4C">
        <w:rPr>
          <w:rFonts w:ascii="Arial" w:hAnsi="Arial" w:cs="Arial"/>
          <w:b/>
          <w:bCs/>
        </w:rPr>
        <w:t xml:space="preserve">ANEXO </w:t>
      </w:r>
      <w:r w:rsidR="009A1CE9" w:rsidRPr="00C47D4C">
        <w:rPr>
          <w:rFonts w:ascii="Arial" w:hAnsi="Arial" w:cs="Arial"/>
          <w:b/>
          <w:bCs/>
        </w:rPr>
        <w:t>10</w:t>
      </w:r>
    </w:p>
    <w:p w14:paraId="10C728FC" w14:textId="77777777" w:rsidR="00681967" w:rsidRPr="00C47D4C"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b/>
          <w:bCs/>
        </w:rPr>
      </w:pPr>
    </w:p>
    <w:p w14:paraId="437C035E" w14:textId="058280E0" w:rsidR="00681967" w:rsidRPr="00C47D4C" w:rsidRDefault="006A5214"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w:t>
      </w:r>
      <w:r w:rsidR="006C3ADE">
        <w:rPr>
          <w:rFonts w:ascii="Arial" w:hAnsi="Arial" w:cs="Arial"/>
          <w:b/>
          <w:bCs/>
        </w:rPr>
        <w:t>ÔNICO Nº 57</w:t>
      </w:r>
      <w:r w:rsidR="00E62E09">
        <w:rPr>
          <w:rFonts w:ascii="Arial" w:hAnsi="Arial" w:cs="Arial"/>
          <w:b/>
          <w:bCs/>
        </w:rPr>
        <w:t>/</w:t>
      </w:r>
      <w:r w:rsidR="00681967" w:rsidRPr="00C47D4C">
        <w:rPr>
          <w:rFonts w:ascii="Arial" w:hAnsi="Arial" w:cs="Arial"/>
          <w:b/>
          <w:bCs/>
        </w:rPr>
        <w:t>20</w:t>
      </w:r>
      <w:r w:rsidR="00E62E09">
        <w:rPr>
          <w:rFonts w:ascii="Arial" w:hAnsi="Arial" w:cs="Arial"/>
          <w:b/>
          <w:bCs/>
        </w:rPr>
        <w:t>2</w:t>
      </w:r>
      <w:r w:rsidR="00145EE0">
        <w:rPr>
          <w:rFonts w:ascii="Arial" w:hAnsi="Arial" w:cs="Arial"/>
          <w:b/>
          <w:bCs/>
        </w:rPr>
        <w:t>1</w:t>
      </w:r>
    </w:p>
    <w:p w14:paraId="079A135B" w14:textId="77777777" w:rsidR="00681967" w:rsidRPr="00C47D4C" w:rsidRDefault="00681967" w:rsidP="00681967">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3CE5343E" w14:textId="77777777" w:rsidR="00681967" w:rsidRPr="00C47D4C" w:rsidRDefault="00681967" w:rsidP="00681967">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4012127A" w14:textId="77777777" w:rsidR="00681967" w:rsidRPr="00C47D4C" w:rsidRDefault="00681967" w:rsidP="00681967">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105BB800" w14:textId="77777777" w:rsidR="00681967" w:rsidRPr="00C47D4C" w:rsidRDefault="00681967" w:rsidP="00681967">
      <w:pPr>
        <w:overflowPunct w:val="0"/>
        <w:autoSpaceDE w:val="0"/>
        <w:autoSpaceDN w:val="0"/>
        <w:adjustRightInd w:val="0"/>
        <w:spacing w:before="100" w:beforeAutospacing="1" w:after="100" w:afterAutospacing="1"/>
        <w:ind w:left="2124" w:right="113" w:firstLine="708"/>
        <w:jc w:val="both"/>
        <w:textAlignment w:val="baseline"/>
        <w:rPr>
          <w:rFonts w:ascii="Arial" w:hAnsi="Arial" w:cs="Arial"/>
          <w:b/>
          <w:bCs/>
        </w:rPr>
      </w:pPr>
      <w:r w:rsidRPr="00C47D4C">
        <w:rPr>
          <w:rFonts w:ascii="Arial" w:hAnsi="Arial" w:cs="Arial"/>
          <w:b/>
          <w:bCs/>
        </w:rPr>
        <w:t>DECLARAÇÃO DE RESPONSABILIDADE</w:t>
      </w:r>
    </w:p>
    <w:p w14:paraId="29AE9E22" w14:textId="77777777" w:rsidR="00681967" w:rsidRPr="00C47D4C"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rPr>
      </w:pPr>
    </w:p>
    <w:p w14:paraId="2AF558CB" w14:textId="77777777" w:rsidR="00681967" w:rsidRPr="00C47D4C"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rPr>
      </w:pPr>
    </w:p>
    <w:p w14:paraId="215C2071"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 xml:space="preserve">Declaramos para fins de atendimento ao que consta do edital do Pregão...............................da Prefeitura Municipal de </w:t>
      </w:r>
      <w:r w:rsidRPr="00C47D4C">
        <w:rPr>
          <w:rFonts w:ascii="Arial" w:hAnsi="Arial" w:cs="Arial"/>
          <w:b/>
          <w:color w:val="FF0000"/>
        </w:rPr>
        <w:t>_______</w:t>
      </w:r>
      <w:r w:rsidRPr="00C47D4C">
        <w:rPr>
          <w:rFonts w:ascii="Arial" w:hAnsi="Arial" w:cs="Arial"/>
        </w:rPr>
        <w:t xml:space="preserve">, que a empresa............................................................tomou conhecimento do Edital e de todas as condições de participação na Licitação e se compromete a cumprir todos os termos do Edital, e a fornecer material de qualidade, sob as penas da Lei. </w:t>
      </w:r>
    </w:p>
    <w:p w14:paraId="66554778"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p>
    <w:p w14:paraId="70A3BE2D"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Local e data:</w:t>
      </w:r>
    </w:p>
    <w:p w14:paraId="54C3C0A7"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p>
    <w:p w14:paraId="74C2ADB1"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Assinatura e carimbo da empresa:</w:t>
      </w:r>
    </w:p>
    <w:p w14:paraId="6B8E5622" w14:textId="2AA303C2"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b/>
        </w:rPr>
      </w:pPr>
      <w:r w:rsidRPr="00C47D4C">
        <w:rPr>
          <w:rFonts w:ascii="Arial" w:hAnsi="Arial" w:cs="Arial"/>
          <w:b/>
        </w:rPr>
        <w:br w:type="page"/>
        <w:t>ANEXO 1</w:t>
      </w:r>
      <w:r w:rsidR="009A1CE9" w:rsidRPr="00C47D4C">
        <w:rPr>
          <w:rFonts w:ascii="Arial" w:hAnsi="Arial" w:cs="Arial"/>
          <w:b/>
        </w:rPr>
        <w:t>1</w:t>
      </w:r>
    </w:p>
    <w:p w14:paraId="446745E1" w14:textId="036703C1" w:rsidR="00E62E09" w:rsidRDefault="006C3ADE"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57</w:t>
      </w:r>
      <w:r w:rsidR="00681967" w:rsidRPr="00C47D4C">
        <w:rPr>
          <w:rFonts w:ascii="Arial" w:hAnsi="Arial" w:cs="Arial"/>
          <w:b/>
          <w:bCs/>
        </w:rPr>
        <w:t>/20</w:t>
      </w:r>
      <w:r w:rsidR="00E62E09">
        <w:rPr>
          <w:rFonts w:ascii="Arial" w:hAnsi="Arial" w:cs="Arial"/>
          <w:b/>
          <w:bCs/>
        </w:rPr>
        <w:t>2</w:t>
      </w:r>
      <w:r w:rsidR="00145EE0">
        <w:rPr>
          <w:rFonts w:ascii="Arial" w:hAnsi="Arial" w:cs="Arial"/>
          <w:b/>
          <w:bCs/>
        </w:rPr>
        <w:t>1</w:t>
      </w:r>
    </w:p>
    <w:p w14:paraId="2E316B6D" w14:textId="48F09BAF"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DECLARAÇÃO</w:t>
      </w:r>
    </w:p>
    <w:p w14:paraId="42A3B5B8" w14:textId="77777777" w:rsidR="00681967" w:rsidRPr="00C47D4C" w:rsidRDefault="00681967" w:rsidP="00681967">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 xml:space="preserve">(Razão </w:t>
      </w:r>
      <w:proofErr w:type="gramStart"/>
      <w:r w:rsidRPr="00C47D4C">
        <w:rPr>
          <w:rFonts w:ascii="Arial" w:hAnsi="Arial" w:cs="Arial"/>
          <w:color w:val="000000"/>
        </w:rPr>
        <w:t>Social)  _</w:t>
      </w:r>
      <w:proofErr w:type="gramEnd"/>
      <w:r w:rsidRPr="00C47D4C">
        <w:rPr>
          <w:rFonts w:ascii="Arial" w:hAnsi="Arial" w:cs="Arial"/>
          <w:color w:val="000000"/>
        </w:rPr>
        <w:t>__________________________________________________________________</w:t>
      </w:r>
    </w:p>
    <w:p w14:paraId="6FFC645C" w14:textId="745A8D7C" w:rsidR="00C47D4C" w:rsidRPr="00C47D4C" w:rsidRDefault="00681967" w:rsidP="00C47D4C">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______________________________________________________________</w:t>
      </w:r>
    </w:p>
    <w:p w14:paraId="4649F2BA" w14:textId="6306AE35" w:rsidR="00681967" w:rsidRPr="00C47D4C" w:rsidRDefault="00681967" w:rsidP="00681967">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rPr>
      </w:pPr>
      <w:r w:rsidRPr="00C47D4C">
        <w:rPr>
          <w:rFonts w:ascii="Arial" w:hAnsi="Arial" w:cs="Arial"/>
          <w:color w:val="000000"/>
        </w:rPr>
        <w:t xml:space="preserve"> Sediada_________________________________________________________________________</w:t>
      </w:r>
    </w:p>
    <w:p w14:paraId="1DF1ADD4" w14:textId="77777777" w:rsidR="00681967" w:rsidRPr="00C47D4C" w:rsidRDefault="00681967" w:rsidP="00681967">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(Endereço Completo)</w:t>
      </w:r>
    </w:p>
    <w:p w14:paraId="51E96923" w14:textId="77777777" w:rsidR="00E62E09" w:rsidRDefault="00681967" w:rsidP="00E62E09">
      <w:pPr>
        <w:overflowPunct w:val="0"/>
        <w:autoSpaceDE w:val="0"/>
        <w:autoSpaceDN w:val="0"/>
        <w:adjustRightInd w:val="0"/>
        <w:spacing w:before="100" w:beforeAutospacing="1" w:after="100" w:afterAutospacing="1" w:line="360" w:lineRule="auto"/>
        <w:ind w:left="708" w:firstLine="708"/>
        <w:textAlignment w:val="baseline"/>
        <w:rPr>
          <w:rFonts w:ascii="Arial" w:hAnsi="Arial" w:cs="Arial"/>
        </w:rPr>
      </w:pPr>
      <w:r w:rsidRPr="00C47D4C">
        <w:rPr>
          <w:rFonts w:ascii="Arial" w:hAnsi="Arial" w:cs="Arial"/>
        </w:rPr>
        <w:t xml:space="preserve">Declara, sob as penas da lei, que na qualidade de proponente de procedimento licitatório sob a </w:t>
      </w:r>
      <w:proofErr w:type="spellStart"/>
      <w:r w:rsidRPr="00C47D4C">
        <w:rPr>
          <w:rFonts w:ascii="Arial" w:hAnsi="Arial" w:cs="Arial"/>
        </w:rPr>
        <w:t>modalidade_______________nº</w:t>
      </w:r>
      <w:proofErr w:type="spellEnd"/>
      <w:r w:rsidRPr="00C47D4C">
        <w:rPr>
          <w:rFonts w:ascii="Arial" w:hAnsi="Arial" w:cs="Arial"/>
        </w:rPr>
        <w:t xml:space="preserve">_______, instaurada pelo </w:t>
      </w:r>
      <w:proofErr w:type="spellStart"/>
      <w:r w:rsidRPr="00C47D4C">
        <w:rPr>
          <w:rFonts w:ascii="Arial" w:hAnsi="Arial" w:cs="Arial"/>
        </w:rPr>
        <w:t>Municipio</w:t>
      </w:r>
      <w:proofErr w:type="spellEnd"/>
      <w:r w:rsidRPr="00C47D4C">
        <w:rPr>
          <w:rFonts w:ascii="Arial" w:hAnsi="Arial" w:cs="Arial"/>
        </w:rPr>
        <w:t xml:space="preserve"> de </w:t>
      </w:r>
      <w:r w:rsidRPr="00C47D4C">
        <w:rPr>
          <w:rFonts w:ascii="Arial" w:hAnsi="Arial" w:cs="Arial"/>
          <w:b/>
          <w:color w:val="FF0000"/>
        </w:rPr>
        <w:t>_________</w:t>
      </w:r>
      <w:r w:rsidRPr="00C47D4C">
        <w:rPr>
          <w:rFonts w:ascii="Arial" w:hAnsi="Arial" w:cs="Arial"/>
        </w:rPr>
        <w:t>, não integra nosso corpo social, nem nosso quadro funcional empregado público ou membro comissionado de órgão direto ou indireto da Administração Municipal.</w:t>
      </w:r>
    </w:p>
    <w:p w14:paraId="16C4DE1F" w14:textId="027335D7" w:rsidR="00681967" w:rsidRPr="00C47D4C" w:rsidRDefault="00681967" w:rsidP="00E62E09">
      <w:pPr>
        <w:overflowPunct w:val="0"/>
        <w:autoSpaceDE w:val="0"/>
        <w:autoSpaceDN w:val="0"/>
        <w:adjustRightInd w:val="0"/>
        <w:spacing w:before="100" w:beforeAutospacing="1" w:after="100" w:afterAutospacing="1" w:line="360" w:lineRule="auto"/>
        <w:ind w:left="708" w:firstLine="708"/>
        <w:textAlignment w:val="baseline"/>
        <w:rPr>
          <w:rFonts w:ascii="Arial" w:hAnsi="Arial" w:cs="Arial"/>
        </w:rPr>
      </w:pPr>
      <w:r w:rsidRPr="00C47D4C">
        <w:rPr>
          <w:rFonts w:ascii="Arial" w:hAnsi="Arial" w:cs="Arial"/>
        </w:rPr>
        <w:t>Por ser verdade, firmamos o presente.</w:t>
      </w:r>
    </w:p>
    <w:p w14:paraId="198A00D7"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Data _______</w:t>
      </w:r>
    </w:p>
    <w:p w14:paraId="5E4EE6B6"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Local________________</w:t>
      </w:r>
    </w:p>
    <w:p w14:paraId="13F5AD36"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Nome do declarante _________________</w:t>
      </w:r>
    </w:p>
    <w:p w14:paraId="5302A2F8"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RG____________________</w:t>
      </w:r>
    </w:p>
    <w:p w14:paraId="2732E055" w14:textId="77777777" w:rsidR="00681967" w:rsidRPr="00C47D4C" w:rsidRDefault="00681967" w:rsidP="00681967">
      <w:pPr>
        <w:overflowPunct w:val="0"/>
        <w:autoSpaceDE w:val="0"/>
        <w:autoSpaceDN w:val="0"/>
        <w:adjustRightInd w:val="0"/>
        <w:spacing w:before="100" w:beforeAutospacing="1" w:after="100" w:afterAutospacing="1" w:line="360" w:lineRule="auto"/>
        <w:ind w:left="709"/>
        <w:textAlignment w:val="baseline"/>
        <w:rPr>
          <w:rFonts w:ascii="Arial" w:hAnsi="Arial" w:cs="Arial"/>
        </w:rPr>
      </w:pPr>
      <w:r w:rsidRPr="00C47D4C">
        <w:rPr>
          <w:rFonts w:ascii="Arial" w:hAnsi="Arial" w:cs="Arial"/>
        </w:rPr>
        <w:t>CPF___________________</w:t>
      </w:r>
    </w:p>
    <w:p w14:paraId="69C1B933" w14:textId="38E3507B" w:rsidR="00E62E09" w:rsidRDefault="00681967" w:rsidP="006A5214">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sectPr w:rsidR="00E62E09" w:rsidSect="00E62E09">
      <w:headerReference w:type="default" r:id="rId15"/>
      <w:footerReference w:type="default" r:id="rId16"/>
      <w:pgSz w:w="11910" w:h="16840"/>
      <w:pgMar w:top="2180" w:right="720" w:bottom="860" w:left="1440" w:header="7" w:footer="6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AF53B" w14:textId="77777777" w:rsidR="00FB149A" w:rsidRDefault="00FB149A">
      <w:r>
        <w:separator/>
      </w:r>
    </w:p>
  </w:endnote>
  <w:endnote w:type="continuationSeparator" w:id="0">
    <w:p w14:paraId="2A8563C8" w14:textId="77777777" w:rsidR="00FB149A" w:rsidRDefault="00FB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00"/>
    <w:family w:val="roman"/>
    <w:pitch w:val="variable"/>
    <w:sig w:usb0="E00006FF" w:usb1="420024FF" w:usb2="02000000" w:usb3="00000000" w:csb0="0000019F" w:csb1="00000000"/>
  </w:font>
  <w:font w:name="SansSerif">
    <w:panose1 w:val="00000400000000000000"/>
    <w:charset w:val="02"/>
    <w:family w:val="auto"/>
    <w:pitch w:val="variable"/>
    <w:sig w:usb0="00000000" w:usb1="10000000" w:usb2="00000000" w:usb3="00000000" w:csb0="80000000"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27B3C" w14:textId="018762A9" w:rsidR="00E2089D" w:rsidRPr="00B712C3" w:rsidRDefault="00E2089D" w:rsidP="003751AD">
    <w:pPr>
      <w:pStyle w:val="Rodap"/>
      <w:rPr>
        <w:rFonts w:ascii="Times New Roman" w:hAnsi="Times New Roman" w:cs="Times New Roman"/>
      </w:rPr>
    </w:pPr>
    <w:r w:rsidRPr="00B712C3">
      <w:rPr>
        <w:rFonts w:ascii="Times New Roman" w:hAnsi="Times New Roman" w:cs="Times New Roman"/>
      </w:rPr>
      <w:t>__________________________________________________________________</w:t>
    </w:r>
  </w:p>
  <w:p w14:paraId="15B754AF" w14:textId="77777777" w:rsidR="00E2089D" w:rsidRDefault="00E208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E5C9E" w14:textId="77777777" w:rsidR="00FB149A" w:rsidRDefault="00FB149A">
      <w:r>
        <w:separator/>
      </w:r>
    </w:p>
  </w:footnote>
  <w:footnote w:type="continuationSeparator" w:id="0">
    <w:p w14:paraId="279B8330" w14:textId="77777777" w:rsidR="00FB149A" w:rsidRDefault="00FB1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4DE90" w14:textId="77777777" w:rsidR="00E2089D" w:rsidRDefault="00E2089D" w:rsidP="00376A90">
    <w:pPr>
      <w:pStyle w:val="Cabealho"/>
      <w:jc w:val="center"/>
      <w:rPr>
        <w:b/>
        <w:sz w:val="32"/>
        <w:szCs w:val="32"/>
      </w:rPr>
    </w:pPr>
  </w:p>
  <w:p w14:paraId="1B049B52" w14:textId="77777777" w:rsidR="00E2089D" w:rsidRPr="00944493" w:rsidRDefault="00E2089D" w:rsidP="00376A90">
    <w:pPr>
      <w:pStyle w:val="Cabealho"/>
      <w:jc w:val="center"/>
      <w:rPr>
        <w:b/>
        <w:sz w:val="32"/>
        <w:szCs w:val="32"/>
      </w:rPr>
    </w:pPr>
    <w:r w:rsidRPr="00944493">
      <w:rPr>
        <w:noProof/>
        <w:sz w:val="32"/>
        <w:szCs w:val="32"/>
      </w:rPr>
      <w:drawing>
        <wp:inline distT="0" distB="0" distL="0" distR="0" wp14:anchorId="4C133860" wp14:editId="186688BA">
          <wp:extent cx="694533" cy="885190"/>
          <wp:effectExtent l="0" t="0" r="0" b="0"/>
          <wp:docPr id="71" name="Imagem 71" descr="A imagem “file:///C:/DOCUME~1/ADMINI~1/CONFIG~1/Temp/IncrediMail/BRASAOMONTECARLO.jpg” contém erros e não pode ser exib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 imagem “file:///C:/DOCUME~1/ADMINI~1/CONFIG~1/Temp/IncrediMail/BRASAOMONTECARLO.jpg” contém erros e não pode ser exib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708912" cy="903516"/>
                  </a:xfrm>
                  <a:prstGeom prst="rect">
                    <a:avLst/>
                  </a:prstGeom>
                  <a:noFill/>
                  <a:ln>
                    <a:noFill/>
                  </a:ln>
                </pic:spPr>
              </pic:pic>
            </a:graphicData>
          </a:graphic>
        </wp:inline>
      </w:drawing>
    </w:r>
  </w:p>
  <w:p w14:paraId="1AC74C31" w14:textId="77777777" w:rsidR="00E2089D" w:rsidRPr="00922DF4" w:rsidRDefault="00E2089D" w:rsidP="00376A90">
    <w:pPr>
      <w:pStyle w:val="Cabealho"/>
      <w:jc w:val="center"/>
      <w:rPr>
        <w:b/>
        <w:sz w:val="28"/>
        <w:szCs w:val="28"/>
      </w:rPr>
    </w:pPr>
    <w:r w:rsidRPr="00922DF4">
      <w:rPr>
        <w:b/>
        <w:sz w:val="28"/>
        <w:szCs w:val="28"/>
      </w:rPr>
      <w:t>ESTADO DE SANTA CATARINA</w:t>
    </w:r>
  </w:p>
  <w:p w14:paraId="6AC2BE81" w14:textId="77777777" w:rsidR="00E2089D" w:rsidRPr="00922DF4" w:rsidRDefault="00E2089D" w:rsidP="00376A90">
    <w:pPr>
      <w:pStyle w:val="Cabealho"/>
      <w:pBdr>
        <w:bottom w:val="single" w:sz="12" w:space="1" w:color="auto"/>
      </w:pBdr>
      <w:jc w:val="center"/>
      <w:rPr>
        <w:b/>
        <w:sz w:val="28"/>
        <w:szCs w:val="28"/>
      </w:rPr>
    </w:pPr>
    <w:r w:rsidRPr="00922DF4">
      <w:rPr>
        <w:b/>
        <w:sz w:val="28"/>
        <w:szCs w:val="28"/>
      </w:rPr>
      <w:t>PREFEITURA MUNICIPAL DE MONTE CARLO</w:t>
    </w:r>
  </w:p>
  <w:p w14:paraId="4AFA7F39" w14:textId="77777777" w:rsidR="00E2089D" w:rsidRDefault="00E2089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6E7994"/>
    <w:multiLevelType w:val="multilevel"/>
    <w:tmpl w:val="6E32E01C"/>
    <w:lvl w:ilvl="0">
      <w:start w:val="8"/>
      <w:numFmt w:val="decimal"/>
      <w:lvlText w:val="%1"/>
      <w:lvlJc w:val="left"/>
      <w:pPr>
        <w:ind w:left="262" w:hanging="396"/>
      </w:pPr>
      <w:rPr>
        <w:rFonts w:hint="default"/>
        <w:lang w:val="pt-PT" w:eastAsia="pt-PT" w:bidi="pt-PT"/>
      </w:rPr>
    </w:lvl>
    <w:lvl w:ilvl="1">
      <w:start w:val="1"/>
      <w:numFmt w:val="decimal"/>
      <w:lvlText w:val="%1.%2"/>
      <w:lvlJc w:val="left"/>
      <w:pPr>
        <w:ind w:left="262" w:hanging="396"/>
      </w:pPr>
      <w:rPr>
        <w:rFonts w:ascii="Arial" w:eastAsia="Arial" w:hAnsi="Arial" w:cs="Arial" w:hint="default"/>
        <w:w w:val="100"/>
        <w:sz w:val="22"/>
        <w:szCs w:val="22"/>
        <w:lang w:val="pt-PT" w:eastAsia="pt-PT" w:bidi="pt-PT"/>
      </w:rPr>
    </w:lvl>
    <w:lvl w:ilvl="2">
      <w:start w:val="1"/>
      <w:numFmt w:val="lowerLetter"/>
      <w:lvlText w:val="%3)"/>
      <w:lvlJc w:val="left"/>
      <w:pPr>
        <w:ind w:left="1961" w:hanging="259"/>
      </w:pPr>
      <w:rPr>
        <w:rFonts w:ascii="Arial" w:eastAsia="Arial" w:hAnsi="Arial" w:cs="Arial" w:hint="default"/>
        <w:w w:val="100"/>
        <w:sz w:val="22"/>
        <w:szCs w:val="22"/>
        <w:lang w:val="pt-PT" w:eastAsia="pt-PT" w:bidi="pt-PT"/>
      </w:rPr>
    </w:lvl>
    <w:lvl w:ilvl="3">
      <w:numFmt w:val="bullet"/>
      <w:lvlText w:val="•"/>
      <w:lvlJc w:val="left"/>
      <w:pPr>
        <w:ind w:left="3690" w:hanging="259"/>
      </w:pPr>
      <w:rPr>
        <w:rFonts w:hint="default"/>
        <w:lang w:val="pt-PT" w:eastAsia="pt-PT" w:bidi="pt-PT"/>
      </w:rPr>
    </w:lvl>
    <w:lvl w:ilvl="4">
      <w:numFmt w:val="bullet"/>
      <w:lvlText w:val="•"/>
      <w:lvlJc w:val="left"/>
      <w:pPr>
        <w:ind w:left="4555" w:hanging="259"/>
      </w:pPr>
      <w:rPr>
        <w:rFonts w:hint="default"/>
        <w:lang w:val="pt-PT" w:eastAsia="pt-PT" w:bidi="pt-PT"/>
      </w:rPr>
    </w:lvl>
    <w:lvl w:ilvl="5">
      <w:numFmt w:val="bullet"/>
      <w:lvlText w:val="•"/>
      <w:lvlJc w:val="left"/>
      <w:pPr>
        <w:ind w:left="5420" w:hanging="259"/>
      </w:pPr>
      <w:rPr>
        <w:rFonts w:hint="default"/>
        <w:lang w:val="pt-PT" w:eastAsia="pt-PT" w:bidi="pt-PT"/>
      </w:rPr>
    </w:lvl>
    <w:lvl w:ilvl="6">
      <w:numFmt w:val="bullet"/>
      <w:lvlText w:val="•"/>
      <w:lvlJc w:val="left"/>
      <w:pPr>
        <w:ind w:left="6285" w:hanging="259"/>
      </w:pPr>
      <w:rPr>
        <w:rFonts w:hint="default"/>
        <w:lang w:val="pt-PT" w:eastAsia="pt-PT" w:bidi="pt-PT"/>
      </w:rPr>
    </w:lvl>
    <w:lvl w:ilvl="7">
      <w:numFmt w:val="bullet"/>
      <w:lvlText w:val="•"/>
      <w:lvlJc w:val="left"/>
      <w:pPr>
        <w:ind w:left="7150" w:hanging="259"/>
      </w:pPr>
      <w:rPr>
        <w:rFonts w:hint="default"/>
        <w:lang w:val="pt-PT" w:eastAsia="pt-PT" w:bidi="pt-PT"/>
      </w:rPr>
    </w:lvl>
    <w:lvl w:ilvl="8">
      <w:numFmt w:val="bullet"/>
      <w:lvlText w:val="•"/>
      <w:lvlJc w:val="left"/>
      <w:pPr>
        <w:ind w:left="8016" w:hanging="259"/>
      </w:pPr>
      <w:rPr>
        <w:rFonts w:hint="default"/>
        <w:lang w:val="pt-PT" w:eastAsia="pt-PT" w:bidi="pt-PT"/>
      </w:rPr>
    </w:lvl>
  </w:abstractNum>
  <w:abstractNum w:abstractNumId="2" w15:restartNumberingAfterBreak="0">
    <w:nsid w:val="0A1905BD"/>
    <w:multiLevelType w:val="multilevel"/>
    <w:tmpl w:val="F9086462"/>
    <w:lvl w:ilvl="0">
      <w:start w:val="2"/>
      <w:numFmt w:val="decimal"/>
      <w:lvlText w:val="%1"/>
      <w:lvlJc w:val="left"/>
      <w:pPr>
        <w:ind w:left="262" w:hanging="420"/>
      </w:pPr>
      <w:rPr>
        <w:rFonts w:hint="default"/>
        <w:lang w:val="pt-PT" w:eastAsia="pt-PT" w:bidi="pt-PT"/>
      </w:rPr>
    </w:lvl>
    <w:lvl w:ilvl="1">
      <w:start w:val="1"/>
      <w:numFmt w:val="decimal"/>
      <w:lvlText w:val="%1.%2"/>
      <w:lvlJc w:val="left"/>
      <w:pPr>
        <w:ind w:left="262" w:hanging="420"/>
      </w:pPr>
      <w:rPr>
        <w:rFonts w:ascii="Arial" w:eastAsia="Arial" w:hAnsi="Arial" w:cs="Arial" w:hint="default"/>
        <w:w w:val="100"/>
        <w:sz w:val="22"/>
        <w:szCs w:val="22"/>
        <w:lang w:val="pt-PT" w:eastAsia="pt-PT" w:bidi="pt-PT"/>
      </w:rPr>
    </w:lvl>
    <w:lvl w:ilvl="2">
      <w:numFmt w:val="bullet"/>
      <w:lvlText w:val="•"/>
      <w:lvlJc w:val="left"/>
      <w:pPr>
        <w:ind w:left="2157" w:hanging="420"/>
      </w:pPr>
      <w:rPr>
        <w:rFonts w:hint="default"/>
        <w:lang w:val="pt-PT" w:eastAsia="pt-PT" w:bidi="pt-PT"/>
      </w:rPr>
    </w:lvl>
    <w:lvl w:ilvl="3">
      <w:numFmt w:val="bullet"/>
      <w:lvlText w:val="•"/>
      <w:lvlJc w:val="left"/>
      <w:pPr>
        <w:ind w:left="3105" w:hanging="420"/>
      </w:pPr>
      <w:rPr>
        <w:rFonts w:hint="default"/>
        <w:lang w:val="pt-PT" w:eastAsia="pt-PT" w:bidi="pt-PT"/>
      </w:rPr>
    </w:lvl>
    <w:lvl w:ilvl="4">
      <w:numFmt w:val="bullet"/>
      <w:lvlText w:val="•"/>
      <w:lvlJc w:val="left"/>
      <w:pPr>
        <w:ind w:left="4054" w:hanging="420"/>
      </w:pPr>
      <w:rPr>
        <w:rFonts w:hint="default"/>
        <w:lang w:val="pt-PT" w:eastAsia="pt-PT" w:bidi="pt-PT"/>
      </w:rPr>
    </w:lvl>
    <w:lvl w:ilvl="5">
      <w:numFmt w:val="bullet"/>
      <w:lvlText w:val="•"/>
      <w:lvlJc w:val="left"/>
      <w:pPr>
        <w:ind w:left="5003" w:hanging="420"/>
      </w:pPr>
      <w:rPr>
        <w:rFonts w:hint="default"/>
        <w:lang w:val="pt-PT" w:eastAsia="pt-PT" w:bidi="pt-PT"/>
      </w:rPr>
    </w:lvl>
    <w:lvl w:ilvl="6">
      <w:numFmt w:val="bullet"/>
      <w:lvlText w:val="•"/>
      <w:lvlJc w:val="left"/>
      <w:pPr>
        <w:ind w:left="5951" w:hanging="420"/>
      </w:pPr>
      <w:rPr>
        <w:rFonts w:hint="default"/>
        <w:lang w:val="pt-PT" w:eastAsia="pt-PT" w:bidi="pt-PT"/>
      </w:rPr>
    </w:lvl>
    <w:lvl w:ilvl="7">
      <w:numFmt w:val="bullet"/>
      <w:lvlText w:val="•"/>
      <w:lvlJc w:val="left"/>
      <w:pPr>
        <w:ind w:left="6900" w:hanging="420"/>
      </w:pPr>
      <w:rPr>
        <w:rFonts w:hint="default"/>
        <w:lang w:val="pt-PT" w:eastAsia="pt-PT" w:bidi="pt-PT"/>
      </w:rPr>
    </w:lvl>
    <w:lvl w:ilvl="8">
      <w:numFmt w:val="bullet"/>
      <w:lvlText w:val="•"/>
      <w:lvlJc w:val="left"/>
      <w:pPr>
        <w:ind w:left="7849" w:hanging="420"/>
      </w:pPr>
      <w:rPr>
        <w:rFonts w:hint="default"/>
        <w:lang w:val="pt-PT" w:eastAsia="pt-PT" w:bidi="pt-PT"/>
      </w:rPr>
    </w:lvl>
  </w:abstractNum>
  <w:abstractNum w:abstractNumId="3" w15:restartNumberingAfterBreak="0">
    <w:nsid w:val="0AB574D9"/>
    <w:multiLevelType w:val="multilevel"/>
    <w:tmpl w:val="7FE4C07E"/>
    <w:lvl w:ilvl="0">
      <w:start w:val="1"/>
      <w:numFmt w:val="decimal"/>
      <w:lvlText w:val="%1"/>
      <w:lvlJc w:val="left"/>
      <w:pPr>
        <w:ind w:left="262" w:hanging="365"/>
      </w:pPr>
      <w:rPr>
        <w:rFonts w:hint="default"/>
        <w:lang w:val="pt-PT" w:eastAsia="pt-PT" w:bidi="pt-PT"/>
      </w:rPr>
    </w:lvl>
    <w:lvl w:ilvl="1">
      <w:start w:val="1"/>
      <w:numFmt w:val="decimal"/>
      <w:lvlText w:val="%1.%2"/>
      <w:lvlJc w:val="left"/>
      <w:pPr>
        <w:ind w:left="262" w:hanging="365"/>
      </w:pPr>
      <w:rPr>
        <w:rFonts w:ascii="Arial" w:eastAsia="Arial" w:hAnsi="Arial" w:cs="Arial" w:hint="default"/>
        <w:w w:val="100"/>
        <w:sz w:val="22"/>
        <w:szCs w:val="22"/>
        <w:lang w:val="pt-PT" w:eastAsia="pt-PT" w:bidi="pt-PT"/>
      </w:rPr>
    </w:lvl>
    <w:lvl w:ilvl="2">
      <w:numFmt w:val="bullet"/>
      <w:lvlText w:val="•"/>
      <w:lvlJc w:val="left"/>
      <w:pPr>
        <w:ind w:left="2157" w:hanging="365"/>
      </w:pPr>
      <w:rPr>
        <w:rFonts w:hint="default"/>
        <w:lang w:val="pt-PT" w:eastAsia="pt-PT" w:bidi="pt-PT"/>
      </w:rPr>
    </w:lvl>
    <w:lvl w:ilvl="3">
      <w:numFmt w:val="bullet"/>
      <w:lvlText w:val="•"/>
      <w:lvlJc w:val="left"/>
      <w:pPr>
        <w:ind w:left="3105" w:hanging="365"/>
      </w:pPr>
      <w:rPr>
        <w:rFonts w:hint="default"/>
        <w:lang w:val="pt-PT" w:eastAsia="pt-PT" w:bidi="pt-PT"/>
      </w:rPr>
    </w:lvl>
    <w:lvl w:ilvl="4">
      <w:numFmt w:val="bullet"/>
      <w:lvlText w:val="•"/>
      <w:lvlJc w:val="left"/>
      <w:pPr>
        <w:ind w:left="4054" w:hanging="365"/>
      </w:pPr>
      <w:rPr>
        <w:rFonts w:hint="default"/>
        <w:lang w:val="pt-PT" w:eastAsia="pt-PT" w:bidi="pt-PT"/>
      </w:rPr>
    </w:lvl>
    <w:lvl w:ilvl="5">
      <w:numFmt w:val="bullet"/>
      <w:lvlText w:val="•"/>
      <w:lvlJc w:val="left"/>
      <w:pPr>
        <w:ind w:left="5003" w:hanging="365"/>
      </w:pPr>
      <w:rPr>
        <w:rFonts w:hint="default"/>
        <w:lang w:val="pt-PT" w:eastAsia="pt-PT" w:bidi="pt-PT"/>
      </w:rPr>
    </w:lvl>
    <w:lvl w:ilvl="6">
      <w:numFmt w:val="bullet"/>
      <w:lvlText w:val="•"/>
      <w:lvlJc w:val="left"/>
      <w:pPr>
        <w:ind w:left="5951" w:hanging="365"/>
      </w:pPr>
      <w:rPr>
        <w:rFonts w:hint="default"/>
        <w:lang w:val="pt-PT" w:eastAsia="pt-PT" w:bidi="pt-PT"/>
      </w:rPr>
    </w:lvl>
    <w:lvl w:ilvl="7">
      <w:numFmt w:val="bullet"/>
      <w:lvlText w:val="•"/>
      <w:lvlJc w:val="left"/>
      <w:pPr>
        <w:ind w:left="6900" w:hanging="365"/>
      </w:pPr>
      <w:rPr>
        <w:rFonts w:hint="default"/>
        <w:lang w:val="pt-PT" w:eastAsia="pt-PT" w:bidi="pt-PT"/>
      </w:rPr>
    </w:lvl>
    <w:lvl w:ilvl="8">
      <w:numFmt w:val="bullet"/>
      <w:lvlText w:val="•"/>
      <w:lvlJc w:val="left"/>
      <w:pPr>
        <w:ind w:left="7849" w:hanging="365"/>
      </w:pPr>
      <w:rPr>
        <w:rFonts w:hint="default"/>
        <w:lang w:val="pt-PT" w:eastAsia="pt-PT" w:bidi="pt-PT"/>
      </w:rPr>
    </w:lvl>
  </w:abstractNum>
  <w:abstractNum w:abstractNumId="4"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0A53FCD"/>
    <w:multiLevelType w:val="multilevel"/>
    <w:tmpl w:val="BE9634FE"/>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12416F"/>
    <w:multiLevelType w:val="multilevel"/>
    <w:tmpl w:val="FA148A20"/>
    <w:lvl w:ilvl="0">
      <w:start w:val="6"/>
      <w:numFmt w:val="decimal"/>
      <w:lvlText w:val="%1"/>
      <w:lvlJc w:val="left"/>
      <w:pPr>
        <w:ind w:left="262" w:hanging="389"/>
      </w:pPr>
      <w:rPr>
        <w:rFonts w:hint="default"/>
        <w:lang w:val="pt-PT" w:eastAsia="pt-PT" w:bidi="pt-PT"/>
      </w:rPr>
    </w:lvl>
    <w:lvl w:ilvl="1">
      <w:start w:val="1"/>
      <w:numFmt w:val="decimal"/>
      <w:lvlText w:val="%1.%2"/>
      <w:lvlJc w:val="left"/>
      <w:pPr>
        <w:ind w:left="262" w:hanging="389"/>
      </w:pPr>
      <w:rPr>
        <w:rFonts w:ascii="Arial" w:eastAsia="Arial" w:hAnsi="Arial" w:cs="Arial" w:hint="default"/>
        <w:w w:val="100"/>
        <w:sz w:val="22"/>
        <w:szCs w:val="22"/>
        <w:lang w:val="pt-PT" w:eastAsia="pt-PT" w:bidi="pt-PT"/>
      </w:rPr>
    </w:lvl>
    <w:lvl w:ilvl="2">
      <w:numFmt w:val="bullet"/>
      <w:lvlText w:val="•"/>
      <w:lvlJc w:val="left"/>
      <w:pPr>
        <w:ind w:left="2157" w:hanging="389"/>
      </w:pPr>
      <w:rPr>
        <w:rFonts w:hint="default"/>
        <w:lang w:val="pt-PT" w:eastAsia="pt-PT" w:bidi="pt-PT"/>
      </w:rPr>
    </w:lvl>
    <w:lvl w:ilvl="3">
      <w:numFmt w:val="bullet"/>
      <w:lvlText w:val="•"/>
      <w:lvlJc w:val="left"/>
      <w:pPr>
        <w:ind w:left="3105" w:hanging="389"/>
      </w:pPr>
      <w:rPr>
        <w:rFonts w:hint="default"/>
        <w:lang w:val="pt-PT" w:eastAsia="pt-PT" w:bidi="pt-PT"/>
      </w:rPr>
    </w:lvl>
    <w:lvl w:ilvl="4">
      <w:numFmt w:val="bullet"/>
      <w:lvlText w:val="•"/>
      <w:lvlJc w:val="left"/>
      <w:pPr>
        <w:ind w:left="4054" w:hanging="389"/>
      </w:pPr>
      <w:rPr>
        <w:rFonts w:hint="default"/>
        <w:lang w:val="pt-PT" w:eastAsia="pt-PT" w:bidi="pt-PT"/>
      </w:rPr>
    </w:lvl>
    <w:lvl w:ilvl="5">
      <w:numFmt w:val="bullet"/>
      <w:lvlText w:val="•"/>
      <w:lvlJc w:val="left"/>
      <w:pPr>
        <w:ind w:left="5003" w:hanging="389"/>
      </w:pPr>
      <w:rPr>
        <w:rFonts w:hint="default"/>
        <w:lang w:val="pt-PT" w:eastAsia="pt-PT" w:bidi="pt-PT"/>
      </w:rPr>
    </w:lvl>
    <w:lvl w:ilvl="6">
      <w:numFmt w:val="bullet"/>
      <w:lvlText w:val="•"/>
      <w:lvlJc w:val="left"/>
      <w:pPr>
        <w:ind w:left="5951" w:hanging="389"/>
      </w:pPr>
      <w:rPr>
        <w:rFonts w:hint="default"/>
        <w:lang w:val="pt-PT" w:eastAsia="pt-PT" w:bidi="pt-PT"/>
      </w:rPr>
    </w:lvl>
    <w:lvl w:ilvl="7">
      <w:numFmt w:val="bullet"/>
      <w:lvlText w:val="•"/>
      <w:lvlJc w:val="left"/>
      <w:pPr>
        <w:ind w:left="6900" w:hanging="389"/>
      </w:pPr>
      <w:rPr>
        <w:rFonts w:hint="default"/>
        <w:lang w:val="pt-PT" w:eastAsia="pt-PT" w:bidi="pt-PT"/>
      </w:rPr>
    </w:lvl>
    <w:lvl w:ilvl="8">
      <w:numFmt w:val="bullet"/>
      <w:lvlText w:val="•"/>
      <w:lvlJc w:val="left"/>
      <w:pPr>
        <w:ind w:left="7849" w:hanging="389"/>
      </w:pPr>
      <w:rPr>
        <w:rFonts w:hint="default"/>
        <w:lang w:val="pt-PT" w:eastAsia="pt-PT" w:bidi="pt-PT"/>
      </w:rPr>
    </w:lvl>
  </w:abstractNum>
  <w:abstractNum w:abstractNumId="9"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9F31CEA"/>
    <w:multiLevelType w:val="hybridMultilevel"/>
    <w:tmpl w:val="C544578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CEF0864"/>
    <w:multiLevelType w:val="multilevel"/>
    <w:tmpl w:val="7552300A"/>
    <w:lvl w:ilvl="0">
      <w:start w:val="7"/>
      <w:numFmt w:val="decimal"/>
      <w:lvlText w:val="%1"/>
      <w:lvlJc w:val="left"/>
      <w:pPr>
        <w:ind w:left="262" w:hanging="368"/>
      </w:pPr>
      <w:rPr>
        <w:rFonts w:hint="default"/>
        <w:lang w:val="pt-PT" w:eastAsia="pt-PT" w:bidi="pt-PT"/>
      </w:rPr>
    </w:lvl>
    <w:lvl w:ilvl="1">
      <w:start w:val="4"/>
      <w:numFmt w:val="decimal"/>
      <w:lvlText w:val="%1.%2"/>
      <w:lvlJc w:val="left"/>
      <w:pPr>
        <w:ind w:left="262" w:hanging="368"/>
      </w:pPr>
      <w:rPr>
        <w:rFonts w:ascii="Arial" w:eastAsia="Arial" w:hAnsi="Arial" w:cs="Arial" w:hint="default"/>
        <w:w w:val="100"/>
        <w:sz w:val="22"/>
        <w:szCs w:val="22"/>
        <w:lang w:val="pt-PT" w:eastAsia="pt-PT" w:bidi="pt-PT"/>
      </w:rPr>
    </w:lvl>
    <w:lvl w:ilvl="2">
      <w:numFmt w:val="bullet"/>
      <w:lvlText w:val="•"/>
      <w:lvlJc w:val="left"/>
      <w:pPr>
        <w:ind w:left="2157" w:hanging="368"/>
      </w:pPr>
      <w:rPr>
        <w:rFonts w:hint="default"/>
        <w:lang w:val="pt-PT" w:eastAsia="pt-PT" w:bidi="pt-PT"/>
      </w:rPr>
    </w:lvl>
    <w:lvl w:ilvl="3">
      <w:numFmt w:val="bullet"/>
      <w:lvlText w:val="•"/>
      <w:lvlJc w:val="left"/>
      <w:pPr>
        <w:ind w:left="3105" w:hanging="368"/>
      </w:pPr>
      <w:rPr>
        <w:rFonts w:hint="default"/>
        <w:lang w:val="pt-PT" w:eastAsia="pt-PT" w:bidi="pt-PT"/>
      </w:rPr>
    </w:lvl>
    <w:lvl w:ilvl="4">
      <w:numFmt w:val="bullet"/>
      <w:lvlText w:val="•"/>
      <w:lvlJc w:val="left"/>
      <w:pPr>
        <w:ind w:left="4054" w:hanging="368"/>
      </w:pPr>
      <w:rPr>
        <w:rFonts w:hint="default"/>
        <w:lang w:val="pt-PT" w:eastAsia="pt-PT" w:bidi="pt-PT"/>
      </w:rPr>
    </w:lvl>
    <w:lvl w:ilvl="5">
      <w:numFmt w:val="bullet"/>
      <w:lvlText w:val="•"/>
      <w:lvlJc w:val="left"/>
      <w:pPr>
        <w:ind w:left="5003" w:hanging="368"/>
      </w:pPr>
      <w:rPr>
        <w:rFonts w:hint="default"/>
        <w:lang w:val="pt-PT" w:eastAsia="pt-PT" w:bidi="pt-PT"/>
      </w:rPr>
    </w:lvl>
    <w:lvl w:ilvl="6">
      <w:numFmt w:val="bullet"/>
      <w:lvlText w:val="•"/>
      <w:lvlJc w:val="left"/>
      <w:pPr>
        <w:ind w:left="5951" w:hanging="368"/>
      </w:pPr>
      <w:rPr>
        <w:rFonts w:hint="default"/>
        <w:lang w:val="pt-PT" w:eastAsia="pt-PT" w:bidi="pt-PT"/>
      </w:rPr>
    </w:lvl>
    <w:lvl w:ilvl="7">
      <w:numFmt w:val="bullet"/>
      <w:lvlText w:val="•"/>
      <w:lvlJc w:val="left"/>
      <w:pPr>
        <w:ind w:left="6900" w:hanging="368"/>
      </w:pPr>
      <w:rPr>
        <w:rFonts w:hint="default"/>
        <w:lang w:val="pt-PT" w:eastAsia="pt-PT" w:bidi="pt-PT"/>
      </w:rPr>
    </w:lvl>
    <w:lvl w:ilvl="8">
      <w:numFmt w:val="bullet"/>
      <w:lvlText w:val="•"/>
      <w:lvlJc w:val="left"/>
      <w:pPr>
        <w:ind w:left="7849" w:hanging="368"/>
      </w:pPr>
      <w:rPr>
        <w:rFonts w:hint="default"/>
        <w:lang w:val="pt-PT" w:eastAsia="pt-PT" w:bidi="pt-PT"/>
      </w:rPr>
    </w:lvl>
  </w:abstractNum>
  <w:abstractNum w:abstractNumId="12" w15:restartNumberingAfterBreak="0">
    <w:nsid w:val="2D747069"/>
    <w:multiLevelType w:val="hybridMultilevel"/>
    <w:tmpl w:val="5B648E26"/>
    <w:lvl w:ilvl="0" w:tplc="04160001">
      <w:start w:val="1"/>
      <w:numFmt w:val="bullet"/>
      <w:lvlText w:val=""/>
      <w:lvlJc w:val="left"/>
      <w:pPr>
        <w:ind w:left="982" w:hanging="360"/>
      </w:pPr>
      <w:rPr>
        <w:rFonts w:ascii="Symbol" w:hAnsi="Symbol" w:hint="default"/>
      </w:rPr>
    </w:lvl>
    <w:lvl w:ilvl="1" w:tplc="04160003" w:tentative="1">
      <w:start w:val="1"/>
      <w:numFmt w:val="bullet"/>
      <w:lvlText w:val="o"/>
      <w:lvlJc w:val="left"/>
      <w:pPr>
        <w:ind w:left="1702" w:hanging="360"/>
      </w:pPr>
      <w:rPr>
        <w:rFonts w:ascii="Courier New" w:hAnsi="Courier New" w:cs="Courier New" w:hint="default"/>
      </w:rPr>
    </w:lvl>
    <w:lvl w:ilvl="2" w:tplc="04160005" w:tentative="1">
      <w:start w:val="1"/>
      <w:numFmt w:val="bullet"/>
      <w:lvlText w:val=""/>
      <w:lvlJc w:val="left"/>
      <w:pPr>
        <w:ind w:left="2422" w:hanging="360"/>
      </w:pPr>
      <w:rPr>
        <w:rFonts w:ascii="Wingdings" w:hAnsi="Wingdings" w:hint="default"/>
      </w:rPr>
    </w:lvl>
    <w:lvl w:ilvl="3" w:tplc="04160001" w:tentative="1">
      <w:start w:val="1"/>
      <w:numFmt w:val="bullet"/>
      <w:lvlText w:val=""/>
      <w:lvlJc w:val="left"/>
      <w:pPr>
        <w:ind w:left="3142" w:hanging="360"/>
      </w:pPr>
      <w:rPr>
        <w:rFonts w:ascii="Symbol" w:hAnsi="Symbol" w:hint="default"/>
      </w:rPr>
    </w:lvl>
    <w:lvl w:ilvl="4" w:tplc="04160003" w:tentative="1">
      <w:start w:val="1"/>
      <w:numFmt w:val="bullet"/>
      <w:lvlText w:val="o"/>
      <w:lvlJc w:val="left"/>
      <w:pPr>
        <w:ind w:left="3862" w:hanging="360"/>
      </w:pPr>
      <w:rPr>
        <w:rFonts w:ascii="Courier New" w:hAnsi="Courier New" w:cs="Courier New" w:hint="default"/>
      </w:rPr>
    </w:lvl>
    <w:lvl w:ilvl="5" w:tplc="04160005" w:tentative="1">
      <w:start w:val="1"/>
      <w:numFmt w:val="bullet"/>
      <w:lvlText w:val=""/>
      <w:lvlJc w:val="left"/>
      <w:pPr>
        <w:ind w:left="4582" w:hanging="360"/>
      </w:pPr>
      <w:rPr>
        <w:rFonts w:ascii="Wingdings" w:hAnsi="Wingdings" w:hint="default"/>
      </w:rPr>
    </w:lvl>
    <w:lvl w:ilvl="6" w:tplc="04160001" w:tentative="1">
      <w:start w:val="1"/>
      <w:numFmt w:val="bullet"/>
      <w:lvlText w:val=""/>
      <w:lvlJc w:val="left"/>
      <w:pPr>
        <w:ind w:left="5302" w:hanging="360"/>
      </w:pPr>
      <w:rPr>
        <w:rFonts w:ascii="Symbol" w:hAnsi="Symbol" w:hint="default"/>
      </w:rPr>
    </w:lvl>
    <w:lvl w:ilvl="7" w:tplc="04160003" w:tentative="1">
      <w:start w:val="1"/>
      <w:numFmt w:val="bullet"/>
      <w:lvlText w:val="o"/>
      <w:lvlJc w:val="left"/>
      <w:pPr>
        <w:ind w:left="6022" w:hanging="360"/>
      </w:pPr>
      <w:rPr>
        <w:rFonts w:ascii="Courier New" w:hAnsi="Courier New" w:cs="Courier New" w:hint="default"/>
      </w:rPr>
    </w:lvl>
    <w:lvl w:ilvl="8" w:tplc="04160005" w:tentative="1">
      <w:start w:val="1"/>
      <w:numFmt w:val="bullet"/>
      <w:lvlText w:val=""/>
      <w:lvlJc w:val="left"/>
      <w:pPr>
        <w:ind w:left="6742" w:hanging="360"/>
      </w:pPr>
      <w:rPr>
        <w:rFonts w:ascii="Wingdings" w:hAnsi="Wingdings" w:hint="default"/>
      </w:rPr>
    </w:lvl>
  </w:abstractNum>
  <w:abstractNum w:abstractNumId="13"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15:restartNumberingAfterBreak="0">
    <w:nsid w:val="36797348"/>
    <w:multiLevelType w:val="multilevel"/>
    <w:tmpl w:val="09B6CBB8"/>
    <w:lvl w:ilvl="0">
      <w:start w:val="11"/>
      <w:numFmt w:val="decimal"/>
      <w:lvlText w:val="%1"/>
      <w:lvlJc w:val="left"/>
      <w:pPr>
        <w:ind w:left="754" w:hanging="492"/>
      </w:pPr>
      <w:rPr>
        <w:rFonts w:hint="default"/>
        <w:lang w:val="pt-PT" w:eastAsia="pt-PT" w:bidi="pt-PT"/>
      </w:rPr>
    </w:lvl>
    <w:lvl w:ilvl="1">
      <w:start w:val="1"/>
      <w:numFmt w:val="decimal"/>
      <w:lvlText w:val="%1.%2"/>
      <w:lvlJc w:val="left"/>
      <w:pPr>
        <w:ind w:left="754" w:hanging="492"/>
      </w:pPr>
      <w:rPr>
        <w:rFonts w:ascii="Arial" w:eastAsia="Arial" w:hAnsi="Arial" w:cs="Arial" w:hint="default"/>
        <w:spacing w:val="-1"/>
        <w:w w:val="100"/>
        <w:sz w:val="22"/>
        <w:szCs w:val="22"/>
        <w:lang w:val="pt-PT" w:eastAsia="pt-PT" w:bidi="pt-PT"/>
      </w:rPr>
    </w:lvl>
    <w:lvl w:ilvl="2">
      <w:start w:val="1"/>
      <w:numFmt w:val="lowerLetter"/>
      <w:lvlText w:val="%3)"/>
      <w:lvlJc w:val="left"/>
      <w:pPr>
        <w:ind w:left="1939" w:hanging="259"/>
      </w:pPr>
      <w:rPr>
        <w:rFonts w:ascii="Arial" w:eastAsia="Arial" w:hAnsi="Arial" w:cs="Arial" w:hint="default"/>
        <w:w w:val="100"/>
        <w:sz w:val="22"/>
        <w:szCs w:val="22"/>
        <w:lang w:val="pt-PT" w:eastAsia="pt-PT" w:bidi="pt-PT"/>
      </w:rPr>
    </w:lvl>
    <w:lvl w:ilvl="3">
      <w:numFmt w:val="bullet"/>
      <w:lvlText w:val="•"/>
      <w:lvlJc w:val="left"/>
      <w:pPr>
        <w:ind w:left="3674" w:hanging="259"/>
      </w:pPr>
      <w:rPr>
        <w:rFonts w:hint="default"/>
        <w:lang w:val="pt-PT" w:eastAsia="pt-PT" w:bidi="pt-PT"/>
      </w:rPr>
    </w:lvl>
    <w:lvl w:ilvl="4">
      <w:numFmt w:val="bullet"/>
      <w:lvlText w:val="•"/>
      <w:lvlJc w:val="left"/>
      <w:pPr>
        <w:ind w:left="4542" w:hanging="259"/>
      </w:pPr>
      <w:rPr>
        <w:rFonts w:hint="default"/>
        <w:lang w:val="pt-PT" w:eastAsia="pt-PT" w:bidi="pt-PT"/>
      </w:rPr>
    </w:lvl>
    <w:lvl w:ilvl="5">
      <w:numFmt w:val="bullet"/>
      <w:lvlText w:val="•"/>
      <w:lvlJc w:val="left"/>
      <w:pPr>
        <w:ind w:left="5409" w:hanging="259"/>
      </w:pPr>
      <w:rPr>
        <w:rFonts w:hint="default"/>
        <w:lang w:val="pt-PT" w:eastAsia="pt-PT" w:bidi="pt-PT"/>
      </w:rPr>
    </w:lvl>
    <w:lvl w:ilvl="6">
      <w:numFmt w:val="bullet"/>
      <w:lvlText w:val="•"/>
      <w:lvlJc w:val="left"/>
      <w:pPr>
        <w:ind w:left="6276" w:hanging="259"/>
      </w:pPr>
      <w:rPr>
        <w:rFonts w:hint="default"/>
        <w:lang w:val="pt-PT" w:eastAsia="pt-PT" w:bidi="pt-PT"/>
      </w:rPr>
    </w:lvl>
    <w:lvl w:ilvl="7">
      <w:numFmt w:val="bullet"/>
      <w:lvlText w:val="•"/>
      <w:lvlJc w:val="left"/>
      <w:pPr>
        <w:ind w:left="7144" w:hanging="259"/>
      </w:pPr>
      <w:rPr>
        <w:rFonts w:hint="default"/>
        <w:lang w:val="pt-PT" w:eastAsia="pt-PT" w:bidi="pt-PT"/>
      </w:rPr>
    </w:lvl>
    <w:lvl w:ilvl="8">
      <w:numFmt w:val="bullet"/>
      <w:lvlText w:val="•"/>
      <w:lvlJc w:val="left"/>
      <w:pPr>
        <w:ind w:left="8011" w:hanging="259"/>
      </w:pPr>
      <w:rPr>
        <w:rFonts w:hint="default"/>
        <w:lang w:val="pt-PT" w:eastAsia="pt-PT" w:bidi="pt-PT"/>
      </w:rPr>
    </w:lvl>
  </w:abstractNum>
  <w:abstractNum w:abstractNumId="17" w15:restartNumberingAfterBreak="0">
    <w:nsid w:val="374879F7"/>
    <w:multiLevelType w:val="multilevel"/>
    <w:tmpl w:val="D93A0C78"/>
    <w:lvl w:ilvl="0">
      <w:start w:val="7"/>
      <w:numFmt w:val="decimal"/>
      <w:lvlText w:val="%1"/>
      <w:lvlJc w:val="left"/>
      <w:pPr>
        <w:ind w:left="262" w:hanging="363"/>
      </w:pPr>
      <w:rPr>
        <w:rFonts w:hint="default"/>
        <w:lang w:val="pt-PT" w:eastAsia="pt-PT" w:bidi="pt-PT"/>
      </w:rPr>
    </w:lvl>
    <w:lvl w:ilvl="1">
      <w:start w:val="1"/>
      <w:numFmt w:val="decimal"/>
      <w:lvlText w:val="%1.%2"/>
      <w:lvlJc w:val="left"/>
      <w:pPr>
        <w:ind w:left="262" w:hanging="363"/>
      </w:pPr>
      <w:rPr>
        <w:rFonts w:ascii="Arial" w:eastAsia="Arial" w:hAnsi="Arial" w:cs="Arial" w:hint="default"/>
        <w:w w:val="100"/>
        <w:sz w:val="22"/>
        <w:szCs w:val="22"/>
        <w:lang w:val="pt-PT" w:eastAsia="pt-PT" w:bidi="pt-PT"/>
      </w:rPr>
    </w:lvl>
    <w:lvl w:ilvl="2">
      <w:numFmt w:val="bullet"/>
      <w:lvlText w:val="•"/>
      <w:lvlJc w:val="left"/>
      <w:pPr>
        <w:ind w:left="2157" w:hanging="363"/>
      </w:pPr>
      <w:rPr>
        <w:rFonts w:hint="default"/>
        <w:lang w:val="pt-PT" w:eastAsia="pt-PT" w:bidi="pt-PT"/>
      </w:rPr>
    </w:lvl>
    <w:lvl w:ilvl="3">
      <w:numFmt w:val="bullet"/>
      <w:lvlText w:val="•"/>
      <w:lvlJc w:val="left"/>
      <w:pPr>
        <w:ind w:left="3105" w:hanging="363"/>
      </w:pPr>
      <w:rPr>
        <w:rFonts w:hint="default"/>
        <w:lang w:val="pt-PT" w:eastAsia="pt-PT" w:bidi="pt-PT"/>
      </w:rPr>
    </w:lvl>
    <w:lvl w:ilvl="4">
      <w:numFmt w:val="bullet"/>
      <w:lvlText w:val="•"/>
      <w:lvlJc w:val="left"/>
      <w:pPr>
        <w:ind w:left="4054" w:hanging="363"/>
      </w:pPr>
      <w:rPr>
        <w:rFonts w:hint="default"/>
        <w:lang w:val="pt-PT" w:eastAsia="pt-PT" w:bidi="pt-PT"/>
      </w:rPr>
    </w:lvl>
    <w:lvl w:ilvl="5">
      <w:numFmt w:val="bullet"/>
      <w:lvlText w:val="•"/>
      <w:lvlJc w:val="left"/>
      <w:pPr>
        <w:ind w:left="5003" w:hanging="363"/>
      </w:pPr>
      <w:rPr>
        <w:rFonts w:hint="default"/>
        <w:lang w:val="pt-PT" w:eastAsia="pt-PT" w:bidi="pt-PT"/>
      </w:rPr>
    </w:lvl>
    <w:lvl w:ilvl="6">
      <w:numFmt w:val="bullet"/>
      <w:lvlText w:val="•"/>
      <w:lvlJc w:val="left"/>
      <w:pPr>
        <w:ind w:left="5951" w:hanging="363"/>
      </w:pPr>
      <w:rPr>
        <w:rFonts w:hint="default"/>
        <w:lang w:val="pt-PT" w:eastAsia="pt-PT" w:bidi="pt-PT"/>
      </w:rPr>
    </w:lvl>
    <w:lvl w:ilvl="7">
      <w:numFmt w:val="bullet"/>
      <w:lvlText w:val="•"/>
      <w:lvlJc w:val="left"/>
      <w:pPr>
        <w:ind w:left="6900" w:hanging="363"/>
      </w:pPr>
      <w:rPr>
        <w:rFonts w:hint="default"/>
        <w:lang w:val="pt-PT" w:eastAsia="pt-PT" w:bidi="pt-PT"/>
      </w:rPr>
    </w:lvl>
    <w:lvl w:ilvl="8">
      <w:numFmt w:val="bullet"/>
      <w:lvlText w:val="•"/>
      <w:lvlJc w:val="left"/>
      <w:pPr>
        <w:ind w:left="7849" w:hanging="363"/>
      </w:pPr>
      <w:rPr>
        <w:rFonts w:hint="default"/>
        <w:lang w:val="pt-PT" w:eastAsia="pt-PT" w:bidi="pt-PT"/>
      </w:rPr>
    </w:lvl>
  </w:abstractNum>
  <w:abstractNum w:abstractNumId="18" w15:restartNumberingAfterBreak="0">
    <w:nsid w:val="3A127C06"/>
    <w:multiLevelType w:val="multilevel"/>
    <w:tmpl w:val="9B36FED8"/>
    <w:lvl w:ilvl="0">
      <w:start w:val="8"/>
      <w:numFmt w:val="decimal"/>
      <w:lvlText w:val="%1"/>
      <w:lvlJc w:val="left"/>
      <w:pPr>
        <w:ind w:left="262" w:hanging="567"/>
      </w:pPr>
      <w:rPr>
        <w:rFonts w:hint="default"/>
        <w:lang w:val="pt-PT" w:eastAsia="pt-PT" w:bidi="pt-PT"/>
      </w:rPr>
    </w:lvl>
    <w:lvl w:ilvl="1">
      <w:start w:val="10"/>
      <w:numFmt w:val="decimal"/>
      <w:lvlText w:val="%1.%2"/>
      <w:lvlJc w:val="left"/>
      <w:pPr>
        <w:ind w:left="262" w:hanging="567"/>
      </w:pPr>
      <w:rPr>
        <w:rFonts w:ascii="Arial" w:eastAsia="Arial" w:hAnsi="Arial" w:cs="Arial" w:hint="default"/>
        <w:w w:val="100"/>
        <w:sz w:val="22"/>
        <w:szCs w:val="22"/>
        <w:lang w:val="pt-PT" w:eastAsia="pt-PT" w:bidi="pt-PT"/>
      </w:rPr>
    </w:lvl>
    <w:lvl w:ilvl="2">
      <w:numFmt w:val="bullet"/>
      <w:lvlText w:val="•"/>
      <w:lvlJc w:val="left"/>
      <w:pPr>
        <w:ind w:left="2157" w:hanging="567"/>
      </w:pPr>
      <w:rPr>
        <w:rFonts w:hint="default"/>
        <w:lang w:val="pt-PT" w:eastAsia="pt-PT" w:bidi="pt-PT"/>
      </w:rPr>
    </w:lvl>
    <w:lvl w:ilvl="3">
      <w:numFmt w:val="bullet"/>
      <w:lvlText w:val="•"/>
      <w:lvlJc w:val="left"/>
      <w:pPr>
        <w:ind w:left="3105" w:hanging="567"/>
      </w:pPr>
      <w:rPr>
        <w:rFonts w:hint="default"/>
        <w:lang w:val="pt-PT" w:eastAsia="pt-PT" w:bidi="pt-PT"/>
      </w:rPr>
    </w:lvl>
    <w:lvl w:ilvl="4">
      <w:numFmt w:val="bullet"/>
      <w:lvlText w:val="•"/>
      <w:lvlJc w:val="left"/>
      <w:pPr>
        <w:ind w:left="4054" w:hanging="567"/>
      </w:pPr>
      <w:rPr>
        <w:rFonts w:hint="default"/>
        <w:lang w:val="pt-PT" w:eastAsia="pt-PT" w:bidi="pt-PT"/>
      </w:rPr>
    </w:lvl>
    <w:lvl w:ilvl="5">
      <w:numFmt w:val="bullet"/>
      <w:lvlText w:val="•"/>
      <w:lvlJc w:val="left"/>
      <w:pPr>
        <w:ind w:left="5003" w:hanging="567"/>
      </w:pPr>
      <w:rPr>
        <w:rFonts w:hint="default"/>
        <w:lang w:val="pt-PT" w:eastAsia="pt-PT" w:bidi="pt-PT"/>
      </w:rPr>
    </w:lvl>
    <w:lvl w:ilvl="6">
      <w:numFmt w:val="bullet"/>
      <w:lvlText w:val="•"/>
      <w:lvlJc w:val="left"/>
      <w:pPr>
        <w:ind w:left="5951" w:hanging="567"/>
      </w:pPr>
      <w:rPr>
        <w:rFonts w:hint="default"/>
        <w:lang w:val="pt-PT" w:eastAsia="pt-PT" w:bidi="pt-PT"/>
      </w:rPr>
    </w:lvl>
    <w:lvl w:ilvl="7">
      <w:numFmt w:val="bullet"/>
      <w:lvlText w:val="•"/>
      <w:lvlJc w:val="left"/>
      <w:pPr>
        <w:ind w:left="6900" w:hanging="567"/>
      </w:pPr>
      <w:rPr>
        <w:rFonts w:hint="default"/>
        <w:lang w:val="pt-PT" w:eastAsia="pt-PT" w:bidi="pt-PT"/>
      </w:rPr>
    </w:lvl>
    <w:lvl w:ilvl="8">
      <w:numFmt w:val="bullet"/>
      <w:lvlText w:val="•"/>
      <w:lvlJc w:val="left"/>
      <w:pPr>
        <w:ind w:left="7849" w:hanging="567"/>
      </w:pPr>
      <w:rPr>
        <w:rFonts w:hint="default"/>
        <w:lang w:val="pt-PT" w:eastAsia="pt-PT" w:bidi="pt-PT"/>
      </w:rPr>
    </w:lvl>
  </w:abstractNum>
  <w:abstractNum w:abstractNumId="19"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EF83B78"/>
    <w:multiLevelType w:val="hybridMultilevel"/>
    <w:tmpl w:val="48961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24" w15:restartNumberingAfterBreak="0">
    <w:nsid w:val="637967D0"/>
    <w:multiLevelType w:val="hybridMultilevel"/>
    <w:tmpl w:val="8B9EAD24"/>
    <w:lvl w:ilvl="0" w:tplc="B170A59A">
      <w:start w:val="42"/>
      <w:numFmt w:val="bullet"/>
      <w:lvlText w:val=""/>
      <w:lvlJc w:val="left"/>
      <w:pPr>
        <w:ind w:left="1068" w:hanging="360"/>
      </w:pPr>
      <w:rPr>
        <w:rFonts w:ascii="Symbol" w:eastAsiaTheme="minorEastAsia" w:hAnsi="Symbol"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5" w15:restartNumberingAfterBreak="0">
    <w:nsid w:val="6483468F"/>
    <w:multiLevelType w:val="hybridMultilevel"/>
    <w:tmpl w:val="4C4A454C"/>
    <w:lvl w:ilvl="0" w:tplc="04160017">
      <w:start w:val="1"/>
      <w:numFmt w:val="lowerLetter"/>
      <w:lvlText w:val="%1)"/>
      <w:lvlJc w:val="left"/>
      <w:pPr>
        <w:tabs>
          <w:tab w:val="num" w:pos="4054"/>
        </w:tabs>
        <w:ind w:left="4054" w:hanging="360"/>
      </w:pPr>
    </w:lvl>
    <w:lvl w:ilvl="1" w:tplc="04160001">
      <w:start w:val="1"/>
      <w:numFmt w:val="bullet"/>
      <w:lvlText w:val=""/>
      <w:lvlJc w:val="left"/>
      <w:pPr>
        <w:tabs>
          <w:tab w:val="num" w:pos="4774"/>
        </w:tabs>
        <w:ind w:left="4774" w:hanging="360"/>
      </w:pPr>
      <w:rPr>
        <w:rFonts w:ascii="Symbol" w:hAnsi="Symbol" w:hint="default"/>
      </w:rPr>
    </w:lvl>
    <w:lvl w:ilvl="2" w:tplc="0416001B" w:tentative="1">
      <w:start w:val="1"/>
      <w:numFmt w:val="lowerRoman"/>
      <w:lvlText w:val="%3."/>
      <w:lvlJc w:val="right"/>
      <w:pPr>
        <w:tabs>
          <w:tab w:val="num" w:pos="5494"/>
        </w:tabs>
        <w:ind w:left="5494" w:hanging="180"/>
      </w:pPr>
    </w:lvl>
    <w:lvl w:ilvl="3" w:tplc="0416000F" w:tentative="1">
      <w:start w:val="1"/>
      <w:numFmt w:val="decimal"/>
      <w:lvlText w:val="%4."/>
      <w:lvlJc w:val="left"/>
      <w:pPr>
        <w:tabs>
          <w:tab w:val="num" w:pos="6214"/>
        </w:tabs>
        <w:ind w:left="6214" w:hanging="360"/>
      </w:pPr>
    </w:lvl>
    <w:lvl w:ilvl="4" w:tplc="04160019" w:tentative="1">
      <w:start w:val="1"/>
      <w:numFmt w:val="lowerLetter"/>
      <w:lvlText w:val="%5."/>
      <w:lvlJc w:val="left"/>
      <w:pPr>
        <w:tabs>
          <w:tab w:val="num" w:pos="6934"/>
        </w:tabs>
        <w:ind w:left="6934" w:hanging="360"/>
      </w:pPr>
    </w:lvl>
    <w:lvl w:ilvl="5" w:tplc="0416001B" w:tentative="1">
      <w:start w:val="1"/>
      <w:numFmt w:val="lowerRoman"/>
      <w:lvlText w:val="%6."/>
      <w:lvlJc w:val="right"/>
      <w:pPr>
        <w:tabs>
          <w:tab w:val="num" w:pos="7654"/>
        </w:tabs>
        <w:ind w:left="7654" w:hanging="180"/>
      </w:pPr>
    </w:lvl>
    <w:lvl w:ilvl="6" w:tplc="0416000F" w:tentative="1">
      <w:start w:val="1"/>
      <w:numFmt w:val="decimal"/>
      <w:lvlText w:val="%7."/>
      <w:lvlJc w:val="left"/>
      <w:pPr>
        <w:tabs>
          <w:tab w:val="num" w:pos="8374"/>
        </w:tabs>
        <w:ind w:left="8374" w:hanging="360"/>
      </w:pPr>
    </w:lvl>
    <w:lvl w:ilvl="7" w:tplc="04160019" w:tentative="1">
      <w:start w:val="1"/>
      <w:numFmt w:val="lowerLetter"/>
      <w:lvlText w:val="%8."/>
      <w:lvlJc w:val="left"/>
      <w:pPr>
        <w:tabs>
          <w:tab w:val="num" w:pos="9094"/>
        </w:tabs>
        <w:ind w:left="9094" w:hanging="360"/>
      </w:pPr>
    </w:lvl>
    <w:lvl w:ilvl="8" w:tplc="0416001B" w:tentative="1">
      <w:start w:val="1"/>
      <w:numFmt w:val="lowerRoman"/>
      <w:lvlText w:val="%9."/>
      <w:lvlJc w:val="right"/>
      <w:pPr>
        <w:tabs>
          <w:tab w:val="num" w:pos="9814"/>
        </w:tabs>
        <w:ind w:left="9814" w:hanging="180"/>
      </w:pPr>
    </w:lvl>
  </w:abstractNum>
  <w:abstractNum w:abstractNumId="26"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DD763F"/>
    <w:multiLevelType w:val="multilevel"/>
    <w:tmpl w:val="3B54610C"/>
    <w:lvl w:ilvl="0">
      <w:start w:val="1"/>
      <w:numFmt w:val="decimal"/>
      <w:lvlText w:val="%1."/>
      <w:lvlJc w:val="left"/>
      <w:pPr>
        <w:tabs>
          <w:tab w:val="num" w:pos="4968"/>
        </w:tabs>
        <w:ind w:left="4968" w:hanging="360"/>
      </w:pPr>
      <w:rPr>
        <w:rFonts w:hint="default"/>
        <w:b/>
      </w:rPr>
    </w:lvl>
    <w:lvl w:ilvl="1">
      <w:start w:val="3"/>
      <w:numFmt w:val="decimal"/>
      <w:isLgl/>
      <w:lvlText w:val="%1.%2."/>
      <w:lvlJc w:val="left"/>
      <w:pPr>
        <w:ind w:left="5328" w:hanging="720"/>
      </w:pPr>
      <w:rPr>
        <w:rFonts w:hint="default"/>
        <w:b/>
      </w:rPr>
    </w:lvl>
    <w:lvl w:ilvl="2">
      <w:start w:val="1"/>
      <w:numFmt w:val="decimal"/>
      <w:isLgl/>
      <w:lvlText w:val="%1.%2.%3."/>
      <w:lvlJc w:val="left"/>
      <w:pPr>
        <w:ind w:left="5328" w:hanging="720"/>
      </w:pPr>
      <w:rPr>
        <w:rFonts w:hint="default"/>
        <w:b/>
      </w:rPr>
    </w:lvl>
    <w:lvl w:ilvl="3">
      <w:start w:val="1"/>
      <w:numFmt w:val="decimal"/>
      <w:isLgl/>
      <w:lvlText w:val="%1.%2.%3.%4."/>
      <w:lvlJc w:val="left"/>
      <w:pPr>
        <w:ind w:left="5688" w:hanging="1080"/>
      </w:pPr>
      <w:rPr>
        <w:rFonts w:hint="default"/>
        <w:b/>
      </w:rPr>
    </w:lvl>
    <w:lvl w:ilvl="4">
      <w:start w:val="1"/>
      <w:numFmt w:val="decimal"/>
      <w:isLgl/>
      <w:lvlText w:val="%1.%2.%3.%4.%5."/>
      <w:lvlJc w:val="left"/>
      <w:pPr>
        <w:ind w:left="5688" w:hanging="1080"/>
      </w:pPr>
      <w:rPr>
        <w:rFonts w:hint="default"/>
        <w:b/>
      </w:rPr>
    </w:lvl>
    <w:lvl w:ilvl="5">
      <w:start w:val="1"/>
      <w:numFmt w:val="decimal"/>
      <w:isLgl/>
      <w:lvlText w:val="%1.%2.%3.%4.%5.%6."/>
      <w:lvlJc w:val="left"/>
      <w:pPr>
        <w:ind w:left="6048" w:hanging="1440"/>
      </w:pPr>
      <w:rPr>
        <w:rFonts w:hint="default"/>
        <w:b/>
      </w:rPr>
    </w:lvl>
    <w:lvl w:ilvl="6">
      <w:start w:val="1"/>
      <w:numFmt w:val="decimal"/>
      <w:isLgl/>
      <w:lvlText w:val="%1.%2.%3.%4.%5.%6.%7."/>
      <w:lvlJc w:val="left"/>
      <w:pPr>
        <w:ind w:left="6048" w:hanging="1440"/>
      </w:pPr>
      <w:rPr>
        <w:rFonts w:hint="default"/>
        <w:b/>
      </w:rPr>
    </w:lvl>
    <w:lvl w:ilvl="7">
      <w:start w:val="1"/>
      <w:numFmt w:val="decimal"/>
      <w:isLgl/>
      <w:lvlText w:val="%1.%2.%3.%4.%5.%6.%7.%8."/>
      <w:lvlJc w:val="left"/>
      <w:pPr>
        <w:ind w:left="6408" w:hanging="1800"/>
      </w:pPr>
      <w:rPr>
        <w:rFonts w:hint="default"/>
        <w:b/>
      </w:rPr>
    </w:lvl>
    <w:lvl w:ilvl="8">
      <w:start w:val="1"/>
      <w:numFmt w:val="decimal"/>
      <w:isLgl/>
      <w:lvlText w:val="%1.%2.%3.%4.%5.%6.%7.%8.%9."/>
      <w:lvlJc w:val="left"/>
      <w:pPr>
        <w:ind w:left="6768" w:hanging="2160"/>
      </w:pPr>
      <w:rPr>
        <w:rFonts w:hint="default"/>
        <w:b/>
      </w:rPr>
    </w:lvl>
  </w:abstractNum>
  <w:abstractNum w:abstractNumId="28"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9"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0"/>
  </w:num>
  <w:num w:numId="3">
    <w:abstractNumId w:val="28"/>
  </w:num>
  <w:num w:numId="4">
    <w:abstractNumId w:val="30"/>
  </w:num>
  <w:num w:numId="5">
    <w:abstractNumId w:val="19"/>
  </w:num>
  <w:num w:numId="6">
    <w:abstractNumId w:val="14"/>
  </w:num>
  <w:num w:numId="7">
    <w:abstractNumId w:val="20"/>
  </w:num>
  <w:num w:numId="8">
    <w:abstractNumId w:val="26"/>
  </w:num>
  <w:num w:numId="9">
    <w:abstractNumId w:val="7"/>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num>
  <w:num w:numId="13">
    <w:abstractNumId w:val="7"/>
    <w:lvlOverride w:ilvl="0">
      <w:startOverride w:val="20"/>
    </w:lvlOverride>
  </w:num>
  <w:num w:numId="14">
    <w:abstractNumId w:val="7"/>
    <w:lvlOverride w:ilvl="0">
      <w:startOverride w:val="8"/>
    </w:lvlOverride>
    <w:lvlOverride w:ilvl="1">
      <w:startOverride w:val="1"/>
    </w:lvlOverride>
  </w:num>
  <w:num w:numId="15">
    <w:abstractNumId w:val="7"/>
  </w:num>
  <w:num w:numId="16">
    <w:abstractNumId w:val="7"/>
    <w:lvlOverride w:ilvl="0">
      <w:startOverride w:val="20"/>
    </w:lvlOverride>
    <w:lvlOverride w:ilvl="1">
      <w:startOverride w:val="1"/>
    </w:lvlOverride>
  </w:num>
  <w:num w:numId="17">
    <w:abstractNumId w:val="29"/>
  </w:num>
  <w:num w:numId="18">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4"/>
  </w:num>
  <w:num w:numId="21">
    <w:abstractNumId w:val="15"/>
  </w:num>
  <w:num w:numId="22">
    <w:abstractNumId w:val="6"/>
  </w:num>
  <w:num w:numId="23">
    <w:abstractNumId w:val="7"/>
    <w:lvlOverride w:ilvl="0">
      <w:startOverride w:val="9"/>
    </w:lvlOverride>
    <w:lvlOverride w:ilvl="1">
      <w:startOverride w:val="5"/>
    </w:lvlOverride>
  </w:num>
  <w:num w:numId="24">
    <w:abstractNumId w:val="7"/>
    <w:lvlOverride w:ilvl="0">
      <w:startOverride w:val="9"/>
    </w:lvlOverride>
    <w:lvlOverride w:ilvl="1">
      <w:startOverride w:val="13"/>
    </w:lvlOverride>
    <w:lvlOverride w:ilvl="2">
      <w:startOverride w:val="1"/>
    </w:lvlOverride>
  </w:num>
  <w:num w:numId="25">
    <w:abstractNumId w:val="27"/>
  </w:num>
  <w:num w:numId="26">
    <w:abstractNumId w:val="5"/>
  </w:num>
  <w:num w:numId="27">
    <w:abstractNumId w:val="7"/>
    <w:lvlOverride w:ilvl="0">
      <w:startOverride w:val="5"/>
    </w:lvlOverride>
  </w:num>
  <w:num w:numId="28">
    <w:abstractNumId w:val="23"/>
  </w:num>
  <w:num w:numId="29">
    <w:abstractNumId w:val="9"/>
  </w:num>
  <w:num w:numId="30">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1"/>
  </w:num>
  <w:num w:numId="33">
    <w:abstractNumId w:val="13"/>
  </w:num>
  <w:num w:numId="34">
    <w:abstractNumId w:val="8"/>
  </w:num>
  <w:num w:numId="35">
    <w:abstractNumId w:val="25"/>
  </w:num>
  <w:num w:numId="36">
    <w:abstractNumId w:val="12"/>
  </w:num>
  <w:num w:numId="37">
    <w:abstractNumId w:val="16"/>
  </w:num>
  <w:num w:numId="38">
    <w:abstractNumId w:val="18"/>
  </w:num>
  <w:num w:numId="39">
    <w:abstractNumId w:val="1"/>
  </w:num>
  <w:num w:numId="40">
    <w:abstractNumId w:val="11"/>
  </w:num>
  <w:num w:numId="41">
    <w:abstractNumId w:val="17"/>
  </w:num>
  <w:num w:numId="42">
    <w:abstractNumId w:val="2"/>
  </w:num>
  <w:num w:numId="43">
    <w:abstractNumId w:val="3"/>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pt-BR" w:vendorID="64" w:dllVersion="131078" w:nlCheck="1" w:checkStyle="0"/>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E05"/>
    <w:rsid w:val="0000236D"/>
    <w:rsid w:val="00003298"/>
    <w:rsid w:val="000066C8"/>
    <w:rsid w:val="00011390"/>
    <w:rsid w:val="000122C1"/>
    <w:rsid w:val="0001250A"/>
    <w:rsid w:val="00012A11"/>
    <w:rsid w:val="00013F74"/>
    <w:rsid w:val="00014236"/>
    <w:rsid w:val="00014BFD"/>
    <w:rsid w:val="00014E7A"/>
    <w:rsid w:val="00014FC0"/>
    <w:rsid w:val="00015D4B"/>
    <w:rsid w:val="0002260C"/>
    <w:rsid w:val="0002306D"/>
    <w:rsid w:val="00023CDD"/>
    <w:rsid w:val="000242C8"/>
    <w:rsid w:val="00024BCA"/>
    <w:rsid w:val="00027155"/>
    <w:rsid w:val="00027933"/>
    <w:rsid w:val="00027A5D"/>
    <w:rsid w:val="0003010E"/>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104D"/>
    <w:rsid w:val="00073E63"/>
    <w:rsid w:val="00076C89"/>
    <w:rsid w:val="00076CBC"/>
    <w:rsid w:val="0007709E"/>
    <w:rsid w:val="000779C7"/>
    <w:rsid w:val="00080B53"/>
    <w:rsid w:val="00081098"/>
    <w:rsid w:val="0008276E"/>
    <w:rsid w:val="00082DC7"/>
    <w:rsid w:val="00082F6F"/>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50B2"/>
    <w:rsid w:val="000A674F"/>
    <w:rsid w:val="000B1626"/>
    <w:rsid w:val="000B1C01"/>
    <w:rsid w:val="000B226F"/>
    <w:rsid w:val="000B283A"/>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C1B"/>
    <w:rsid w:val="000E610F"/>
    <w:rsid w:val="000E7EB8"/>
    <w:rsid w:val="000F0A2E"/>
    <w:rsid w:val="000F113C"/>
    <w:rsid w:val="000F1290"/>
    <w:rsid w:val="000F1C1C"/>
    <w:rsid w:val="000F2B66"/>
    <w:rsid w:val="000F2D6D"/>
    <w:rsid w:val="000F3CA4"/>
    <w:rsid w:val="000F4088"/>
    <w:rsid w:val="000F4F96"/>
    <w:rsid w:val="000F5A07"/>
    <w:rsid w:val="0010044D"/>
    <w:rsid w:val="00100990"/>
    <w:rsid w:val="00100BD1"/>
    <w:rsid w:val="001011D5"/>
    <w:rsid w:val="00103461"/>
    <w:rsid w:val="00105707"/>
    <w:rsid w:val="00106B39"/>
    <w:rsid w:val="00110305"/>
    <w:rsid w:val="001103FF"/>
    <w:rsid w:val="0011158D"/>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1C91"/>
    <w:rsid w:val="00132231"/>
    <w:rsid w:val="00133148"/>
    <w:rsid w:val="001342C0"/>
    <w:rsid w:val="00134FE4"/>
    <w:rsid w:val="00135CCD"/>
    <w:rsid w:val="0014004B"/>
    <w:rsid w:val="00140A41"/>
    <w:rsid w:val="0014325E"/>
    <w:rsid w:val="00143845"/>
    <w:rsid w:val="00145EE0"/>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3192"/>
    <w:rsid w:val="0016418C"/>
    <w:rsid w:val="001648FB"/>
    <w:rsid w:val="00164CC3"/>
    <w:rsid w:val="0016584A"/>
    <w:rsid w:val="00170CE1"/>
    <w:rsid w:val="00170D49"/>
    <w:rsid w:val="00172A0F"/>
    <w:rsid w:val="00174CAA"/>
    <w:rsid w:val="00174D48"/>
    <w:rsid w:val="001777C6"/>
    <w:rsid w:val="00177CD5"/>
    <w:rsid w:val="001817D2"/>
    <w:rsid w:val="00181F1C"/>
    <w:rsid w:val="001827D6"/>
    <w:rsid w:val="00184086"/>
    <w:rsid w:val="001842A6"/>
    <w:rsid w:val="00184E7C"/>
    <w:rsid w:val="00185F3B"/>
    <w:rsid w:val="0018613B"/>
    <w:rsid w:val="001904A8"/>
    <w:rsid w:val="00191140"/>
    <w:rsid w:val="00194866"/>
    <w:rsid w:val="00194F7C"/>
    <w:rsid w:val="001959DA"/>
    <w:rsid w:val="001A0186"/>
    <w:rsid w:val="001A13FA"/>
    <w:rsid w:val="001A1732"/>
    <w:rsid w:val="001A2CE9"/>
    <w:rsid w:val="001A3A05"/>
    <w:rsid w:val="001A3ADF"/>
    <w:rsid w:val="001A3E18"/>
    <w:rsid w:val="001A4E8D"/>
    <w:rsid w:val="001B005B"/>
    <w:rsid w:val="001B1976"/>
    <w:rsid w:val="001B2538"/>
    <w:rsid w:val="001B3448"/>
    <w:rsid w:val="001B6423"/>
    <w:rsid w:val="001C11C5"/>
    <w:rsid w:val="001C2C97"/>
    <w:rsid w:val="001C2E71"/>
    <w:rsid w:val="001C3F32"/>
    <w:rsid w:val="001C48B6"/>
    <w:rsid w:val="001C4C04"/>
    <w:rsid w:val="001C5FEE"/>
    <w:rsid w:val="001C6511"/>
    <w:rsid w:val="001C694F"/>
    <w:rsid w:val="001C721E"/>
    <w:rsid w:val="001D28CC"/>
    <w:rsid w:val="001D2907"/>
    <w:rsid w:val="001D3305"/>
    <w:rsid w:val="001D3368"/>
    <w:rsid w:val="001D3BA3"/>
    <w:rsid w:val="001D4665"/>
    <w:rsid w:val="001D6EE5"/>
    <w:rsid w:val="001E093F"/>
    <w:rsid w:val="001E1D6B"/>
    <w:rsid w:val="001E2495"/>
    <w:rsid w:val="001E2E97"/>
    <w:rsid w:val="001E3AAF"/>
    <w:rsid w:val="001E40D3"/>
    <w:rsid w:val="001E5732"/>
    <w:rsid w:val="001E60BA"/>
    <w:rsid w:val="001F024F"/>
    <w:rsid w:val="001F0A6E"/>
    <w:rsid w:val="001F0E4E"/>
    <w:rsid w:val="001F39FA"/>
    <w:rsid w:val="001F4C3C"/>
    <w:rsid w:val="001F66DD"/>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3E2F"/>
    <w:rsid w:val="00220D79"/>
    <w:rsid w:val="00220FFE"/>
    <w:rsid w:val="00221319"/>
    <w:rsid w:val="00221BA5"/>
    <w:rsid w:val="00222980"/>
    <w:rsid w:val="002241A2"/>
    <w:rsid w:val="002267BC"/>
    <w:rsid w:val="002276EB"/>
    <w:rsid w:val="00227861"/>
    <w:rsid w:val="00230C82"/>
    <w:rsid w:val="00231E9C"/>
    <w:rsid w:val="002322DE"/>
    <w:rsid w:val="00235187"/>
    <w:rsid w:val="00240B17"/>
    <w:rsid w:val="00241680"/>
    <w:rsid w:val="00241D78"/>
    <w:rsid w:val="00246DAE"/>
    <w:rsid w:val="00252859"/>
    <w:rsid w:val="00253319"/>
    <w:rsid w:val="002538B4"/>
    <w:rsid w:val="002538E3"/>
    <w:rsid w:val="00253C18"/>
    <w:rsid w:val="00253EDB"/>
    <w:rsid w:val="0025592E"/>
    <w:rsid w:val="00255C24"/>
    <w:rsid w:val="00257DB8"/>
    <w:rsid w:val="00260802"/>
    <w:rsid w:val="00261723"/>
    <w:rsid w:val="00261925"/>
    <w:rsid w:val="0026386A"/>
    <w:rsid w:val="002656A2"/>
    <w:rsid w:val="00265B35"/>
    <w:rsid w:val="00267125"/>
    <w:rsid w:val="00267B22"/>
    <w:rsid w:val="00271CB6"/>
    <w:rsid w:val="0027248A"/>
    <w:rsid w:val="0027301A"/>
    <w:rsid w:val="0027381F"/>
    <w:rsid w:val="00276ECC"/>
    <w:rsid w:val="00283540"/>
    <w:rsid w:val="00283D51"/>
    <w:rsid w:val="00285733"/>
    <w:rsid w:val="0028765E"/>
    <w:rsid w:val="00287D22"/>
    <w:rsid w:val="0029037D"/>
    <w:rsid w:val="002923A3"/>
    <w:rsid w:val="002927E7"/>
    <w:rsid w:val="002937D4"/>
    <w:rsid w:val="00293D30"/>
    <w:rsid w:val="002961D6"/>
    <w:rsid w:val="002A0D02"/>
    <w:rsid w:val="002A127F"/>
    <w:rsid w:val="002A19C7"/>
    <w:rsid w:val="002A2822"/>
    <w:rsid w:val="002A4265"/>
    <w:rsid w:val="002A51E3"/>
    <w:rsid w:val="002A6D67"/>
    <w:rsid w:val="002B0A65"/>
    <w:rsid w:val="002B0CF8"/>
    <w:rsid w:val="002B2A87"/>
    <w:rsid w:val="002B2E88"/>
    <w:rsid w:val="002B2EE9"/>
    <w:rsid w:val="002B3ACD"/>
    <w:rsid w:val="002B7727"/>
    <w:rsid w:val="002B7EB0"/>
    <w:rsid w:val="002C1258"/>
    <w:rsid w:val="002C4E86"/>
    <w:rsid w:val="002C54C1"/>
    <w:rsid w:val="002C6B79"/>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6672"/>
    <w:rsid w:val="003035C0"/>
    <w:rsid w:val="00303DF2"/>
    <w:rsid w:val="003051D8"/>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27B42"/>
    <w:rsid w:val="0033103B"/>
    <w:rsid w:val="00331182"/>
    <w:rsid w:val="00332AB2"/>
    <w:rsid w:val="003343F8"/>
    <w:rsid w:val="0033777C"/>
    <w:rsid w:val="0033795C"/>
    <w:rsid w:val="0034018E"/>
    <w:rsid w:val="00340192"/>
    <w:rsid w:val="00340EE0"/>
    <w:rsid w:val="003412B1"/>
    <w:rsid w:val="003415B6"/>
    <w:rsid w:val="00341B71"/>
    <w:rsid w:val="003422C3"/>
    <w:rsid w:val="00342CB9"/>
    <w:rsid w:val="00343032"/>
    <w:rsid w:val="00343A5B"/>
    <w:rsid w:val="00343C3E"/>
    <w:rsid w:val="00343FE5"/>
    <w:rsid w:val="00345AA4"/>
    <w:rsid w:val="0034712C"/>
    <w:rsid w:val="00347598"/>
    <w:rsid w:val="00352541"/>
    <w:rsid w:val="0035658A"/>
    <w:rsid w:val="00360444"/>
    <w:rsid w:val="0036051A"/>
    <w:rsid w:val="00361B69"/>
    <w:rsid w:val="00362847"/>
    <w:rsid w:val="003629E4"/>
    <w:rsid w:val="00364141"/>
    <w:rsid w:val="003648BA"/>
    <w:rsid w:val="003671ED"/>
    <w:rsid w:val="00367EF6"/>
    <w:rsid w:val="00370FE8"/>
    <w:rsid w:val="00371E7E"/>
    <w:rsid w:val="00373F2A"/>
    <w:rsid w:val="003751AD"/>
    <w:rsid w:val="0037563C"/>
    <w:rsid w:val="00376A71"/>
    <w:rsid w:val="00376A90"/>
    <w:rsid w:val="003779A2"/>
    <w:rsid w:val="003800AF"/>
    <w:rsid w:val="0038139C"/>
    <w:rsid w:val="00381E84"/>
    <w:rsid w:val="0038245E"/>
    <w:rsid w:val="00382798"/>
    <w:rsid w:val="00383CAA"/>
    <w:rsid w:val="003842E9"/>
    <w:rsid w:val="00384DBB"/>
    <w:rsid w:val="00386157"/>
    <w:rsid w:val="00386ADE"/>
    <w:rsid w:val="00386C8D"/>
    <w:rsid w:val="003911FA"/>
    <w:rsid w:val="00391E14"/>
    <w:rsid w:val="00395900"/>
    <w:rsid w:val="003959F6"/>
    <w:rsid w:val="003963D1"/>
    <w:rsid w:val="003A2584"/>
    <w:rsid w:val="003A5367"/>
    <w:rsid w:val="003A54A7"/>
    <w:rsid w:val="003A6C1B"/>
    <w:rsid w:val="003A71A0"/>
    <w:rsid w:val="003A73C1"/>
    <w:rsid w:val="003A79B2"/>
    <w:rsid w:val="003B2B65"/>
    <w:rsid w:val="003B3F08"/>
    <w:rsid w:val="003B47AE"/>
    <w:rsid w:val="003B791E"/>
    <w:rsid w:val="003C502C"/>
    <w:rsid w:val="003C609E"/>
    <w:rsid w:val="003C6275"/>
    <w:rsid w:val="003C6CE4"/>
    <w:rsid w:val="003D1078"/>
    <w:rsid w:val="003D129F"/>
    <w:rsid w:val="003D4284"/>
    <w:rsid w:val="003D4382"/>
    <w:rsid w:val="003D584E"/>
    <w:rsid w:val="003D6109"/>
    <w:rsid w:val="003D6C15"/>
    <w:rsid w:val="003E0EA0"/>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763"/>
    <w:rsid w:val="00407F1C"/>
    <w:rsid w:val="004130BD"/>
    <w:rsid w:val="00413DFC"/>
    <w:rsid w:val="0041402E"/>
    <w:rsid w:val="00414DDA"/>
    <w:rsid w:val="00415F27"/>
    <w:rsid w:val="00416A59"/>
    <w:rsid w:val="00417CA8"/>
    <w:rsid w:val="0042021B"/>
    <w:rsid w:val="004202BA"/>
    <w:rsid w:val="0042190C"/>
    <w:rsid w:val="004230DE"/>
    <w:rsid w:val="00423B4A"/>
    <w:rsid w:val="00424881"/>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6E40"/>
    <w:rsid w:val="0044725C"/>
    <w:rsid w:val="00447465"/>
    <w:rsid w:val="00451065"/>
    <w:rsid w:val="0045133B"/>
    <w:rsid w:val="004514C6"/>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1443"/>
    <w:rsid w:val="00472103"/>
    <w:rsid w:val="00476C51"/>
    <w:rsid w:val="0047728C"/>
    <w:rsid w:val="004773FC"/>
    <w:rsid w:val="00480328"/>
    <w:rsid w:val="00482163"/>
    <w:rsid w:val="004834FC"/>
    <w:rsid w:val="00483B15"/>
    <w:rsid w:val="00483FB9"/>
    <w:rsid w:val="004875F1"/>
    <w:rsid w:val="00491176"/>
    <w:rsid w:val="004919E4"/>
    <w:rsid w:val="00491F90"/>
    <w:rsid w:val="00492C93"/>
    <w:rsid w:val="00494AE7"/>
    <w:rsid w:val="00494E37"/>
    <w:rsid w:val="00495FC7"/>
    <w:rsid w:val="0049669A"/>
    <w:rsid w:val="00497AE3"/>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21E1"/>
    <w:rsid w:val="004C4681"/>
    <w:rsid w:val="004C4F8F"/>
    <w:rsid w:val="004D067A"/>
    <w:rsid w:val="004D31CA"/>
    <w:rsid w:val="004D38D3"/>
    <w:rsid w:val="004D715C"/>
    <w:rsid w:val="004E0194"/>
    <w:rsid w:val="004E1325"/>
    <w:rsid w:val="004E1905"/>
    <w:rsid w:val="004E1E6B"/>
    <w:rsid w:val="004E2308"/>
    <w:rsid w:val="004E2A2E"/>
    <w:rsid w:val="004E3BF3"/>
    <w:rsid w:val="004E4CF5"/>
    <w:rsid w:val="004F0A3B"/>
    <w:rsid w:val="004F1294"/>
    <w:rsid w:val="004F1A89"/>
    <w:rsid w:val="004F2445"/>
    <w:rsid w:val="004F56C3"/>
    <w:rsid w:val="004F5DF9"/>
    <w:rsid w:val="004F66B4"/>
    <w:rsid w:val="004F78C6"/>
    <w:rsid w:val="005009C7"/>
    <w:rsid w:val="00501790"/>
    <w:rsid w:val="0050224C"/>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5A68"/>
    <w:rsid w:val="0054016D"/>
    <w:rsid w:val="0054077F"/>
    <w:rsid w:val="00541DB9"/>
    <w:rsid w:val="005520B4"/>
    <w:rsid w:val="005539FC"/>
    <w:rsid w:val="005555D6"/>
    <w:rsid w:val="00556D01"/>
    <w:rsid w:val="00557405"/>
    <w:rsid w:val="00560149"/>
    <w:rsid w:val="00561C04"/>
    <w:rsid w:val="0056213B"/>
    <w:rsid w:val="00562331"/>
    <w:rsid w:val="00562F82"/>
    <w:rsid w:val="0056373B"/>
    <w:rsid w:val="00564913"/>
    <w:rsid w:val="00564978"/>
    <w:rsid w:val="005662A7"/>
    <w:rsid w:val="005663FC"/>
    <w:rsid w:val="00566D73"/>
    <w:rsid w:val="00567C15"/>
    <w:rsid w:val="00570B5A"/>
    <w:rsid w:val="00572304"/>
    <w:rsid w:val="0057249A"/>
    <w:rsid w:val="00572663"/>
    <w:rsid w:val="00573BD8"/>
    <w:rsid w:val="005800D8"/>
    <w:rsid w:val="00581492"/>
    <w:rsid w:val="005846C9"/>
    <w:rsid w:val="005873FC"/>
    <w:rsid w:val="00590EAF"/>
    <w:rsid w:val="00594CDC"/>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E02"/>
    <w:rsid w:val="005C4633"/>
    <w:rsid w:val="005C76D8"/>
    <w:rsid w:val="005C7D37"/>
    <w:rsid w:val="005D71B0"/>
    <w:rsid w:val="005E1321"/>
    <w:rsid w:val="005E2DD4"/>
    <w:rsid w:val="005E4427"/>
    <w:rsid w:val="005E587B"/>
    <w:rsid w:val="005E60E9"/>
    <w:rsid w:val="005E6642"/>
    <w:rsid w:val="005E6C5D"/>
    <w:rsid w:val="005E6D43"/>
    <w:rsid w:val="005E75AD"/>
    <w:rsid w:val="005F333B"/>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AA6"/>
    <w:rsid w:val="00614B9F"/>
    <w:rsid w:val="00615A36"/>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77A7"/>
    <w:rsid w:val="00647C0B"/>
    <w:rsid w:val="0065019F"/>
    <w:rsid w:val="00651A2B"/>
    <w:rsid w:val="00652486"/>
    <w:rsid w:val="006530A3"/>
    <w:rsid w:val="006536A3"/>
    <w:rsid w:val="006549BF"/>
    <w:rsid w:val="00655AAF"/>
    <w:rsid w:val="00656A30"/>
    <w:rsid w:val="0066135B"/>
    <w:rsid w:val="00661946"/>
    <w:rsid w:val="00663029"/>
    <w:rsid w:val="00666139"/>
    <w:rsid w:val="006673E7"/>
    <w:rsid w:val="00667C76"/>
    <w:rsid w:val="00671932"/>
    <w:rsid w:val="00672293"/>
    <w:rsid w:val="006735EB"/>
    <w:rsid w:val="00674964"/>
    <w:rsid w:val="00675EF4"/>
    <w:rsid w:val="00677831"/>
    <w:rsid w:val="006779CB"/>
    <w:rsid w:val="00680B7E"/>
    <w:rsid w:val="00681967"/>
    <w:rsid w:val="00683B94"/>
    <w:rsid w:val="00686692"/>
    <w:rsid w:val="006876DE"/>
    <w:rsid w:val="00693033"/>
    <w:rsid w:val="00693321"/>
    <w:rsid w:val="00694893"/>
    <w:rsid w:val="00694DD9"/>
    <w:rsid w:val="00696DAB"/>
    <w:rsid w:val="00697671"/>
    <w:rsid w:val="006A0DCA"/>
    <w:rsid w:val="006A12B1"/>
    <w:rsid w:val="006A5214"/>
    <w:rsid w:val="006A5F42"/>
    <w:rsid w:val="006A6103"/>
    <w:rsid w:val="006A6690"/>
    <w:rsid w:val="006A6B84"/>
    <w:rsid w:val="006B10ED"/>
    <w:rsid w:val="006B156A"/>
    <w:rsid w:val="006B194C"/>
    <w:rsid w:val="006B51B2"/>
    <w:rsid w:val="006C0D78"/>
    <w:rsid w:val="006C17A0"/>
    <w:rsid w:val="006C2BA6"/>
    <w:rsid w:val="006C2CC5"/>
    <w:rsid w:val="006C3ADE"/>
    <w:rsid w:val="006C5AAA"/>
    <w:rsid w:val="006C7300"/>
    <w:rsid w:val="006D04BE"/>
    <w:rsid w:val="006D1B6C"/>
    <w:rsid w:val="006D27E3"/>
    <w:rsid w:val="006D2BFA"/>
    <w:rsid w:val="006D4135"/>
    <w:rsid w:val="006D472D"/>
    <w:rsid w:val="006D70F2"/>
    <w:rsid w:val="006D780E"/>
    <w:rsid w:val="006D7854"/>
    <w:rsid w:val="006E09F2"/>
    <w:rsid w:val="006E1B4C"/>
    <w:rsid w:val="006E2D9C"/>
    <w:rsid w:val="006E53E9"/>
    <w:rsid w:val="006E5777"/>
    <w:rsid w:val="006E6236"/>
    <w:rsid w:val="006E721C"/>
    <w:rsid w:val="006E7556"/>
    <w:rsid w:val="006E786D"/>
    <w:rsid w:val="006F0C5F"/>
    <w:rsid w:val="006F2599"/>
    <w:rsid w:val="006F3EE2"/>
    <w:rsid w:val="006F55FD"/>
    <w:rsid w:val="006F5EB6"/>
    <w:rsid w:val="00700CBD"/>
    <w:rsid w:val="00702245"/>
    <w:rsid w:val="007028C7"/>
    <w:rsid w:val="00704462"/>
    <w:rsid w:val="007049A5"/>
    <w:rsid w:val="00704C96"/>
    <w:rsid w:val="007055DF"/>
    <w:rsid w:val="00710C7E"/>
    <w:rsid w:val="00710F3D"/>
    <w:rsid w:val="0071215E"/>
    <w:rsid w:val="007145B4"/>
    <w:rsid w:val="007164C4"/>
    <w:rsid w:val="00716ABD"/>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6073"/>
    <w:rsid w:val="00747434"/>
    <w:rsid w:val="00747CCD"/>
    <w:rsid w:val="00747D2C"/>
    <w:rsid w:val="00752D44"/>
    <w:rsid w:val="0075654A"/>
    <w:rsid w:val="00756F76"/>
    <w:rsid w:val="00761AF2"/>
    <w:rsid w:val="00763F1A"/>
    <w:rsid w:val="00764371"/>
    <w:rsid w:val="00766275"/>
    <w:rsid w:val="0076696B"/>
    <w:rsid w:val="007679B9"/>
    <w:rsid w:val="00770E24"/>
    <w:rsid w:val="007725B4"/>
    <w:rsid w:val="00773785"/>
    <w:rsid w:val="0077505F"/>
    <w:rsid w:val="00775259"/>
    <w:rsid w:val="00776216"/>
    <w:rsid w:val="007763D6"/>
    <w:rsid w:val="00776572"/>
    <w:rsid w:val="0077738D"/>
    <w:rsid w:val="007774C2"/>
    <w:rsid w:val="00777ADF"/>
    <w:rsid w:val="00787D28"/>
    <w:rsid w:val="0079000C"/>
    <w:rsid w:val="00790B3E"/>
    <w:rsid w:val="00790D93"/>
    <w:rsid w:val="00791CD7"/>
    <w:rsid w:val="00791F2C"/>
    <w:rsid w:val="00792D22"/>
    <w:rsid w:val="0079430D"/>
    <w:rsid w:val="007953B9"/>
    <w:rsid w:val="00795689"/>
    <w:rsid w:val="0079754C"/>
    <w:rsid w:val="0079781B"/>
    <w:rsid w:val="007A1395"/>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50BF"/>
    <w:rsid w:val="007C6623"/>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2670"/>
    <w:rsid w:val="00803615"/>
    <w:rsid w:val="00803805"/>
    <w:rsid w:val="00803F6B"/>
    <w:rsid w:val="00804C68"/>
    <w:rsid w:val="00805337"/>
    <w:rsid w:val="0080582D"/>
    <w:rsid w:val="008059CD"/>
    <w:rsid w:val="00806C87"/>
    <w:rsid w:val="0080756C"/>
    <w:rsid w:val="00807FAE"/>
    <w:rsid w:val="00814B50"/>
    <w:rsid w:val="008152DB"/>
    <w:rsid w:val="00815792"/>
    <w:rsid w:val="008203A8"/>
    <w:rsid w:val="00824831"/>
    <w:rsid w:val="008251AB"/>
    <w:rsid w:val="00825ABA"/>
    <w:rsid w:val="00831204"/>
    <w:rsid w:val="00831208"/>
    <w:rsid w:val="00831253"/>
    <w:rsid w:val="00835378"/>
    <w:rsid w:val="00835A02"/>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2DFD"/>
    <w:rsid w:val="00853766"/>
    <w:rsid w:val="00856B1B"/>
    <w:rsid w:val="00857D58"/>
    <w:rsid w:val="008601A9"/>
    <w:rsid w:val="00860C62"/>
    <w:rsid w:val="00862ACD"/>
    <w:rsid w:val="0086517F"/>
    <w:rsid w:val="00865B0D"/>
    <w:rsid w:val="00871B33"/>
    <w:rsid w:val="00872949"/>
    <w:rsid w:val="008730BB"/>
    <w:rsid w:val="008748E2"/>
    <w:rsid w:val="008753F7"/>
    <w:rsid w:val="00875B5F"/>
    <w:rsid w:val="00877391"/>
    <w:rsid w:val="00877B4E"/>
    <w:rsid w:val="00883C32"/>
    <w:rsid w:val="00885CDD"/>
    <w:rsid w:val="008874C6"/>
    <w:rsid w:val="00887874"/>
    <w:rsid w:val="00887E41"/>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4B2"/>
    <w:rsid w:val="008E1CB2"/>
    <w:rsid w:val="008E4F95"/>
    <w:rsid w:val="008E5366"/>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559F"/>
    <w:rsid w:val="0092607C"/>
    <w:rsid w:val="00930F94"/>
    <w:rsid w:val="00931141"/>
    <w:rsid w:val="00931C86"/>
    <w:rsid w:val="00933F7F"/>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554A7"/>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462"/>
    <w:rsid w:val="009861AC"/>
    <w:rsid w:val="0099079E"/>
    <w:rsid w:val="0099189A"/>
    <w:rsid w:val="00992870"/>
    <w:rsid w:val="00993AB6"/>
    <w:rsid w:val="00993DDC"/>
    <w:rsid w:val="00994079"/>
    <w:rsid w:val="00995FFD"/>
    <w:rsid w:val="00997306"/>
    <w:rsid w:val="00997F4B"/>
    <w:rsid w:val="009A1CE9"/>
    <w:rsid w:val="009A244C"/>
    <w:rsid w:val="009A2BBB"/>
    <w:rsid w:val="009A3612"/>
    <w:rsid w:val="009A4059"/>
    <w:rsid w:val="009A44C8"/>
    <w:rsid w:val="009A45B0"/>
    <w:rsid w:val="009A6A6F"/>
    <w:rsid w:val="009A735F"/>
    <w:rsid w:val="009B07DC"/>
    <w:rsid w:val="009B1B69"/>
    <w:rsid w:val="009B533B"/>
    <w:rsid w:val="009B7570"/>
    <w:rsid w:val="009C0A68"/>
    <w:rsid w:val="009C1051"/>
    <w:rsid w:val="009C16FB"/>
    <w:rsid w:val="009C37B1"/>
    <w:rsid w:val="009C3B95"/>
    <w:rsid w:val="009C3C80"/>
    <w:rsid w:val="009C470D"/>
    <w:rsid w:val="009C638B"/>
    <w:rsid w:val="009D217F"/>
    <w:rsid w:val="009D3626"/>
    <w:rsid w:val="009D3B66"/>
    <w:rsid w:val="009D5BBC"/>
    <w:rsid w:val="009D68FB"/>
    <w:rsid w:val="009E04B3"/>
    <w:rsid w:val="009E0DFC"/>
    <w:rsid w:val="009E442B"/>
    <w:rsid w:val="009E4998"/>
    <w:rsid w:val="009E5252"/>
    <w:rsid w:val="009E5B74"/>
    <w:rsid w:val="009E6E9A"/>
    <w:rsid w:val="009E7C14"/>
    <w:rsid w:val="009F094B"/>
    <w:rsid w:val="009F0A01"/>
    <w:rsid w:val="009F23E7"/>
    <w:rsid w:val="009F3B2B"/>
    <w:rsid w:val="009F3CA2"/>
    <w:rsid w:val="009F419C"/>
    <w:rsid w:val="009F43E0"/>
    <w:rsid w:val="009F62D9"/>
    <w:rsid w:val="00A01D7B"/>
    <w:rsid w:val="00A04583"/>
    <w:rsid w:val="00A04D6C"/>
    <w:rsid w:val="00A055A5"/>
    <w:rsid w:val="00A116EB"/>
    <w:rsid w:val="00A12A7C"/>
    <w:rsid w:val="00A1330E"/>
    <w:rsid w:val="00A138DE"/>
    <w:rsid w:val="00A140F7"/>
    <w:rsid w:val="00A15328"/>
    <w:rsid w:val="00A215A8"/>
    <w:rsid w:val="00A22790"/>
    <w:rsid w:val="00A23838"/>
    <w:rsid w:val="00A23944"/>
    <w:rsid w:val="00A23B4A"/>
    <w:rsid w:val="00A25FA0"/>
    <w:rsid w:val="00A2678B"/>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223C"/>
    <w:rsid w:val="00A528B0"/>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2146"/>
    <w:rsid w:val="00A856EB"/>
    <w:rsid w:val="00A9022E"/>
    <w:rsid w:val="00A902D4"/>
    <w:rsid w:val="00A9408B"/>
    <w:rsid w:val="00A9464D"/>
    <w:rsid w:val="00A94974"/>
    <w:rsid w:val="00A9539C"/>
    <w:rsid w:val="00A95683"/>
    <w:rsid w:val="00A9641B"/>
    <w:rsid w:val="00A96E34"/>
    <w:rsid w:val="00AA1165"/>
    <w:rsid w:val="00AA1480"/>
    <w:rsid w:val="00AA1E32"/>
    <w:rsid w:val="00AA2A10"/>
    <w:rsid w:val="00AA397F"/>
    <w:rsid w:val="00AA3F31"/>
    <w:rsid w:val="00AA4625"/>
    <w:rsid w:val="00AA5517"/>
    <w:rsid w:val="00AB1F1A"/>
    <w:rsid w:val="00AB31D7"/>
    <w:rsid w:val="00AB53E4"/>
    <w:rsid w:val="00AB5467"/>
    <w:rsid w:val="00AC2BEF"/>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00D0"/>
    <w:rsid w:val="00B1218F"/>
    <w:rsid w:val="00B122CE"/>
    <w:rsid w:val="00B13262"/>
    <w:rsid w:val="00B14140"/>
    <w:rsid w:val="00B145CD"/>
    <w:rsid w:val="00B14791"/>
    <w:rsid w:val="00B14C20"/>
    <w:rsid w:val="00B16238"/>
    <w:rsid w:val="00B21628"/>
    <w:rsid w:val="00B23F81"/>
    <w:rsid w:val="00B23F8B"/>
    <w:rsid w:val="00B24204"/>
    <w:rsid w:val="00B24EB1"/>
    <w:rsid w:val="00B250F9"/>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17F7"/>
    <w:rsid w:val="00B51EBF"/>
    <w:rsid w:val="00B52AFC"/>
    <w:rsid w:val="00B52EFE"/>
    <w:rsid w:val="00B56016"/>
    <w:rsid w:val="00B60331"/>
    <w:rsid w:val="00B60A8A"/>
    <w:rsid w:val="00B60DCA"/>
    <w:rsid w:val="00B6305A"/>
    <w:rsid w:val="00B6369D"/>
    <w:rsid w:val="00B63C73"/>
    <w:rsid w:val="00B642C5"/>
    <w:rsid w:val="00B66F3E"/>
    <w:rsid w:val="00B672B3"/>
    <w:rsid w:val="00B678DB"/>
    <w:rsid w:val="00B712C3"/>
    <w:rsid w:val="00B7367C"/>
    <w:rsid w:val="00B76DB6"/>
    <w:rsid w:val="00B76EA0"/>
    <w:rsid w:val="00B77761"/>
    <w:rsid w:val="00B77DBF"/>
    <w:rsid w:val="00B80269"/>
    <w:rsid w:val="00B8044D"/>
    <w:rsid w:val="00B810DF"/>
    <w:rsid w:val="00B81FBB"/>
    <w:rsid w:val="00B823AE"/>
    <w:rsid w:val="00B8371A"/>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61D2"/>
    <w:rsid w:val="00BD771F"/>
    <w:rsid w:val="00BD7FD7"/>
    <w:rsid w:val="00BE0315"/>
    <w:rsid w:val="00BE05F0"/>
    <w:rsid w:val="00BE091A"/>
    <w:rsid w:val="00BE1772"/>
    <w:rsid w:val="00BE1DEB"/>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313"/>
    <w:rsid w:val="00C15A5F"/>
    <w:rsid w:val="00C17715"/>
    <w:rsid w:val="00C229F8"/>
    <w:rsid w:val="00C2369A"/>
    <w:rsid w:val="00C2383C"/>
    <w:rsid w:val="00C25365"/>
    <w:rsid w:val="00C25B02"/>
    <w:rsid w:val="00C322F1"/>
    <w:rsid w:val="00C33284"/>
    <w:rsid w:val="00C33F76"/>
    <w:rsid w:val="00C34398"/>
    <w:rsid w:val="00C343E5"/>
    <w:rsid w:val="00C34965"/>
    <w:rsid w:val="00C351A6"/>
    <w:rsid w:val="00C35A4C"/>
    <w:rsid w:val="00C35E0D"/>
    <w:rsid w:val="00C371FA"/>
    <w:rsid w:val="00C377A2"/>
    <w:rsid w:val="00C46F61"/>
    <w:rsid w:val="00C47598"/>
    <w:rsid w:val="00C47BB2"/>
    <w:rsid w:val="00C47CC5"/>
    <w:rsid w:val="00C47D4C"/>
    <w:rsid w:val="00C51A32"/>
    <w:rsid w:val="00C51C28"/>
    <w:rsid w:val="00C53456"/>
    <w:rsid w:val="00C53E6D"/>
    <w:rsid w:val="00C55EA7"/>
    <w:rsid w:val="00C60C2D"/>
    <w:rsid w:val="00C6162E"/>
    <w:rsid w:val="00C6212D"/>
    <w:rsid w:val="00C62E87"/>
    <w:rsid w:val="00C65399"/>
    <w:rsid w:val="00C65917"/>
    <w:rsid w:val="00C70043"/>
    <w:rsid w:val="00C71B5B"/>
    <w:rsid w:val="00C7208D"/>
    <w:rsid w:val="00C721DE"/>
    <w:rsid w:val="00C73861"/>
    <w:rsid w:val="00C7432C"/>
    <w:rsid w:val="00C75791"/>
    <w:rsid w:val="00C75F30"/>
    <w:rsid w:val="00C76304"/>
    <w:rsid w:val="00C76427"/>
    <w:rsid w:val="00C77070"/>
    <w:rsid w:val="00C77F90"/>
    <w:rsid w:val="00C80554"/>
    <w:rsid w:val="00C84955"/>
    <w:rsid w:val="00C84A39"/>
    <w:rsid w:val="00C85FED"/>
    <w:rsid w:val="00C86467"/>
    <w:rsid w:val="00C87199"/>
    <w:rsid w:val="00C912FD"/>
    <w:rsid w:val="00C95C72"/>
    <w:rsid w:val="00C95FE9"/>
    <w:rsid w:val="00C96B86"/>
    <w:rsid w:val="00C971F9"/>
    <w:rsid w:val="00C97DF7"/>
    <w:rsid w:val="00C97FDA"/>
    <w:rsid w:val="00CA14C9"/>
    <w:rsid w:val="00CA1A6A"/>
    <w:rsid w:val="00CA24FB"/>
    <w:rsid w:val="00CA27D6"/>
    <w:rsid w:val="00CA6108"/>
    <w:rsid w:val="00CA64D5"/>
    <w:rsid w:val="00CB0C85"/>
    <w:rsid w:val="00CB1877"/>
    <w:rsid w:val="00CB3201"/>
    <w:rsid w:val="00CB3415"/>
    <w:rsid w:val="00CB4329"/>
    <w:rsid w:val="00CB6290"/>
    <w:rsid w:val="00CB766B"/>
    <w:rsid w:val="00CC191C"/>
    <w:rsid w:val="00CC356D"/>
    <w:rsid w:val="00CC3FEB"/>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13087"/>
    <w:rsid w:val="00D16FA0"/>
    <w:rsid w:val="00D17378"/>
    <w:rsid w:val="00D216B2"/>
    <w:rsid w:val="00D26479"/>
    <w:rsid w:val="00D26DCE"/>
    <w:rsid w:val="00D27D7D"/>
    <w:rsid w:val="00D319AD"/>
    <w:rsid w:val="00D3275F"/>
    <w:rsid w:val="00D341F3"/>
    <w:rsid w:val="00D34548"/>
    <w:rsid w:val="00D34914"/>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80021"/>
    <w:rsid w:val="00D84C22"/>
    <w:rsid w:val="00D858D9"/>
    <w:rsid w:val="00D8724C"/>
    <w:rsid w:val="00D87E37"/>
    <w:rsid w:val="00D93004"/>
    <w:rsid w:val="00D93711"/>
    <w:rsid w:val="00D938C1"/>
    <w:rsid w:val="00D942C4"/>
    <w:rsid w:val="00D958D9"/>
    <w:rsid w:val="00D96D2A"/>
    <w:rsid w:val="00DA2C76"/>
    <w:rsid w:val="00DA466E"/>
    <w:rsid w:val="00DA47A8"/>
    <w:rsid w:val="00DA7D61"/>
    <w:rsid w:val="00DB1890"/>
    <w:rsid w:val="00DB3592"/>
    <w:rsid w:val="00DB47E5"/>
    <w:rsid w:val="00DB4C93"/>
    <w:rsid w:val="00DB5421"/>
    <w:rsid w:val="00DB64F4"/>
    <w:rsid w:val="00DC2894"/>
    <w:rsid w:val="00DC3F8A"/>
    <w:rsid w:val="00DC795E"/>
    <w:rsid w:val="00DD1537"/>
    <w:rsid w:val="00DD3A14"/>
    <w:rsid w:val="00DD46E9"/>
    <w:rsid w:val="00DD740A"/>
    <w:rsid w:val="00DD7F26"/>
    <w:rsid w:val="00DE0D00"/>
    <w:rsid w:val="00DE16CD"/>
    <w:rsid w:val="00DE6492"/>
    <w:rsid w:val="00DF280B"/>
    <w:rsid w:val="00DF28B7"/>
    <w:rsid w:val="00DF3079"/>
    <w:rsid w:val="00DF3345"/>
    <w:rsid w:val="00DF5F6C"/>
    <w:rsid w:val="00DF68C0"/>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2089D"/>
    <w:rsid w:val="00E22D1B"/>
    <w:rsid w:val="00E235F5"/>
    <w:rsid w:val="00E23783"/>
    <w:rsid w:val="00E256E5"/>
    <w:rsid w:val="00E26411"/>
    <w:rsid w:val="00E27AE8"/>
    <w:rsid w:val="00E3008F"/>
    <w:rsid w:val="00E307B6"/>
    <w:rsid w:val="00E32E9C"/>
    <w:rsid w:val="00E34EBE"/>
    <w:rsid w:val="00E34F85"/>
    <w:rsid w:val="00E4196F"/>
    <w:rsid w:val="00E41A87"/>
    <w:rsid w:val="00E41AD6"/>
    <w:rsid w:val="00E42017"/>
    <w:rsid w:val="00E42730"/>
    <w:rsid w:val="00E45AB1"/>
    <w:rsid w:val="00E45C81"/>
    <w:rsid w:val="00E46268"/>
    <w:rsid w:val="00E462F2"/>
    <w:rsid w:val="00E528F9"/>
    <w:rsid w:val="00E53522"/>
    <w:rsid w:val="00E55854"/>
    <w:rsid w:val="00E56707"/>
    <w:rsid w:val="00E57739"/>
    <w:rsid w:val="00E6267E"/>
    <w:rsid w:val="00E628AD"/>
    <w:rsid w:val="00E62908"/>
    <w:rsid w:val="00E62E09"/>
    <w:rsid w:val="00E64339"/>
    <w:rsid w:val="00E677BD"/>
    <w:rsid w:val="00E708BC"/>
    <w:rsid w:val="00E70C44"/>
    <w:rsid w:val="00E72B6E"/>
    <w:rsid w:val="00E74B6D"/>
    <w:rsid w:val="00E775E3"/>
    <w:rsid w:val="00E84570"/>
    <w:rsid w:val="00E8487A"/>
    <w:rsid w:val="00E872A7"/>
    <w:rsid w:val="00E901AB"/>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8F8"/>
    <w:rsid w:val="00EB5A80"/>
    <w:rsid w:val="00EB780D"/>
    <w:rsid w:val="00EB7FBE"/>
    <w:rsid w:val="00EC07DD"/>
    <w:rsid w:val="00EC093F"/>
    <w:rsid w:val="00EC0D7C"/>
    <w:rsid w:val="00EC11A8"/>
    <w:rsid w:val="00EC3652"/>
    <w:rsid w:val="00EC3D03"/>
    <w:rsid w:val="00EC7F14"/>
    <w:rsid w:val="00ED3078"/>
    <w:rsid w:val="00ED3187"/>
    <w:rsid w:val="00ED3B24"/>
    <w:rsid w:val="00ED3B71"/>
    <w:rsid w:val="00ED415E"/>
    <w:rsid w:val="00ED4969"/>
    <w:rsid w:val="00ED56D3"/>
    <w:rsid w:val="00ED78E4"/>
    <w:rsid w:val="00EE0647"/>
    <w:rsid w:val="00EE220A"/>
    <w:rsid w:val="00EE2448"/>
    <w:rsid w:val="00EE2853"/>
    <w:rsid w:val="00EE352A"/>
    <w:rsid w:val="00EF2B66"/>
    <w:rsid w:val="00EF5D36"/>
    <w:rsid w:val="00EF66FC"/>
    <w:rsid w:val="00F0135B"/>
    <w:rsid w:val="00F02C98"/>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E65"/>
    <w:rsid w:val="00F30173"/>
    <w:rsid w:val="00F30EE7"/>
    <w:rsid w:val="00F318BA"/>
    <w:rsid w:val="00F31DEA"/>
    <w:rsid w:val="00F338D8"/>
    <w:rsid w:val="00F33B08"/>
    <w:rsid w:val="00F356D2"/>
    <w:rsid w:val="00F36A95"/>
    <w:rsid w:val="00F36F01"/>
    <w:rsid w:val="00F37349"/>
    <w:rsid w:val="00F37354"/>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5DC9"/>
    <w:rsid w:val="00F96026"/>
    <w:rsid w:val="00F96B57"/>
    <w:rsid w:val="00F9737F"/>
    <w:rsid w:val="00F97CE1"/>
    <w:rsid w:val="00FA0966"/>
    <w:rsid w:val="00FA6905"/>
    <w:rsid w:val="00FA7A01"/>
    <w:rsid w:val="00FB03E9"/>
    <w:rsid w:val="00FB149A"/>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546E"/>
    <w:rsid w:val="00FD7077"/>
    <w:rsid w:val="00FE153D"/>
    <w:rsid w:val="00FE5BBC"/>
    <w:rsid w:val="00FE653E"/>
    <w:rsid w:val="00FE6638"/>
    <w:rsid w:val="00FF2B42"/>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15:docId w15:val="{7784F244-FEA3-49CB-8E2D-35281492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5"/>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 w:type="table" w:customStyle="1" w:styleId="TableNormal">
    <w:name w:val="Table Normal"/>
    <w:uiPriority w:val="2"/>
    <w:semiHidden/>
    <w:unhideWhenUsed/>
    <w:qFormat/>
    <w:rsid w:val="00E62E09"/>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62E09"/>
    <w:pPr>
      <w:widowControl w:val="0"/>
      <w:autoSpaceDE w:val="0"/>
      <w:autoSpaceDN w:val="0"/>
      <w:ind w:left="87"/>
      <w:jc w:val="center"/>
    </w:pPr>
    <w:rPr>
      <w:rFonts w:ascii="Arial" w:eastAsia="Arial" w:hAnsi="Arial" w:cs="Arial"/>
      <w:sz w:val="22"/>
      <w:szCs w:val="22"/>
      <w:lang w:val="pt-PT" w:eastAsia="pt-PT" w:bidi="pt-PT"/>
    </w:rPr>
  </w:style>
  <w:style w:type="character" w:styleId="HiperlinkVisitado">
    <w:name w:val="FollowedHyperlink"/>
    <w:basedOn w:val="Fontepargpadro"/>
    <w:uiPriority w:val="99"/>
    <w:semiHidden/>
    <w:unhideWhenUsed/>
    <w:rsid w:val="00C6212D"/>
    <w:rPr>
      <w:color w:val="954F72"/>
      <w:u w:val="single"/>
    </w:rPr>
  </w:style>
  <w:style w:type="paragraph" w:customStyle="1" w:styleId="xl63">
    <w:name w:val="xl63"/>
    <w:basedOn w:val="Normal"/>
    <w:rsid w:val="00C6212D"/>
    <w:pPr>
      <w:shd w:val="clear" w:color="000000" w:fill="FFFFFF"/>
      <w:spacing w:before="100" w:beforeAutospacing="1" w:after="100" w:afterAutospacing="1"/>
      <w:textAlignment w:val="top"/>
    </w:pPr>
    <w:rPr>
      <w:rFonts w:ascii="SansSerif" w:eastAsia="Times New Roman" w:hAnsi="SansSerif" w:cs="Times New Roman"/>
      <w:color w:val="000000"/>
    </w:rPr>
  </w:style>
  <w:style w:type="paragraph" w:customStyle="1" w:styleId="xl64">
    <w:name w:val="xl64"/>
    <w:basedOn w:val="Normal"/>
    <w:rsid w:val="00C6212D"/>
    <w:pPr>
      <w:shd w:val="clear" w:color="000000" w:fill="FFFFFF"/>
      <w:spacing w:before="100" w:beforeAutospacing="1" w:after="100" w:afterAutospacing="1"/>
      <w:jc w:val="center"/>
      <w:textAlignment w:val="top"/>
    </w:pPr>
    <w:rPr>
      <w:rFonts w:ascii="Times New Roman" w:eastAsia="Times New Roman" w:hAnsi="Times New Roman" w:cs="Times New Roman"/>
      <w:color w:val="000000"/>
      <w:sz w:val="18"/>
      <w:szCs w:val="18"/>
    </w:rPr>
  </w:style>
  <w:style w:type="paragraph" w:customStyle="1" w:styleId="xl65">
    <w:name w:val="xl65"/>
    <w:basedOn w:val="Normal"/>
    <w:rsid w:val="00C6212D"/>
    <w:pPr>
      <w:pBdr>
        <w:left w:val="single" w:sz="8" w:space="0" w:color="000000"/>
      </w:pBdr>
      <w:shd w:val="clear" w:color="000000" w:fill="FFFFFF"/>
      <w:spacing w:before="100" w:beforeAutospacing="1" w:after="100" w:afterAutospacing="1"/>
      <w:textAlignment w:val="top"/>
    </w:pPr>
    <w:rPr>
      <w:rFonts w:ascii="SansSerif" w:eastAsia="Times New Roman" w:hAnsi="SansSerif" w:cs="Times New Roman"/>
      <w:color w:val="000000"/>
    </w:rPr>
  </w:style>
  <w:style w:type="paragraph" w:customStyle="1" w:styleId="xl66">
    <w:name w:val="xl66"/>
    <w:basedOn w:val="Normal"/>
    <w:rsid w:val="00C6212D"/>
    <w:pP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18"/>
      <w:szCs w:val="18"/>
    </w:rPr>
  </w:style>
  <w:style w:type="paragraph" w:customStyle="1" w:styleId="xl67">
    <w:name w:val="xl67"/>
    <w:basedOn w:val="Normal"/>
    <w:rsid w:val="00C6212D"/>
    <w:pPr>
      <w:pBdr>
        <w:top w:val="single" w:sz="8" w:space="0" w:color="000000"/>
        <w:left w:val="single" w:sz="8" w:space="0" w:color="000000"/>
        <w:bottom w:val="single" w:sz="8" w:space="0" w:color="000000"/>
      </w:pBdr>
      <w:shd w:val="clear" w:color="000000" w:fill="FFFFFF"/>
      <w:spacing w:before="100" w:beforeAutospacing="1" w:after="100" w:afterAutospacing="1"/>
      <w:textAlignment w:val="top"/>
    </w:pPr>
    <w:rPr>
      <w:rFonts w:ascii="SansSerif" w:eastAsia="Times New Roman" w:hAnsi="SansSerif" w:cs="Times New Roman"/>
      <w:color w:val="000000"/>
    </w:rPr>
  </w:style>
  <w:style w:type="paragraph" w:customStyle="1" w:styleId="xl68">
    <w:name w:val="xl68"/>
    <w:basedOn w:val="Normal"/>
    <w:rsid w:val="00C6212D"/>
    <w:pPr>
      <w:pBdr>
        <w:top w:val="single" w:sz="8" w:space="0" w:color="000000"/>
        <w:bottom w:val="single" w:sz="8" w:space="0" w:color="000000"/>
      </w:pBdr>
      <w:shd w:val="clear" w:color="000000" w:fill="FFFFFF"/>
      <w:spacing w:before="100" w:beforeAutospacing="1" w:after="100" w:afterAutospacing="1"/>
      <w:textAlignment w:val="top"/>
    </w:pPr>
    <w:rPr>
      <w:rFonts w:ascii="SansSerif" w:eastAsia="Times New Roman" w:hAnsi="SansSerif" w:cs="Times New Roman"/>
      <w:color w:val="000000"/>
    </w:rPr>
  </w:style>
  <w:style w:type="paragraph" w:customStyle="1" w:styleId="xl69">
    <w:name w:val="xl69"/>
    <w:basedOn w:val="Normal"/>
    <w:rsid w:val="00C6212D"/>
    <w:pPr>
      <w:pBdr>
        <w:top w:val="single" w:sz="8" w:space="0" w:color="000000"/>
        <w:bottom w:val="single" w:sz="8" w:space="0" w:color="000000"/>
        <w:right w:val="single" w:sz="8" w:space="0" w:color="000000"/>
      </w:pBdr>
      <w:shd w:val="clear" w:color="000000" w:fill="FFFFFF"/>
      <w:spacing w:before="100" w:beforeAutospacing="1" w:after="100" w:afterAutospacing="1"/>
      <w:textAlignment w:val="top"/>
    </w:pPr>
    <w:rPr>
      <w:rFonts w:ascii="SansSerif" w:eastAsia="Times New Roman" w:hAnsi="SansSerif" w:cs="Times New Roman"/>
      <w:color w:val="000000"/>
    </w:rPr>
  </w:style>
  <w:style w:type="paragraph" w:customStyle="1" w:styleId="xl70">
    <w:name w:val="xl70"/>
    <w:basedOn w:val="Normal"/>
    <w:rsid w:val="00C6212D"/>
    <w:pPr>
      <w:shd w:val="clear" w:color="000000" w:fill="FFFFFF"/>
      <w:spacing w:before="100" w:beforeAutospacing="1" w:after="100" w:afterAutospacing="1"/>
      <w:jc w:val="right"/>
      <w:textAlignment w:val="top"/>
    </w:pPr>
    <w:rPr>
      <w:rFonts w:ascii="Times New Roman" w:eastAsia="Times New Roman" w:hAnsi="Times New Roman" w:cs="Times New Roman"/>
      <w:color w:val="000000"/>
      <w:sz w:val="18"/>
      <w:szCs w:val="18"/>
    </w:rPr>
  </w:style>
  <w:style w:type="paragraph" w:customStyle="1" w:styleId="xl71">
    <w:name w:val="xl71"/>
    <w:basedOn w:val="Normal"/>
    <w:rsid w:val="00C6212D"/>
    <w:pPr>
      <w:shd w:val="clear" w:color="000000" w:fill="FFFFFF"/>
      <w:spacing w:before="100" w:beforeAutospacing="1" w:after="100" w:afterAutospacing="1"/>
      <w:textAlignment w:val="top"/>
    </w:pPr>
    <w:rPr>
      <w:rFonts w:ascii="Times New Roman" w:eastAsia="Times New Roman" w:hAnsi="Times New Roman" w:cs="Times New Roman"/>
      <w:color w:val="000000"/>
      <w:sz w:val="18"/>
      <w:szCs w:val="18"/>
    </w:rPr>
  </w:style>
  <w:style w:type="paragraph" w:customStyle="1" w:styleId="xl72">
    <w:name w:val="xl72"/>
    <w:basedOn w:val="Normal"/>
    <w:rsid w:val="00C6212D"/>
    <w:pPr>
      <w:shd w:val="clear" w:color="000000" w:fill="FFFFFF"/>
      <w:spacing w:before="100" w:beforeAutospacing="1" w:after="100" w:afterAutospacing="1"/>
      <w:textAlignment w:val="center"/>
    </w:pPr>
    <w:rPr>
      <w:rFonts w:ascii="Times New Roman" w:eastAsia="Times New Roman" w:hAnsi="Times New Roman" w:cs="Times New Roman"/>
      <w:color w:val="000000"/>
      <w:sz w:val="18"/>
      <w:szCs w:val="18"/>
    </w:rPr>
  </w:style>
  <w:style w:type="paragraph" w:customStyle="1" w:styleId="xl73">
    <w:name w:val="xl73"/>
    <w:basedOn w:val="Normal"/>
    <w:rsid w:val="00C6212D"/>
    <w:pP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Normal"/>
    <w:rsid w:val="00C6212D"/>
    <w:pPr>
      <w:shd w:val="clear" w:color="000000" w:fill="FFFFFF"/>
      <w:spacing w:before="100" w:beforeAutospacing="1" w:after="100" w:afterAutospacing="1"/>
      <w:jc w:val="right"/>
      <w:textAlignment w:val="center"/>
    </w:pPr>
    <w:rPr>
      <w:rFonts w:ascii="Times New Roman" w:eastAsia="Times New Roman" w:hAnsi="Times New Roman" w:cs="Times New Roman"/>
      <w:color w:val="000000"/>
      <w:sz w:val="18"/>
      <w:szCs w:val="18"/>
    </w:rPr>
  </w:style>
  <w:style w:type="paragraph" w:customStyle="1" w:styleId="xl75">
    <w:name w:val="xl75"/>
    <w:basedOn w:val="Normal"/>
    <w:rsid w:val="00C6212D"/>
    <w:pPr>
      <w:pBdr>
        <w:top w:val="single" w:sz="8" w:space="0" w:color="000000"/>
        <w:bottom w:val="single" w:sz="8" w:space="0" w:color="000000"/>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16"/>
      <w:szCs w:val="16"/>
    </w:rPr>
  </w:style>
  <w:style w:type="paragraph" w:customStyle="1" w:styleId="xl76">
    <w:name w:val="xl76"/>
    <w:basedOn w:val="Normal"/>
    <w:rsid w:val="00C6212D"/>
    <w:pPr>
      <w:pBdr>
        <w:top w:val="single" w:sz="8" w:space="0" w:color="000000"/>
        <w:bottom w:val="single" w:sz="8" w:space="0" w:color="000000"/>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18"/>
      <w:szCs w:val="18"/>
    </w:rPr>
  </w:style>
  <w:style w:type="paragraph" w:customStyle="1" w:styleId="xl77">
    <w:name w:val="xl77"/>
    <w:basedOn w:val="Normal"/>
    <w:rsid w:val="00C6212D"/>
    <w:pPr>
      <w:pBdr>
        <w:top w:val="single" w:sz="8" w:space="0" w:color="000000"/>
        <w:bottom w:val="single" w:sz="8" w:space="0" w:color="000000"/>
      </w:pBdr>
      <w:shd w:val="clear" w:color="000000" w:fill="FFFFFF"/>
      <w:spacing w:before="100" w:beforeAutospacing="1" w:after="100" w:afterAutospacing="1"/>
      <w:jc w:val="right"/>
      <w:textAlignment w:val="center"/>
    </w:pPr>
    <w:rPr>
      <w:rFonts w:ascii="Times New Roman" w:eastAsia="Times New Roman" w:hAnsi="Times New Roman" w:cs="Times New Roman"/>
      <w:color w:val="000000"/>
      <w:sz w:val="18"/>
      <w:szCs w:val="18"/>
    </w:rPr>
  </w:style>
  <w:style w:type="paragraph" w:customStyle="1" w:styleId="xl78">
    <w:name w:val="xl78"/>
    <w:basedOn w:val="Normal"/>
    <w:rsid w:val="00696DAB"/>
    <w:pPr>
      <w:pBdr>
        <w:top w:val="single" w:sz="8" w:space="0" w:color="000000"/>
        <w:bottom w:val="single" w:sz="8" w:space="0" w:color="000000"/>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18"/>
      <w:szCs w:val="18"/>
    </w:rPr>
  </w:style>
  <w:style w:type="paragraph" w:customStyle="1" w:styleId="xl79">
    <w:name w:val="xl79"/>
    <w:basedOn w:val="Normal"/>
    <w:rsid w:val="00696DAB"/>
    <w:pPr>
      <w:pBdr>
        <w:top w:val="single" w:sz="8" w:space="0" w:color="000000"/>
        <w:bottom w:val="single" w:sz="8" w:space="0" w:color="000000"/>
      </w:pBdr>
      <w:shd w:val="clear" w:color="000000" w:fill="FFFFFF"/>
      <w:spacing w:before="100" w:beforeAutospacing="1" w:after="100" w:afterAutospacing="1"/>
      <w:jc w:val="right"/>
      <w:textAlignment w:val="center"/>
    </w:pPr>
    <w:rPr>
      <w:rFonts w:ascii="Times New Roman" w:eastAsia="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98262627">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55986488">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19319715">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9489935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10320222">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46217023">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rtidoes-apf.apps.tcu.gov.b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to@bll.org.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l.org.b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itacao@montecarl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ACE580-6AF8-49DB-8475-F26594C5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0</TotalTime>
  <Pages>58</Pages>
  <Words>15732</Words>
  <Characters>84959</Characters>
  <Application>Microsoft Office Word</Application>
  <DocSecurity>0</DocSecurity>
  <Lines>707</Lines>
  <Paragraphs>200</Paragraphs>
  <ScaleCrop>false</ScaleCrop>
  <HeadingPairs>
    <vt:vector size="6" baseType="variant">
      <vt:variant>
        <vt:lpstr>Título</vt:lpstr>
      </vt:variant>
      <vt:variant>
        <vt:i4>1</vt:i4>
      </vt:variant>
      <vt:variant>
        <vt:lpstr>Títulos</vt:lpstr>
      </vt:variant>
      <vt:variant>
        <vt:i4>40</vt:i4>
      </vt:variant>
      <vt:variant>
        <vt:lpstr>Title</vt:lpstr>
      </vt:variant>
      <vt:variant>
        <vt:i4>1</vt:i4>
      </vt:variant>
    </vt:vector>
  </HeadingPairs>
  <TitlesOfParts>
    <vt:vector size="42" baseType="lpstr">
      <vt:lpstr>Edital Pregão Compras - Ampla Participação</vt:lpstr>
      <vt:lpstr>DO CREDENCIAMENTO</vt:lpstr>
      <vt:lpstr>DA APRESENTAÇÃO DA PROPOSTA E DOS DOCUMENTOS DE HABILITAÇÃO</vt:lpstr>
      <vt:lpstr>DO PREENCHIMENTO DA PROPOSTA</vt:lpstr>
      <vt:lpstr>DA ABERTURA DA SESSÃO, CLASSIFICAÇÃO DAS PROPOSTAS E FORMULAÇÃO DE LANCES </vt:lpstr>
      <vt:lpstr>DA ACEITABILIDADE DA PROPOSTA VENCEDORA.</vt:lpstr>
      <vt:lpstr>DA HABILITAÇÃO  </vt:lpstr>
      <vt:lpstr>DO ENCAMINHAMENTO DA PROPOSTA VENCEDORA</vt:lpstr>
      <vt:lpstr>DOS RECURSOS</vt:lpstr>
      <vt:lpstr>DA REABERTURA DA SESSÃO PÚBLICA</vt:lpstr>
      <vt:lpstr>DA ADJUDICAÇÃO E HOMOLOGAÇÃO </vt:lpstr>
      <vt:lpstr>DA GARANTIA DE EXECUÇÃO </vt:lpstr>
      <vt:lpstr>Serão formalizadas tantas Atas de Registro de Preços quanto necessárias para o r</vt:lpstr>
      <vt:lpstr>Será incluído na ata, sob a forma de anexo, o registro dos licitantes que aceita</vt:lpstr>
      <vt:lpstr>DO TERMO DE CONTRATO OU INSTRUMENTO EQUIVALENTE</vt:lpstr>
      <vt:lpstr>Após a homologação da licitação, em sendo realizada a contratação, será firmado </vt:lpstr>
      <vt:lpstr>O adjudicatário terá o prazo de 3 dias úteis, contados a partir da data de sua c</vt:lpstr>
      <vt:lpstr>Alternativamente à convocação para comparecer perante o órgão ou entidade para a</vt:lpstr>
      <vt:lpstr>O prazo previsto no subitem anterior poderá ser prorrogado, por igual período, p</vt:lpstr>
      <vt:lpstr>O Aceite da Nota de Empenho ou do instrumento equivalente, emitida à empresa adj</vt:lpstr>
      <vt:lpstr>Previamente à contratação a Administração realizará consulta ao SICAF para ident</vt:lpstr>
      <vt:lpstr>Nos casos em que houver necessidade de assinatura do instrumento de contrato, e </vt:lpstr>
      <vt:lpstr>Na hipótese de irregularidade do registro no SICAF, o contratado deverá regulari</vt:lpstr>
      <vt:lpstr>DO REAJUSTAMENTO EM SENTIDO GERAL</vt:lpstr>
      <vt:lpstr>DO RECEBIMENTO DO OBJETO E DA FISCALIZAÇÃO</vt:lpstr>
      <vt:lpstr>DAS OBRIGAÇÕES DA CONTRATANTE E DA CONTRATADA</vt:lpstr>
      <vt:lpstr>DO PAGAMENTO</vt:lpstr>
      <vt:lpstr>DAS SANÇÕES ADMINISTRATIVAS.</vt:lpstr>
      <vt:lpstr>DA FORMAÇÃO DO CADASTRO DE RESERVA </vt:lpstr>
      <vt:lpstr>DA IMPUGNAÇÃO AO EDITAL E DO PEDIDO DE ESCLARECIMENTO</vt:lpstr>
      <vt:lpstr>DAS DISPOSIÇÕES GERAIS</vt:lpstr>
      <vt:lpstr/>
      <vt:lpstr>Local e data:  _________________________________________________________________</vt:lpstr>
      <vt:lpstr>Local e data:  _________________________________________________________________</vt:lpstr>
      <vt:lpstr/>
      <vt:lpstr/>
      <vt:lpstr>DA UTILIZAÇÃO DE CÉLULAS DE APOIO (CORRETORAS) ASSOCIADAS</vt:lpstr>
      <vt:lpstr>Local e data: ________________________________________________________________</vt:lpstr>
      <vt:lpstr/>
      <vt:lpstr/>
      <vt:lpstr/>
      <vt:lpstr>NOTAS EXPLICATIVAS</vt:lpstr>
    </vt:vector>
  </TitlesOfParts>
  <Company>AGU</Company>
  <LinksUpToDate>false</LinksUpToDate>
  <CharactersWithSpaces>100491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ACER</cp:lastModifiedBy>
  <cp:revision>2</cp:revision>
  <cp:lastPrinted>2021-07-26T13:23:00Z</cp:lastPrinted>
  <dcterms:created xsi:type="dcterms:W3CDTF">2021-09-09T13:36:00Z</dcterms:created>
  <dcterms:modified xsi:type="dcterms:W3CDTF">2021-09-09T13:36:00Z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