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26" w:rsidRDefault="00754E26" w:rsidP="000D527B">
      <w:pPr>
        <w:pStyle w:val="Ttulo8"/>
        <w:spacing w:before="0" w:after="0" w:line="360" w:lineRule="auto"/>
        <w:jc w:val="center"/>
        <w:rPr>
          <w:rFonts w:ascii="Arial" w:hAnsi="Arial" w:cs="Arial"/>
          <w:b/>
          <w:i w:val="0"/>
        </w:rPr>
      </w:pPr>
    </w:p>
    <w:p w:rsidR="00754E26" w:rsidRDefault="00754E26" w:rsidP="000D527B">
      <w:pPr>
        <w:pStyle w:val="Ttulo8"/>
        <w:spacing w:before="0" w:after="0" w:line="360" w:lineRule="auto"/>
        <w:jc w:val="center"/>
        <w:rPr>
          <w:rFonts w:ascii="Arial" w:hAnsi="Arial" w:cs="Arial"/>
          <w:b/>
          <w:i w:val="0"/>
        </w:rPr>
      </w:pPr>
    </w:p>
    <w:p w:rsidR="00754E26" w:rsidRDefault="00754E26" w:rsidP="000D527B">
      <w:pPr>
        <w:pStyle w:val="Ttulo8"/>
        <w:spacing w:before="0" w:after="0" w:line="360" w:lineRule="auto"/>
        <w:jc w:val="center"/>
        <w:rPr>
          <w:rFonts w:ascii="Arial" w:hAnsi="Arial" w:cs="Arial"/>
          <w:b/>
          <w:i w:val="0"/>
        </w:rPr>
      </w:pPr>
    </w:p>
    <w:p w:rsidR="00F05AAD" w:rsidRPr="000D527B" w:rsidRDefault="00F05AAD" w:rsidP="000D527B">
      <w:pPr>
        <w:pStyle w:val="Ttulo8"/>
        <w:spacing w:before="0" w:after="0" w:line="360" w:lineRule="auto"/>
        <w:jc w:val="center"/>
        <w:rPr>
          <w:rFonts w:ascii="Arial" w:hAnsi="Arial" w:cs="Arial"/>
          <w:b/>
          <w:bCs/>
          <w:i w:val="0"/>
        </w:rPr>
      </w:pPr>
      <w:r w:rsidRPr="000D527B">
        <w:rPr>
          <w:rFonts w:ascii="Arial" w:hAnsi="Arial" w:cs="Arial"/>
          <w:b/>
          <w:i w:val="0"/>
        </w:rPr>
        <w:t>RETIFICAÇÃO DO EDITAL DE CREDENCIAMENTO DE LEILOEIRO Nº 02/2021</w:t>
      </w:r>
    </w:p>
    <w:p w:rsidR="00F05AAD" w:rsidRPr="000D527B" w:rsidRDefault="00F05AAD" w:rsidP="000D527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05AAD" w:rsidRPr="000D527B" w:rsidRDefault="00F05AAD" w:rsidP="000D527B">
      <w:pPr>
        <w:pStyle w:val="Ttulo6"/>
        <w:spacing w:before="0" w:line="360" w:lineRule="auto"/>
        <w:jc w:val="both"/>
        <w:rPr>
          <w:rFonts w:ascii="Arial" w:hAnsi="Arial" w:cs="Arial"/>
          <w:b/>
          <w:bCs/>
          <w:i w:val="0"/>
          <w:color w:val="auto"/>
        </w:rPr>
      </w:pPr>
      <w:r w:rsidRPr="000D527B">
        <w:rPr>
          <w:rFonts w:ascii="Arial" w:hAnsi="Arial" w:cs="Arial"/>
          <w:b/>
          <w:bCs/>
          <w:i w:val="0"/>
          <w:color w:val="auto"/>
        </w:rPr>
        <w:t>PROCESSO N º 91/2021</w:t>
      </w:r>
    </w:p>
    <w:p w:rsidR="006E0A42" w:rsidRPr="000D527B" w:rsidRDefault="006E0A42" w:rsidP="000D527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432049" w:rsidRDefault="006E0A42" w:rsidP="000D527B">
      <w:pPr>
        <w:suppressAutoHyphens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D527B">
        <w:rPr>
          <w:rFonts w:ascii="Arial" w:hAnsi="Arial" w:cs="Arial"/>
          <w:b/>
          <w:bCs/>
          <w:sz w:val="24"/>
          <w:szCs w:val="24"/>
          <w:u w:val="single"/>
        </w:rPr>
        <w:t>SONIA SALETE VEDOVATTO</w:t>
      </w:r>
      <w:r w:rsidRPr="000D527B">
        <w:rPr>
          <w:rFonts w:ascii="Arial" w:hAnsi="Arial" w:cs="Arial"/>
          <w:sz w:val="24"/>
          <w:szCs w:val="24"/>
        </w:rPr>
        <w:t>, Prefeita do Município de Monte Carlo/SC, no uso das atribuições</w:t>
      </w:r>
      <w:proofErr w:type="gramStart"/>
      <w:r w:rsidRPr="000D527B">
        <w:rPr>
          <w:rFonts w:ascii="Arial" w:hAnsi="Arial" w:cs="Arial"/>
          <w:sz w:val="24"/>
          <w:szCs w:val="24"/>
        </w:rPr>
        <w:t xml:space="preserve"> </w:t>
      </w:r>
      <w:r w:rsidR="00432049" w:rsidRPr="000D527B">
        <w:rPr>
          <w:rFonts w:ascii="Arial" w:hAnsi="Arial" w:cs="Arial"/>
          <w:sz w:val="24"/>
          <w:szCs w:val="24"/>
        </w:rPr>
        <w:t xml:space="preserve"> </w:t>
      </w:r>
      <w:proofErr w:type="gramEnd"/>
      <w:r w:rsidR="00432049" w:rsidRPr="000D527B">
        <w:rPr>
          <w:rFonts w:ascii="Arial" w:hAnsi="Arial" w:cs="Arial"/>
          <w:sz w:val="24"/>
          <w:szCs w:val="24"/>
        </w:rPr>
        <w:t xml:space="preserve">legais, Resolve informar aos interessados,  </w:t>
      </w:r>
      <w:r w:rsidR="00432049" w:rsidRPr="000D527B">
        <w:rPr>
          <w:rFonts w:ascii="Arial" w:hAnsi="Arial" w:cs="Arial"/>
          <w:b/>
          <w:sz w:val="24"/>
          <w:szCs w:val="24"/>
        </w:rPr>
        <w:t xml:space="preserve">RETIFICAÇÃO AO </w:t>
      </w:r>
      <w:r w:rsidR="00432049" w:rsidRPr="000D527B">
        <w:rPr>
          <w:rFonts w:ascii="Arial" w:hAnsi="Arial" w:cs="Arial"/>
          <w:b/>
          <w:bCs/>
          <w:sz w:val="24"/>
          <w:szCs w:val="24"/>
        </w:rPr>
        <w:t xml:space="preserve">CHAMAMENTO PÚBLICO - </w:t>
      </w:r>
      <w:r w:rsidR="00432049" w:rsidRPr="000D527B">
        <w:rPr>
          <w:rFonts w:ascii="Arial" w:hAnsi="Arial" w:cs="Arial"/>
          <w:b/>
          <w:sz w:val="24"/>
          <w:szCs w:val="24"/>
        </w:rPr>
        <w:t>EDITAL DE CREDENCIAMENTO DE LEILOEIRO Nº 02/2021 -</w:t>
      </w:r>
      <w:r w:rsidR="00432049" w:rsidRPr="000D527B">
        <w:rPr>
          <w:rFonts w:ascii="Arial" w:hAnsi="Arial" w:cs="Arial"/>
          <w:sz w:val="24"/>
          <w:szCs w:val="24"/>
        </w:rPr>
        <w:t xml:space="preserve"> </w:t>
      </w:r>
      <w:r w:rsidR="00432049" w:rsidRPr="000D527B">
        <w:rPr>
          <w:rFonts w:ascii="Arial" w:hAnsi="Arial" w:cs="Arial"/>
          <w:b/>
          <w:bCs/>
          <w:sz w:val="24"/>
          <w:szCs w:val="24"/>
        </w:rPr>
        <w:t>PROCESSO N º 91/2021, conforme baixo descrito:</w:t>
      </w:r>
    </w:p>
    <w:p w:rsidR="000D527B" w:rsidRPr="000D527B" w:rsidRDefault="000D527B" w:rsidP="000D527B">
      <w:pPr>
        <w:suppressAutoHyphens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32049" w:rsidRDefault="00432049" w:rsidP="000D527B">
      <w:pPr>
        <w:suppressAutoHyphens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D527B">
        <w:rPr>
          <w:rFonts w:ascii="Arial" w:hAnsi="Arial" w:cs="Arial"/>
          <w:b/>
          <w:bCs/>
          <w:sz w:val="24"/>
          <w:szCs w:val="24"/>
        </w:rPr>
        <w:t>Na cláusula 5.4.13</w:t>
      </w:r>
      <w:r w:rsidR="00F05AAD" w:rsidRPr="000D527B">
        <w:rPr>
          <w:rFonts w:ascii="Arial" w:hAnsi="Arial" w:cs="Arial"/>
          <w:b/>
          <w:bCs/>
          <w:sz w:val="24"/>
          <w:szCs w:val="24"/>
        </w:rPr>
        <w:t xml:space="preserve"> do Edital</w:t>
      </w:r>
      <w:r w:rsidRPr="000D527B">
        <w:rPr>
          <w:rFonts w:ascii="Arial" w:hAnsi="Arial" w:cs="Arial"/>
          <w:b/>
          <w:bCs/>
          <w:sz w:val="24"/>
          <w:szCs w:val="24"/>
        </w:rPr>
        <w:t xml:space="preserve"> </w:t>
      </w:r>
      <w:r w:rsidR="000D527B" w:rsidRPr="000D527B">
        <w:rPr>
          <w:rFonts w:ascii="Arial" w:hAnsi="Arial" w:cs="Arial"/>
          <w:b/>
          <w:bCs/>
          <w:sz w:val="24"/>
          <w:szCs w:val="24"/>
        </w:rPr>
        <w:t>ONDE SE LÊ:</w:t>
      </w:r>
    </w:p>
    <w:p w:rsidR="000D527B" w:rsidRPr="000D527B" w:rsidRDefault="000D527B" w:rsidP="000D527B">
      <w:pPr>
        <w:suppressAutoHyphens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32049" w:rsidRDefault="00F05AAD" w:rsidP="000D527B">
      <w:pPr>
        <w:suppressAutoHyphens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D527B">
        <w:rPr>
          <w:rFonts w:ascii="Arial" w:hAnsi="Arial" w:cs="Arial"/>
          <w:bCs/>
          <w:color w:val="000000"/>
          <w:sz w:val="24"/>
          <w:szCs w:val="24"/>
        </w:rPr>
        <w:t>“</w:t>
      </w:r>
      <w:r w:rsidR="00432049" w:rsidRPr="000D527B">
        <w:rPr>
          <w:rFonts w:ascii="Arial" w:hAnsi="Arial" w:cs="Arial"/>
          <w:bCs/>
          <w:color w:val="000000"/>
          <w:sz w:val="24"/>
          <w:szCs w:val="24"/>
        </w:rPr>
        <w:t>As certidões que não declararem expressamente o período de validade, para os fins deste credenciamento, deverão ter sido emitidas nos 60 (sessenta) dias imediatamente anteriores à data prevista para o recebimento dos envelopes</w:t>
      </w:r>
      <w:r w:rsidRPr="000D527B">
        <w:rPr>
          <w:rFonts w:ascii="Arial" w:hAnsi="Arial" w:cs="Arial"/>
          <w:bCs/>
          <w:color w:val="000000"/>
          <w:sz w:val="24"/>
          <w:szCs w:val="24"/>
        </w:rPr>
        <w:t>”</w:t>
      </w:r>
      <w:r w:rsidR="00432049" w:rsidRPr="000D527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05AAD" w:rsidRDefault="000D527B" w:rsidP="000D527B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D527B">
        <w:rPr>
          <w:rFonts w:ascii="Arial" w:hAnsi="Arial" w:cs="Arial"/>
          <w:b/>
          <w:bCs/>
          <w:color w:val="000000"/>
          <w:sz w:val="24"/>
          <w:szCs w:val="24"/>
        </w:rPr>
        <w:t>LEIA-SE:</w:t>
      </w:r>
    </w:p>
    <w:p w:rsidR="00F05AAD" w:rsidRDefault="00F05AAD" w:rsidP="000D527B">
      <w:pPr>
        <w:suppressAutoHyphens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D527B">
        <w:rPr>
          <w:rFonts w:ascii="Arial" w:hAnsi="Arial" w:cs="Arial"/>
          <w:bCs/>
          <w:color w:val="000000"/>
          <w:sz w:val="24"/>
          <w:szCs w:val="24"/>
        </w:rPr>
        <w:t>As certidões que não declararem expressamente o período de validade, para os fins deste credenciamento, deverão ter sido emitidas nos 90 (sessenta) dias imediatamente anteriores à data prevista para o recebimento dos envelopes.</w:t>
      </w:r>
    </w:p>
    <w:p w:rsidR="00F05AAD" w:rsidRDefault="00F05AAD" w:rsidP="000D527B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D527B">
        <w:rPr>
          <w:rFonts w:ascii="Arial" w:hAnsi="Arial" w:cs="Arial"/>
          <w:b/>
          <w:bCs/>
          <w:color w:val="000000"/>
          <w:sz w:val="24"/>
          <w:szCs w:val="24"/>
        </w:rPr>
        <w:t xml:space="preserve">Resolve ainda excluir a cláusula 4.1.10 </w:t>
      </w:r>
      <w:r w:rsidRPr="000D527B">
        <w:rPr>
          <w:rFonts w:ascii="Arial" w:hAnsi="Arial" w:cs="Arial"/>
          <w:b/>
          <w:sz w:val="24"/>
          <w:szCs w:val="24"/>
        </w:rPr>
        <w:t>do Termo de Referência - Anexo I do presente Edital</w:t>
      </w:r>
      <w:r w:rsidR="000D527B" w:rsidRPr="000D527B">
        <w:rPr>
          <w:rFonts w:ascii="Arial" w:hAnsi="Arial" w:cs="Arial"/>
          <w:b/>
          <w:sz w:val="24"/>
          <w:szCs w:val="24"/>
        </w:rPr>
        <w:t>, deixando ser obrigatória a sua apresentação</w:t>
      </w:r>
      <w:r w:rsidRPr="000D527B">
        <w:rPr>
          <w:rFonts w:ascii="Arial" w:hAnsi="Arial" w:cs="Arial"/>
          <w:b/>
          <w:sz w:val="24"/>
          <w:szCs w:val="24"/>
        </w:rPr>
        <w:t>.</w:t>
      </w:r>
    </w:p>
    <w:p w:rsidR="000D527B" w:rsidRPr="000D527B" w:rsidRDefault="000D527B" w:rsidP="000D527B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05AAD" w:rsidRDefault="00F05AAD" w:rsidP="00754E26">
      <w:pPr>
        <w:suppressAutoHyphens/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D527B">
        <w:rPr>
          <w:rFonts w:ascii="Arial" w:hAnsi="Arial" w:cs="Arial"/>
          <w:sz w:val="24"/>
          <w:szCs w:val="24"/>
        </w:rPr>
        <w:t xml:space="preserve">Por fim, em consonância com o art. 21, § 4º da Lei 8.666/93, Resolve manter a data e horário da sessão visto que a presente retificação </w:t>
      </w:r>
      <w:r w:rsidRPr="000D527B">
        <w:rPr>
          <w:rFonts w:ascii="Arial" w:hAnsi="Arial" w:cs="Arial"/>
          <w:color w:val="000000"/>
          <w:sz w:val="24"/>
          <w:szCs w:val="24"/>
          <w:shd w:val="clear" w:color="auto" w:fill="FFFFFF"/>
        </w:rPr>
        <w:t>não afeta a formulação das propostas.</w:t>
      </w:r>
    </w:p>
    <w:p w:rsidR="000D527B" w:rsidRDefault="000D527B" w:rsidP="000D527B">
      <w:pPr>
        <w:suppressAutoHyphens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D527B" w:rsidRPr="000D527B" w:rsidRDefault="00754E26" w:rsidP="00754E26">
      <w:pPr>
        <w:suppressAutoHyphens/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Monte Carlo, 08 de setembro de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2021</w:t>
      </w:r>
      <w:proofErr w:type="gramEnd"/>
    </w:p>
    <w:p w:rsidR="00F05AAD" w:rsidRPr="000D527B" w:rsidRDefault="00F05AAD" w:rsidP="00754E26">
      <w:pPr>
        <w:suppressAutoHyphens/>
        <w:spacing w:before="120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05AAD" w:rsidRPr="000D527B" w:rsidRDefault="00F05AAD" w:rsidP="00F05AA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527B">
        <w:rPr>
          <w:rFonts w:ascii="Arial" w:hAnsi="Arial" w:cs="Arial"/>
          <w:b/>
          <w:bCs/>
          <w:sz w:val="24"/>
          <w:szCs w:val="24"/>
        </w:rPr>
        <w:t>SONIA SALETE VEDOVATTO</w:t>
      </w:r>
    </w:p>
    <w:p w:rsidR="00F05AAD" w:rsidRPr="000D527B" w:rsidRDefault="00F05AAD" w:rsidP="000D52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527B">
        <w:rPr>
          <w:rFonts w:ascii="Arial" w:hAnsi="Arial" w:cs="Arial"/>
          <w:b/>
          <w:bCs/>
          <w:sz w:val="24"/>
          <w:szCs w:val="24"/>
        </w:rPr>
        <w:t>PREFEITA MUNICIPAL</w:t>
      </w:r>
      <w:bookmarkStart w:id="0" w:name="_GoBack"/>
      <w:bookmarkEnd w:id="0"/>
    </w:p>
    <w:sectPr w:rsidR="00F05AAD" w:rsidRPr="000D527B" w:rsidSect="00037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D7D3E"/>
    <w:multiLevelType w:val="hybridMultilevel"/>
    <w:tmpl w:val="F22AC6F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A42"/>
    <w:rsid w:val="00037678"/>
    <w:rsid w:val="00041E4E"/>
    <w:rsid w:val="000D527B"/>
    <w:rsid w:val="000E3E4E"/>
    <w:rsid w:val="00125542"/>
    <w:rsid w:val="001D3548"/>
    <w:rsid w:val="0021245D"/>
    <w:rsid w:val="002F0161"/>
    <w:rsid w:val="00432049"/>
    <w:rsid w:val="00525981"/>
    <w:rsid w:val="006E0A42"/>
    <w:rsid w:val="0073599A"/>
    <w:rsid w:val="00754E26"/>
    <w:rsid w:val="007F6122"/>
    <w:rsid w:val="008E436C"/>
    <w:rsid w:val="00916706"/>
    <w:rsid w:val="00A376F3"/>
    <w:rsid w:val="00B07C01"/>
    <w:rsid w:val="00BE2CB8"/>
    <w:rsid w:val="00DD7F0C"/>
    <w:rsid w:val="00F0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78"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07C0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07C01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B07C0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07C01"/>
    <w:rPr>
      <w:rFonts w:ascii="Calibri" w:eastAsia="Times New Roman" w:hAnsi="Calibri" w:cs="Times New Roman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B07C01"/>
    <w:pPr>
      <w:ind w:left="720"/>
      <w:contextualSpacing/>
    </w:pPr>
  </w:style>
  <w:style w:type="paragraph" w:customStyle="1" w:styleId="Default">
    <w:name w:val="Default"/>
    <w:rsid w:val="00B07C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rogerio de andrade</dc:creator>
  <cp:keywords/>
  <dc:description/>
  <cp:lastModifiedBy>Licitação 2</cp:lastModifiedBy>
  <cp:revision>4</cp:revision>
  <cp:lastPrinted>2021-09-09T11:27:00Z</cp:lastPrinted>
  <dcterms:created xsi:type="dcterms:W3CDTF">2021-09-09T03:38:00Z</dcterms:created>
  <dcterms:modified xsi:type="dcterms:W3CDTF">2021-09-09T11:37:00Z</dcterms:modified>
</cp:coreProperties>
</file>