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A3A8" w14:textId="40A4F010" w:rsidR="00C64D15" w:rsidRPr="00C64D15" w:rsidRDefault="007D16D8" w:rsidP="007D16D8">
      <w:pPr>
        <w:keepNext/>
        <w:keepLines/>
        <w:spacing w:before="120" w:after="0" w:line="360" w:lineRule="auto"/>
        <w:outlineLvl w:val="5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t-BR"/>
        </w:rPr>
      </w:pPr>
      <w:r w:rsidRPr="00C64D15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t-BR"/>
        </w:rPr>
        <w:t xml:space="preserve">           </w:t>
      </w:r>
      <w:r w:rsidR="00C64D15" w:rsidRPr="00C64D15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t-BR"/>
        </w:rPr>
        <w:t xml:space="preserve">Aviso de Licitação </w:t>
      </w:r>
      <w:r w:rsidRPr="00C64D15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t-BR"/>
        </w:rPr>
        <w:t xml:space="preserve">                    </w:t>
      </w:r>
    </w:p>
    <w:p w14:paraId="549B3F79" w14:textId="633F869A" w:rsidR="007D16D8" w:rsidRPr="007D16D8" w:rsidRDefault="007D16D8" w:rsidP="007D16D8">
      <w:pPr>
        <w:keepNext/>
        <w:keepLines/>
        <w:spacing w:before="120" w:after="0" w:line="360" w:lineRule="auto"/>
        <w:outlineLvl w:val="5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t-BR"/>
        </w:rPr>
      </w:pPr>
      <w:r w:rsidRPr="00C64D15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t-BR"/>
        </w:rPr>
        <w:t xml:space="preserve"> </w:t>
      </w:r>
      <w:r w:rsidRPr="007D16D8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t-BR"/>
        </w:rPr>
        <w:t>PROCESSO N º 91/2021</w:t>
      </w:r>
    </w:p>
    <w:p w14:paraId="4A43179F" w14:textId="1E4E1162" w:rsidR="00963619" w:rsidRDefault="007D16D8" w:rsidP="007D16D8">
      <w:pPr>
        <w:rPr>
          <w:rFonts w:ascii="Times New Roman" w:eastAsia="Calibri" w:hAnsi="Times New Roman" w:cs="Times New Roman"/>
          <w:sz w:val="18"/>
          <w:szCs w:val="18"/>
          <w:lang w:eastAsia="pt-BR"/>
        </w:rPr>
      </w:pPr>
      <w:r w:rsidRPr="007D16D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7D16D8">
        <w:rPr>
          <w:rFonts w:ascii="Times New Roman" w:eastAsia="Calibri" w:hAnsi="Times New Roman" w:cs="Times New Roman"/>
          <w:sz w:val="18"/>
          <w:szCs w:val="18"/>
          <w:lang w:eastAsia="pt-BR"/>
        </w:rPr>
        <w:t>O Município de MONTE CARLO, SC, pessoa jurídica de direito público interno, com sede nesta cidade Rodovia SC 452 Km 24,Centro, CEP:89.618-000, inscrita no cadastro nacional de pessoa jurídica (CNPJ) sob o nº 95.996.104/0001-04  representado pelo Prefeito Municipal, que com fulcro nas atribuições de seu cargo e nas disposições legais, por intermédio da  Comissão de Licitação ou pelo Pregoeiro com a Comissão de Apoio, torna público para conhecimento dos interessados que realizará</w:t>
      </w:r>
      <w:r w:rsidRPr="007D16D8">
        <w:rPr>
          <w:rFonts w:ascii="Times New Roman" w:eastAsia="Calibri" w:hAnsi="Times New Roman" w:cs="Times New Roman"/>
          <w:b/>
          <w:sz w:val="18"/>
          <w:szCs w:val="18"/>
          <w:lang w:eastAsia="pt-BR"/>
        </w:rPr>
        <w:t xml:space="preserve"> CREDENCIAMENTO DE LEILOEIRO</w:t>
      </w:r>
      <w:r w:rsidRPr="007D16D8">
        <w:rPr>
          <w:rFonts w:ascii="Times New Roman" w:eastAsia="Calibri" w:hAnsi="Times New Roman" w:cs="Times New Roman"/>
          <w:sz w:val="18"/>
          <w:szCs w:val="18"/>
          <w:lang w:eastAsia="pt-BR"/>
        </w:rPr>
        <w:t xml:space="preserve">, </w:t>
      </w:r>
      <w:r w:rsidRPr="007D16D8">
        <w:rPr>
          <w:rFonts w:ascii="Times New Roman" w:eastAsia="Calibri" w:hAnsi="Times New Roman" w:cs="Times New Roman"/>
          <w:b/>
          <w:sz w:val="18"/>
          <w:szCs w:val="18"/>
          <w:lang w:eastAsia="pt-BR"/>
        </w:rPr>
        <w:t>PARA A PRESTAÇÃO DOS SERVIÇOS DE ALIENAÇÃO DE BENS MÓVEIS INSERVÍVEIS DE PROPRIEDADE DO MUNICÍPIO DE MONTE CARLO</w:t>
      </w:r>
      <w:r w:rsidRPr="007D16D8">
        <w:rPr>
          <w:rFonts w:ascii="Times New Roman" w:eastAsia="Calibri" w:hAnsi="Times New Roman" w:cs="Times New Roman"/>
          <w:sz w:val="18"/>
          <w:szCs w:val="18"/>
          <w:lang w:eastAsia="pt-BR"/>
        </w:rPr>
        <w:t>, pelo período  de 24 (vinte e quatro) meses prorrogáveis  por igual período, mediante as condições estabelecidas no presente instrumento convocatórias e seus anexos, que se subordinam a Constituição Federal de 1988;Lei Federal  nº 6.666/93</w:t>
      </w:r>
      <w:r w:rsidRPr="007D16D8">
        <w:rPr>
          <w:rFonts w:ascii="Times New Roman" w:eastAsia="Calibri" w:hAnsi="Times New Roman" w:cs="Times New Roman"/>
          <w:sz w:val="18"/>
          <w:szCs w:val="18"/>
          <w:lang w:eastAsia="pt-BR"/>
        </w:rPr>
        <w:t>.</w:t>
      </w:r>
      <w:r>
        <w:rPr>
          <w:rFonts w:ascii="Times New Roman" w:eastAsia="Calibri" w:hAnsi="Times New Roman" w:cs="Times New Roman"/>
          <w:sz w:val="18"/>
          <w:szCs w:val="18"/>
          <w:lang w:eastAsia="pt-BR"/>
        </w:rPr>
        <w:t xml:space="preserve">Monte Carlo, 11 de agosto de 2021.Prefeita municipal Sonia Salete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pt-BR"/>
        </w:rPr>
        <w:t>Vedovatto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pt-BR"/>
        </w:rPr>
        <w:t>.</w:t>
      </w:r>
    </w:p>
    <w:p w14:paraId="4D932366" w14:textId="6C4F5457" w:rsidR="007D16D8" w:rsidRPr="007D16D8" w:rsidRDefault="007D16D8" w:rsidP="007D16D8">
      <w:pPr>
        <w:rPr>
          <w:sz w:val="18"/>
          <w:szCs w:val="18"/>
        </w:rPr>
      </w:pPr>
    </w:p>
    <w:sectPr w:rsidR="007D16D8" w:rsidRPr="007D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D8"/>
    <w:rsid w:val="007D16D8"/>
    <w:rsid w:val="00963619"/>
    <w:rsid w:val="00C6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312A"/>
  <w15:chartTrackingRefBased/>
  <w15:docId w15:val="{1BC06B11-06B1-4F14-9C91-34B32306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2</cp:revision>
  <dcterms:created xsi:type="dcterms:W3CDTF">2021-08-11T18:59:00Z</dcterms:created>
  <dcterms:modified xsi:type="dcterms:W3CDTF">2021-08-11T19:03:00Z</dcterms:modified>
</cp:coreProperties>
</file>