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7E6A" w14:textId="7CE6444B" w:rsidR="00792B2B" w:rsidRDefault="00025D36" w:rsidP="00792B2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AVISO DE </w:t>
      </w:r>
      <w:r w:rsidR="006653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REABERTURA DE </w:t>
      </w:r>
    </w:p>
    <w:p w14:paraId="20B6EACD" w14:textId="77777777" w:rsidR="00792B2B" w:rsidRDefault="00792B2B" w:rsidP="00792B2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DC6F28" w14:textId="26297D41" w:rsidR="00792B2B" w:rsidRPr="00792B2B" w:rsidRDefault="00792B2B" w:rsidP="00792B2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2B2B">
        <w:rPr>
          <w:rFonts w:ascii="Arial" w:eastAsia="Times New Roman" w:hAnsi="Arial" w:cs="Arial"/>
          <w:b/>
          <w:sz w:val="24"/>
          <w:szCs w:val="24"/>
          <w:lang w:eastAsia="pt-BR"/>
        </w:rPr>
        <w:t>PROCESSO ADMINISTRATIVO Nº 83</w:t>
      </w:r>
    </w:p>
    <w:p w14:paraId="23A109F4" w14:textId="77777777" w:rsidR="00792B2B" w:rsidRPr="00792B2B" w:rsidRDefault="00792B2B" w:rsidP="00792B2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2B2B">
        <w:rPr>
          <w:rFonts w:ascii="Arial" w:eastAsia="Times New Roman" w:hAnsi="Arial" w:cs="Arial"/>
          <w:b/>
          <w:sz w:val="24"/>
          <w:szCs w:val="24"/>
          <w:lang w:eastAsia="pt-BR"/>
        </w:rPr>
        <w:t>PREGÃO PRESENCIAL Nº 51</w:t>
      </w:r>
    </w:p>
    <w:p w14:paraId="7407A6DC" w14:textId="77777777" w:rsidR="00792B2B" w:rsidRPr="00792B2B" w:rsidRDefault="00792B2B" w:rsidP="00792B2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2B2B">
        <w:rPr>
          <w:rFonts w:ascii="Arial" w:eastAsia="Times New Roman" w:hAnsi="Arial" w:cs="Arial"/>
          <w:b/>
          <w:sz w:val="24"/>
          <w:szCs w:val="24"/>
          <w:lang w:eastAsia="pt-BR"/>
        </w:rPr>
        <w:t>REGISTRO DE PREÇOS Nº XX/2021</w:t>
      </w:r>
    </w:p>
    <w:p w14:paraId="64994DBA" w14:textId="77777777" w:rsidR="00792B2B" w:rsidRPr="00792B2B" w:rsidRDefault="00792B2B" w:rsidP="00792B2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847CE48" w14:textId="77777777" w:rsidR="00792B2B" w:rsidRPr="00792B2B" w:rsidRDefault="00792B2B" w:rsidP="00792B2B">
      <w:pPr>
        <w:tabs>
          <w:tab w:val="left" w:pos="6300"/>
          <w:tab w:val="left" w:pos="6480"/>
        </w:tabs>
        <w:spacing w:after="0" w:line="36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O Município de MONTE CARLO SC, por intermédio de seu Pregoeiro e sua Equipe de Apoio torna público que se encontra aberta licitação na modalidade de PREGÃO PRESENCIAL, com julgamento </w:t>
      </w:r>
      <w:r w:rsidRPr="00792B2B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MENOR PREÇO POR ITEM, </w:t>
      </w: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, regida pela Lei Federal 10.520/02, pela Lei 8.666/93, entre outros dispositivos legais aplicados a espécie, com o fim específico de escolher a proposta mais vantajosa a esta administração, para </w:t>
      </w:r>
      <w:r w:rsidRPr="00792B2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CONTRATAÇÃO FUTURA E EVENTUAL DE SERVIÇOS DE MÃO DE OBRA, ELÉTRICA, HIDRÁULICA, ALVENARIA, JARDINAGEM, CALCETEIRO, TALHADOR DE PEDRA ,CARPINTARIA  , LIMPEZA EM GERAL , PINTURA DOS PRÉDIOS MUNICIPAIS E ENTIDADES DO MUNICÍPIO DE MONTE CARLO PELO PERÍODO DE 01 ANO, CONFORME ANEXO I DESTE EDITAL </w:t>
      </w: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14:paraId="25C187B6" w14:textId="349FB29A" w:rsidR="00792B2B" w:rsidRPr="00792B2B" w:rsidRDefault="00792B2B" w:rsidP="00792B2B">
      <w:pPr>
        <w:tabs>
          <w:tab w:val="left" w:pos="6300"/>
          <w:tab w:val="left" w:pos="6480"/>
        </w:tabs>
        <w:spacing w:after="0" w:line="36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 Os interessados em participar do certame deverão entregar o envelope contendo a Proposta de Preços e o envelope contendo a Documentação de Habilitação até as </w:t>
      </w:r>
      <w:r w:rsidRPr="00792B2B">
        <w:rPr>
          <w:rFonts w:ascii="Arial" w:eastAsia="Times New Roman" w:hAnsi="Arial" w:cs="Arial"/>
          <w:b/>
          <w:sz w:val="24"/>
          <w:szCs w:val="24"/>
          <w:lang w:eastAsia="pt-BR"/>
        </w:rPr>
        <w:t>13:00H45MIN</w:t>
      </w: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 horas</w:t>
      </w:r>
      <w:r w:rsidRPr="00792B2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do dia </w:t>
      </w:r>
      <w:r w:rsidR="00025D36">
        <w:rPr>
          <w:rFonts w:ascii="Arial" w:eastAsia="Times New Roman" w:hAnsi="Arial" w:cs="Arial"/>
          <w:sz w:val="24"/>
          <w:szCs w:val="24"/>
          <w:lang w:eastAsia="pt-BR"/>
        </w:rPr>
        <w:t>16/08/2021</w:t>
      </w:r>
      <w:r w:rsidRPr="00792B2B">
        <w:rPr>
          <w:rFonts w:ascii="Arial" w:eastAsia="Times New Roman" w:hAnsi="Arial" w:cs="Arial"/>
          <w:sz w:val="24"/>
          <w:szCs w:val="24"/>
          <w:lang w:eastAsia="pt-BR"/>
        </w:rPr>
        <w:t xml:space="preserve">, no Protocolo Central da Prefeitura, sito à Rodovia SC 452 Km 24 Nº 1551, centro. </w:t>
      </w:r>
    </w:p>
    <w:p w14:paraId="0C8005A5" w14:textId="19AE8D4F" w:rsidR="00792B2B" w:rsidRPr="00792B2B" w:rsidRDefault="00792B2B" w:rsidP="00792B2B">
      <w:pPr>
        <w:spacing w:after="0" w:line="360" w:lineRule="auto"/>
        <w:ind w:right="-59"/>
        <w:jc w:val="both"/>
        <w:outlineLvl w:val="0"/>
        <w:rPr>
          <w:rFonts w:ascii="Arial" w:eastAsia="Calibri" w:hAnsi="Arial" w:cs="Arial"/>
          <w:sz w:val="24"/>
          <w:szCs w:val="24"/>
          <w:lang w:eastAsia="pt-BR"/>
        </w:rPr>
      </w:pPr>
      <w:r w:rsidRPr="00792B2B">
        <w:rPr>
          <w:rFonts w:ascii="Arial" w:eastAsia="Calibri" w:hAnsi="Arial" w:cs="Arial"/>
          <w:sz w:val="24"/>
          <w:szCs w:val="24"/>
          <w:lang w:eastAsia="pt-BR"/>
        </w:rPr>
        <w:t xml:space="preserve">A partir das </w:t>
      </w:r>
      <w:r w:rsidRPr="00792B2B">
        <w:rPr>
          <w:rFonts w:ascii="Arial" w:eastAsia="Calibri" w:hAnsi="Arial" w:cs="Arial"/>
          <w:b/>
          <w:sz w:val="24"/>
          <w:szCs w:val="24"/>
          <w:lang w:eastAsia="pt-BR"/>
        </w:rPr>
        <w:t>14:00</w:t>
      </w:r>
      <w:r w:rsidRPr="00792B2B">
        <w:rPr>
          <w:rFonts w:ascii="Arial" w:eastAsia="Calibri" w:hAnsi="Arial" w:cs="Arial"/>
          <w:sz w:val="24"/>
          <w:szCs w:val="24"/>
          <w:lang w:eastAsia="pt-BR"/>
        </w:rPr>
        <w:t xml:space="preserve"> horas do dia </w:t>
      </w:r>
      <w:r w:rsidR="00025D36">
        <w:rPr>
          <w:rFonts w:ascii="Arial" w:eastAsia="Calibri" w:hAnsi="Arial" w:cs="Arial"/>
          <w:b/>
          <w:sz w:val="24"/>
          <w:szCs w:val="24"/>
          <w:lang w:eastAsia="pt-BR"/>
        </w:rPr>
        <w:t>16/08/2021</w:t>
      </w:r>
      <w:r w:rsidRPr="00792B2B">
        <w:rPr>
          <w:rFonts w:ascii="Arial" w:eastAsia="Calibri" w:hAnsi="Arial" w:cs="Arial"/>
          <w:sz w:val="24"/>
          <w:szCs w:val="24"/>
          <w:lang w:eastAsia="pt-BR"/>
        </w:rPr>
        <w:t xml:space="preserve">, será realizada sessão pública para a classificação das propostas e em seguida a fase de lances das propostas classificadas. </w:t>
      </w:r>
    </w:p>
    <w:p w14:paraId="26654B15" w14:textId="77777777" w:rsidR="00792B2B" w:rsidRPr="00792B2B" w:rsidRDefault="00792B2B" w:rsidP="00792B2B">
      <w:pPr>
        <w:spacing w:after="0" w:line="360" w:lineRule="auto"/>
        <w:ind w:right="-59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792B2B">
        <w:rPr>
          <w:rFonts w:ascii="Arial" w:eastAsia="Calibri" w:hAnsi="Arial" w:cs="Arial"/>
          <w:sz w:val="24"/>
          <w:szCs w:val="24"/>
          <w:lang w:eastAsia="pt-BR"/>
        </w:rPr>
        <w:t>O inteiro teor deste ato convocatório e de seus anexos encontram-se à disposição dos interessados na página da Prefeitura www.montecarlo.sc.gov.br</w:t>
      </w:r>
      <w:hyperlink r:id="rId4" w:history="1"/>
      <w:r w:rsidRPr="00792B2B">
        <w:rPr>
          <w:rFonts w:ascii="Arial" w:eastAsia="Calibri" w:hAnsi="Arial" w:cs="Arial"/>
          <w:sz w:val="24"/>
          <w:szCs w:val="24"/>
          <w:lang w:eastAsia="pt-BR"/>
        </w:rPr>
        <w:t xml:space="preserve">. </w:t>
      </w:r>
    </w:p>
    <w:p w14:paraId="796032B6" w14:textId="77777777" w:rsidR="00525B2B" w:rsidRDefault="00525B2B"/>
    <w:sectPr w:rsidR="0052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2B"/>
    <w:rsid w:val="00025D36"/>
    <w:rsid w:val="00525B2B"/>
    <w:rsid w:val="00665384"/>
    <w:rsid w:val="007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DC18"/>
  <w15:chartTrackingRefBased/>
  <w15:docId w15:val="{42F22AB7-F606-469C-8864-290B479E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itibanos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3</cp:revision>
  <dcterms:created xsi:type="dcterms:W3CDTF">2021-08-04T19:57:00Z</dcterms:created>
  <dcterms:modified xsi:type="dcterms:W3CDTF">2021-08-04T19:58:00Z</dcterms:modified>
</cp:coreProperties>
</file>