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72" w:rsidRDefault="00967972"/>
    <w:p w:rsidR="00E05E58" w:rsidRDefault="00E05E58">
      <w:r>
        <w:t>ALTERAÇÃO DE DITAL   Nº 77/2021 PREGÃO PRESENCIAL Nº 47 /2021</w:t>
      </w:r>
    </w:p>
    <w:p w:rsidR="00E05E58" w:rsidRDefault="00E05E58"/>
    <w:p w:rsidR="00E05E58" w:rsidRDefault="00E05E58"/>
    <w:p w:rsidR="00E05E58" w:rsidRPr="00E05E58" w:rsidRDefault="00E05E58">
      <w:pPr>
        <w:rPr>
          <w:b/>
          <w:i/>
          <w:sz w:val="24"/>
          <w:szCs w:val="24"/>
          <w:u w:val="single"/>
        </w:rPr>
      </w:pPr>
      <w:r w:rsidRPr="00E05E58">
        <w:rPr>
          <w:b/>
          <w:i/>
          <w:sz w:val="24"/>
          <w:szCs w:val="24"/>
          <w:u w:val="single"/>
        </w:rPr>
        <w:t>ONDE SE LÊ :</w:t>
      </w:r>
    </w:p>
    <w:p w:rsidR="00E05E58" w:rsidRDefault="00E05E58"/>
    <w:p w:rsidR="00E05E58" w:rsidRDefault="00E05E58"/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530"/>
        <w:gridCol w:w="735"/>
        <w:gridCol w:w="1249"/>
        <w:gridCol w:w="1138"/>
        <w:gridCol w:w="1138"/>
      </w:tblGrid>
      <w:tr w:rsidR="00E05E58" w:rsidTr="005460E3">
        <w:trPr>
          <w:trHeight w:val="275"/>
        </w:trPr>
        <w:tc>
          <w:tcPr>
            <w:tcW w:w="857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90" w:righ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30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1522" w:right="15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35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84"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QTDA MENSAL </w:t>
            </w:r>
          </w:p>
        </w:tc>
        <w:tc>
          <w:tcPr>
            <w:tcW w:w="1249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91"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VALOR KM</w:t>
            </w: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 R$ Total MENSAL </w:t>
            </w: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R$TOTAL ANUAL</w:t>
            </w:r>
          </w:p>
        </w:tc>
      </w:tr>
      <w:tr w:rsidR="00E05E58" w:rsidTr="005460E3">
        <w:trPr>
          <w:trHeight w:val="4416"/>
        </w:trPr>
        <w:tc>
          <w:tcPr>
            <w:tcW w:w="857" w:type="dxa"/>
          </w:tcPr>
          <w:p w:rsidR="00E05E58" w:rsidRPr="004F46B8" w:rsidRDefault="00E05E58" w:rsidP="005460E3">
            <w:pPr>
              <w:pStyle w:val="TableParagraph"/>
              <w:spacing w:line="265" w:lineRule="exact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0" w:type="dxa"/>
          </w:tcPr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LINHA MATUTINO E VESPERTINO</w:t>
            </w:r>
          </w:p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Com saida  ás 06:20  horas no interior do municipio de frente da casa do SR  Edelmar,  com destino a    propriedade  de</w:t>
            </w:r>
          </w:p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Mauricio  Mello , retornando até a propriedade do sr Helber de Lorenzi , retornando até o trevo Pascoal com direção a propriedade  do sr Gilson Zornita  em seguida passando pela fazenda Argenta , passando pela propriedade do sr Jose Francisco , passando pelo trevo Pita  seguindo em direção a propriedade do Sr  Jocelino Proencio passando pela escola linha Moraes seguindo até o último ponto de embarque de aluno no trevo de acesso à residência Sr  Faquim e retornando a escola Linha Moraes , percurso  de ida   e retorno  deste ponto escola Linha Moraes  segue para o trevo de acesso a Frei Rogerio, seguindo a residência do IPO Vila Arlete, casa do sr TONICO  seguindo a propriedade do sr Marcelo   até a residencia  do Sr Elivelton , fazendo o trajeto matutino e vespertino por duas vezes   até  a Escola  Linha  Moraes . </w:t>
            </w:r>
            <w:r w:rsidRPr="004F46B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Dois trajetos  somam  diariamente  um total de 136 km  ao dia .</w:t>
            </w:r>
          </w:p>
        </w:tc>
        <w:tc>
          <w:tcPr>
            <w:tcW w:w="735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12 MESES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83" w:right="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2,70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Default="00E05E58" w:rsidP="005460E3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8.078,40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96.940,80</w:t>
            </w:r>
          </w:p>
        </w:tc>
      </w:tr>
    </w:tbl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Default="00E05E58"/>
    <w:p w:rsidR="00E05E58" w:rsidRPr="00E05E58" w:rsidRDefault="00E05E58">
      <w:pPr>
        <w:rPr>
          <w:b/>
          <w:i/>
          <w:sz w:val="32"/>
          <w:szCs w:val="32"/>
          <w:u w:val="single"/>
        </w:rPr>
      </w:pPr>
      <w:r w:rsidRPr="00E05E58">
        <w:rPr>
          <w:b/>
          <w:i/>
          <w:sz w:val="32"/>
          <w:szCs w:val="32"/>
          <w:u w:val="single"/>
        </w:rPr>
        <w:t xml:space="preserve">LEIA-SE </w:t>
      </w:r>
    </w:p>
    <w:p w:rsidR="00E05E58" w:rsidRDefault="00E05E58"/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530"/>
        <w:gridCol w:w="735"/>
        <w:gridCol w:w="1249"/>
        <w:gridCol w:w="1138"/>
        <w:gridCol w:w="1138"/>
      </w:tblGrid>
      <w:tr w:rsidR="00E05E58" w:rsidTr="005460E3">
        <w:trPr>
          <w:trHeight w:val="275"/>
        </w:trPr>
        <w:tc>
          <w:tcPr>
            <w:tcW w:w="857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90" w:righ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30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1522" w:right="15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35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84"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QTDA MENSAL </w:t>
            </w:r>
          </w:p>
        </w:tc>
        <w:tc>
          <w:tcPr>
            <w:tcW w:w="1249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91"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VALOR KM</w:t>
            </w: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 R$ Total MENSAL </w:t>
            </w: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R$TOTAL ANUAL</w:t>
            </w:r>
          </w:p>
        </w:tc>
      </w:tr>
      <w:tr w:rsidR="00E05E58" w:rsidTr="005460E3">
        <w:trPr>
          <w:trHeight w:val="4416"/>
        </w:trPr>
        <w:tc>
          <w:tcPr>
            <w:tcW w:w="857" w:type="dxa"/>
          </w:tcPr>
          <w:p w:rsidR="00E05E58" w:rsidRPr="004F46B8" w:rsidRDefault="00E05E58" w:rsidP="005460E3">
            <w:pPr>
              <w:pStyle w:val="TableParagraph"/>
              <w:spacing w:line="265" w:lineRule="exact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0" w:type="dxa"/>
          </w:tcPr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LINHA MATUTINO E VESPERTINO</w:t>
            </w:r>
          </w:p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Com saida  ás 06:20  horas no interior do municipio de frente da casa do SR  Edelmar,  com destino a    propriedade  de</w:t>
            </w:r>
          </w:p>
          <w:p w:rsidR="00E05E58" w:rsidRPr="004F46B8" w:rsidRDefault="00E05E58" w:rsidP="00E05E58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Mauricio  Mello , retornando até a propriedade do sr Helber de Lorenzi , retornando até o trevo Pascoal com direção a propriedade  do sr Gilson Zornita  em seguida passando pela fazenda Argenta , passando pela propriedade do sr Jose Francisco , passando pelo trevo Pita  seguindo em direção a propriedade do Sr  Jocelino Proencio passando pela escola linha Moraes seguindo até o último ponto de embarque de aluno no trevo de acesso à residência Sr  Faquim e retornando a escola Linha Moraes , percurso  de ida   e retorno  deste ponto escola Linha Moraes  segue para o trevo de acesso a Frei Rogerio, seguindo a residência do IPO Vila Arlete, casa do sr TONICO  seguindo a propriedade do sr Marcelo   até a residencia  do Sr Elivelton , fazendo o trajeto matutino e vespertino por duas vezes   até  a Escola  Linha  Moraes . </w:t>
            </w:r>
            <w:r w:rsidRPr="00E05E5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Dois trajetos  somam  diariamente  um total de </w:t>
            </w:r>
            <w:r w:rsidRPr="00E05E5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201</w:t>
            </w:r>
            <w:r w:rsidRPr="00E05E5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km  ao dia</w:t>
            </w:r>
            <w:r w:rsidRPr="004F46B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.</w:t>
            </w:r>
          </w:p>
        </w:tc>
        <w:tc>
          <w:tcPr>
            <w:tcW w:w="735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12 MESES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83" w:right="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2,70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Default="00E05E58" w:rsidP="005460E3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11.939,40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143.272,80</w:t>
            </w:r>
          </w:p>
        </w:tc>
      </w:tr>
    </w:tbl>
    <w:p w:rsidR="00E05E58" w:rsidRDefault="00E05E58"/>
    <w:p w:rsidR="00E05E58" w:rsidRDefault="00E05E58"/>
    <w:p w:rsidR="00E05E58" w:rsidRDefault="00E05E58">
      <w:r>
        <w:t>SEGUE EDITAL CONSOLIDADO</w:t>
      </w:r>
    </w:p>
    <w:p w:rsidR="00E05E58" w:rsidRDefault="00E05E58"/>
    <w:p w:rsidR="00E05E58" w:rsidRDefault="00E05E58">
      <w:r>
        <w:t>MONTE CARLO 13 DE JULHO DE 2021</w:t>
      </w:r>
    </w:p>
    <w:p w:rsidR="00E05E58" w:rsidRDefault="00E05E58"/>
    <w:p w:rsidR="00E05E58" w:rsidRDefault="00E05E58"/>
    <w:p w:rsidR="00E05E58" w:rsidRDefault="00E05E58"/>
    <w:p w:rsidR="00E05E58" w:rsidRDefault="00E05E58">
      <w:r>
        <w:t>SONIA SALETE VEDOVATTO</w:t>
      </w:r>
    </w:p>
    <w:p w:rsidR="00E05E58" w:rsidRDefault="00E05E58">
      <w:r>
        <w:t xml:space="preserve">PREFEITA MUNICIPAL </w:t>
      </w:r>
    </w:p>
    <w:p w:rsidR="00E05E58" w:rsidRDefault="00E05E58"/>
    <w:sectPr w:rsidR="00E05E58" w:rsidSect="009679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05" w:rsidRDefault="00182405" w:rsidP="00E05E58">
      <w:r>
        <w:separator/>
      </w:r>
    </w:p>
  </w:endnote>
  <w:endnote w:type="continuationSeparator" w:id="1">
    <w:p w:rsidR="00182405" w:rsidRDefault="00182405" w:rsidP="00E0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05" w:rsidRDefault="00182405" w:rsidP="00E05E58">
      <w:r>
        <w:separator/>
      </w:r>
    </w:p>
  </w:footnote>
  <w:footnote w:type="continuationSeparator" w:id="1">
    <w:p w:rsidR="00182405" w:rsidRDefault="00182405" w:rsidP="00E0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58" w:rsidRDefault="00E05E58">
    <w:pPr>
      <w:pStyle w:val="Cabealh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.15pt;margin-top:34.35pt;width:266.4pt;height:38.25pt;z-index:-251658240;mso-position-horizontal-relative:page;mso-position-vertical-relative:page" filled="f" stroked="f">
          <v:textbox inset="0,0,0,0">
            <w:txbxContent>
              <w:p w:rsidR="00E05E58" w:rsidRDefault="00E05E58" w:rsidP="00E05E58">
                <w:pPr>
                  <w:pStyle w:val="Corpodetexto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ESTADO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SANTA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CATARINA</w:t>
                </w:r>
              </w:p>
              <w:p w:rsidR="00E05E58" w:rsidRDefault="00E05E58" w:rsidP="00E05E58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7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5E58"/>
    <w:rsid w:val="00182405"/>
    <w:rsid w:val="00967972"/>
    <w:rsid w:val="00E0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E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5E58"/>
  </w:style>
  <w:style w:type="paragraph" w:styleId="Cabealho">
    <w:name w:val="header"/>
    <w:basedOn w:val="Normal"/>
    <w:link w:val="CabealhoChar"/>
    <w:uiPriority w:val="99"/>
    <w:semiHidden/>
    <w:unhideWhenUsed/>
    <w:rsid w:val="00E05E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E5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E05E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5E58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05E5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05E5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 2</dc:creator>
  <cp:lastModifiedBy>Licitação 2</cp:lastModifiedBy>
  <cp:revision>1</cp:revision>
  <dcterms:created xsi:type="dcterms:W3CDTF">2021-07-13T14:26:00Z</dcterms:created>
  <dcterms:modified xsi:type="dcterms:W3CDTF">2021-07-13T14:35:00Z</dcterms:modified>
</cp:coreProperties>
</file>