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4" w:rsidRPr="00A2582A" w:rsidRDefault="00057514" w:rsidP="00057514">
      <w:pPr>
        <w:pStyle w:val="Ttulo1"/>
        <w:spacing w:before="223" w:line="360" w:lineRule="auto"/>
        <w:ind w:left="0" w:right="-1" w:firstLine="1"/>
        <w:rPr>
          <w:rFonts w:ascii="Arial" w:hAnsi="Arial" w:cs="Arial"/>
        </w:rPr>
      </w:pPr>
      <w:r w:rsidRPr="00A2582A">
        <w:rPr>
          <w:rFonts w:ascii="Arial" w:hAnsi="Arial" w:cs="Arial"/>
        </w:rPr>
        <w:t>PROCESSO DE  COMPRA Nº14/2021 PREGÃO PRESENCIAL Nº11/2021</w:t>
      </w:r>
    </w:p>
    <w:p w:rsidR="00057514" w:rsidRPr="00A2582A" w:rsidRDefault="00057514" w:rsidP="00057514">
      <w:pPr>
        <w:pStyle w:val="Corpodetexto"/>
        <w:spacing w:before="7"/>
        <w:ind w:left="0"/>
        <w:rPr>
          <w:rFonts w:ascii="Arial" w:hAnsi="Arial" w:cs="Arial"/>
          <w:b/>
        </w:rPr>
      </w:pPr>
    </w:p>
    <w:p w:rsidR="003F6A30" w:rsidRPr="00A2582A" w:rsidRDefault="003F6A30">
      <w:pPr>
        <w:rPr>
          <w:rFonts w:ascii="Arial" w:hAnsi="Arial" w:cs="Arial"/>
          <w:sz w:val="24"/>
          <w:szCs w:val="24"/>
        </w:rPr>
      </w:pPr>
    </w:p>
    <w:p w:rsidR="00057514" w:rsidRPr="00A2582A" w:rsidRDefault="00057514">
      <w:pPr>
        <w:rPr>
          <w:rFonts w:ascii="Arial" w:hAnsi="Arial" w:cs="Arial"/>
          <w:sz w:val="24"/>
          <w:szCs w:val="24"/>
        </w:rPr>
      </w:pPr>
    </w:p>
    <w:p w:rsidR="00057514" w:rsidRPr="00A2582A" w:rsidRDefault="00057514" w:rsidP="000575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2582A">
        <w:rPr>
          <w:rFonts w:ascii="Arial" w:hAnsi="Arial" w:cs="Arial"/>
          <w:b/>
          <w:bCs/>
          <w:sz w:val="24"/>
          <w:szCs w:val="24"/>
          <w:u w:val="single"/>
          <w:lang w:val="pt-BR"/>
        </w:rPr>
        <w:t>SONIA SALETE VEDOVATTO</w:t>
      </w:r>
      <w:r w:rsidRPr="00A2582A">
        <w:rPr>
          <w:rFonts w:ascii="Arial" w:hAnsi="Arial" w:cs="Arial"/>
          <w:sz w:val="24"/>
          <w:szCs w:val="24"/>
          <w:lang w:val="pt-BR"/>
        </w:rPr>
        <w:t xml:space="preserve">, </w:t>
      </w:r>
      <w:r w:rsidRPr="00A2582A">
        <w:rPr>
          <w:rFonts w:ascii="Arial" w:hAnsi="Arial" w:cs="Arial"/>
          <w:sz w:val="24"/>
          <w:szCs w:val="24"/>
        </w:rPr>
        <w:t xml:space="preserve">Prefeita do Município de Monte Carlos/SC, no uso das atribuições de seu cargo e na forma da legislação em vigor Lei nº8.666/93, bem como com fulcro no item 18.4 do Edital em epígrafe, faz saber a todos os interessados que por conveniência do interesse público, </w:t>
      </w:r>
      <w:r w:rsidRPr="00A2582A">
        <w:rPr>
          <w:rFonts w:ascii="Arial" w:hAnsi="Arial" w:cs="Arial"/>
          <w:b/>
          <w:bCs/>
          <w:sz w:val="24"/>
          <w:szCs w:val="24"/>
          <w:u w:val="single"/>
        </w:rPr>
        <w:t>REVOGA</w:t>
      </w:r>
      <w:r w:rsidRPr="00A2582A">
        <w:rPr>
          <w:rFonts w:ascii="Arial" w:hAnsi="Arial" w:cs="Arial"/>
          <w:sz w:val="24"/>
          <w:szCs w:val="24"/>
        </w:rPr>
        <w:t xml:space="preserve"> a presente licitação concluindo pelo cancelamento do certame.</w:t>
      </w:r>
    </w:p>
    <w:p w:rsidR="00057514" w:rsidRPr="00A2582A" w:rsidRDefault="00057514" w:rsidP="000575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  <w:r w:rsidRPr="00A2582A">
        <w:rPr>
          <w:rFonts w:ascii="Arial" w:hAnsi="Arial" w:cs="Arial"/>
          <w:sz w:val="24"/>
          <w:szCs w:val="24"/>
        </w:rPr>
        <w:t>Considerando que o Município</w:t>
      </w:r>
      <w:r w:rsidR="00A2582A" w:rsidRPr="00A2582A">
        <w:rPr>
          <w:rFonts w:ascii="Arial" w:hAnsi="Arial" w:cs="Arial"/>
          <w:sz w:val="24"/>
          <w:szCs w:val="24"/>
        </w:rPr>
        <w:t xml:space="preserve"> tentará fazer</w:t>
      </w:r>
      <w:r w:rsidRPr="00A2582A">
        <w:rPr>
          <w:rFonts w:ascii="Arial" w:hAnsi="Arial" w:cs="Arial"/>
          <w:sz w:val="24"/>
          <w:szCs w:val="24"/>
        </w:rPr>
        <w:t xml:space="preserve"> a execução direta do Objeto da presente licitação</w:t>
      </w:r>
      <w:r w:rsidR="00A2582A" w:rsidRPr="00A2582A">
        <w:rPr>
          <w:rFonts w:ascii="Arial" w:hAnsi="Arial" w:cs="Arial"/>
          <w:sz w:val="24"/>
          <w:szCs w:val="24"/>
        </w:rPr>
        <w:t xml:space="preserve">; </w:t>
      </w:r>
    </w:p>
    <w:p w:rsidR="00A2582A" w:rsidRDefault="00057514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2582A">
        <w:rPr>
          <w:rFonts w:ascii="Arial" w:hAnsi="Arial" w:cs="Arial"/>
          <w:sz w:val="24"/>
          <w:szCs w:val="24"/>
        </w:rPr>
        <w:t>Considerando que a</w:t>
      </w:r>
      <w:r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> </w:t>
      </w: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revogação da licitação</w:t>
      </w:r>
      <w:r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quando antecedente da homologação e adjudicação, é perfeitamente pertinente e não enseja contraditório. </w:t>
      </w:r>
    </w:p>
    <w:p w:rsidR="00057514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Considerando que o art.49, §3º, da Lei Geral de Licitações somente se aplica quando o procedimento licitatório foi homologado ou adjuticado o seu objeto</w:t>
      </w:r>
      <w:r w:rsidR="00057514"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JULGA-SE REVOGADA A</w:t>
      </w: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LICITAÇÃO</w:t>
      </w: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PROCESSO Nº14, EDITAL DE PREGÃO PRESENCIAL Nº11/2021</w:t>
      </w:r>
      <w:r w:rsidR="008607B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 xml:space="preserve"> POR ATENDIMENTO AO INTERESSE DA ADMINISTRAÇÃO PÚBLICA MUNICIPAL E AO INTERESSE PÚBLICO.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Registre-se, Públique-se.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2582A">
        <w:rPr>
          <w:rFonts w:ascii="Arial" w:hAnsi="Arial" w:cs="Arial"/>
          <w:color w:val="202124"/>
          <w:sz w:val="24"/>
          <w:szCs w:val="24"/>
          <w:shd w:val="clear" w:color="auto" w:fill="FFFFFF"/>
        </w:rPr>
        <w:t>Monte Carlo/SC, em 30 de abril de 2021.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</w:pP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SONIA SALETE VEDOVATTO</w:t>
      </w:r>
    </w:p>
    <w:p w:rsidR="00A2582A" w:rsidRPr="00A2582A" w:rsidRDefault="00A2582A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  <w:r w:rsidRPr="00A2582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PREFEITA MUNICIPAL</w:t>
      </w:r>
    </w:p>
    <w:p w:rsidR="00057514" w:rsidRPr="00A2582A" w:rsidRDefault="00057514" w:rsidP="00057514">
      <w:pPr>
        <w:spacing w:line="360" w:lineRule="auto"/>
        <w:ind w:firstLine="2268"/>
        <w:jc w:val="both"/>
        <w:rPr>
          <w:rFonts w:ascii="Arial" w:hAnsi="Arial" w:cs="Arial"/>
          <w:b/>
          <w:bCs/>
          <w:sz w:val="24"/>
          <w:szCs w:val="24"/>
        </w:rPr>
      </w:pPr>
    </w:p>
    <w:p w:rsidR="00057514" w:rsidRPr="00057514" w:rsidRDefault="00057514" w:rsidP="00057514">
      <w:pPr>
        <w:spacing w:line="360" w:lineRule="auto"/>
        <w:ind w:firstLine="2268"/>
        <w:jc w:val="both"/>
        <w:rPr>
          <w:rFonts w:ascii="Arial" w:hAnsi="Arial" w:cs="Arial"/>
          <w:sz w:val="24"/>
          <w:szCs w:val="24"/>
        </w:rPr>
      </w:pPr>
    </w:p>
    <w:p w:rsidR="00057514" w:rsidRPr="00057514" w:rsidRDefault="00057514" w:rsidP="00057514">
      <w:pPr>
        <w:spacing w:line="360" w:lineRule="auto"/>
        <w:ind w:firstLine="2268"/>
        <w:jc w:val="both"/>
        <w:rPr>
          <w:sz w:val="24"/>
          <w:szCs w:val="24"/>
        </w:rPr>
      </w:pPr>
    </w:p>
    <w:p w:rsidR="00057514" w:rsidRDefault="00057514" w:rsidP="00057514">
      <w:pPr>
        <w:spacing w:line="360" w:lineRule="auto"/>
        <w:ind w:firstLine="2268"/>
        <w:jc w:val="both"/>
      </w:pPr>
    </w:p>
    <w:sectPr w:rsidR="00057514" w:rsidSect="005B4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354"/>
    <w:multiLevelType w:val="multilevel"/>
    <w:tmpl w:val="069A9E62"/>
    <w:lvl w:ilvl="0">
      <w:start w:val="1"/>
      <w:numFmt w:val="decimal"/>
      <w:lvlText w:val="%1."/>
      <w:lvlJc w:val="left"/>
      <w:pPr>
        <w:ind w:left="1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42" w:hanging="54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2" w:hanging="70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60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5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6" w:hanging="7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514"/>
    <w:rsid w:val="00057514"/>
    <w:rsid w:val="00125542"/>
    <w:rsid w:val="00157400"/>
    <w:rsid w:val="002F0161"/>
    <w:rsid w:val="003F6A30"/>
    <w:rsid w:val="005B4562"/>
    <w:rsid w:val="007A1B19"/>
    <w:rsid w:val="008607B8"/>
    <w:rsid w:val="00A2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75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057514"/>
    <w:pPr>
      <w:ind w:left="185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5751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57514"/>
    <w:pPr>
      <w:ind w:left="114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7514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57514"/>
    <w:pPr>
      <w:ind w:left="114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rogerio de andrade</dc:creator>
  <cp:lastModifiedBy>User</cp:lastModifiedBy>
  <cp:revision>2</cp:revision>
  <dcterms:created xsi:type="dcterms:W3CDTF">2021-04-30T11:17:00Z</dcterms:created>
  <dcterms:modified xsi:type="dcterms:W3CDTF">2021-04-30T11:17:00Z</dcterms:modified>
</cp:coreProperties>
</file>