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B2B" w:rsidRPr="0067481E" w:rsidRDefault="00726B2B" w:rsidP="00726B2B">
      <w:pPr>
        <w:suppressAutoHyphens/>
        <w:spacing w:before="120"/>
        <w:jc w:val="center"/>
        <w:rPr>
          <w:b/>
          <w:bCs/>
          <w:sz w:val="24"/>
          <w:szCs w:val="24"/>
        </w:rPr>
      </w:pPr>
      <w:r w:rsidRPr="0067481E">
        <w:rPr>
          <w:b/>
          <w:bCs/>
          <w:sz w:val="24"/>
          <w:szCs w:val="24"/>
        </w:rPr>
        <w:t>CHAMAMENTO PÚBLICO</w:t>
      </w:r>
    </w:p>
    <w:p w:rsidR="00726B2B" w:rsidRDefault="00726B2B" w:rsidP="00726B2B">
      <w:pPr>
        <w:pStyle w:val="Ttulo8"/>
        <w:spacing w:before="120" w:line="360" w:lineRule="auto"/>
        <w:rPr>
          <w:rFonts w:ascii="Times New Roman" w:hAnsi="Times New Roman" w:cs="Times New Roman"/>
          <w:color w:val="auto"/>
        </w:rPr>
      </w:pPr>
      <w:r w:rsidRPr="00F43E40">
        <w:rPr>
          <w:rFonts w:ascii="Times New Roman" w:hAnsi="Times New Roman" w:cs="Times New Roman"/>
          <w:color w:val="auto"/>
        </w:rPr>
        <w:t>EDITAL DE CREDENCIAMENTO</w:t>
      </w:r>
      <w:r>
        <w:rPr>
          <w:rFonts w:ascii="Times New Roman" w:hAnsi="Times New Roman" w:cs="Times New Roman"/>
          <w:color w:val="auto"/>
        </w:rPr>
        <w:t xml:space="preserve"> DE LEILOEIRO Nº 01/2021</w:t>
      </w:r>
    </w:p>
    <w:p w:rsidR="00726B2B" w:rsidRPr="00D80338" w:rsidRDefault="00726B2B" w:rsidP="00726B2B"/>
    <w:p w:rsidR="00726B2B" w:rsidRDefault="00726B2B" w:rsidP="00726B2B">
      <w:pPr>
        <w:pStyle w:val="Ttulo6"/>
        <w:spacing w:before="120" w:line="360" w:lineRule="auto"/>
      </w:pPr>
      <w:r>
        <w:t>PROCESSO N º48/2021</w:t>
      </w:r>
    </w:p>
    <w:p w:rsidR="00726B2B" w:rsidRPr="00D80338" w:rsidRDefault="00726B2B" w:rsidP="00726B2B"/>
    <w:p w:rsidR="00726B2B" w:rsidRPr="00F43E40" w:rsidRDefault="00726B2B" w:rsidP="00726B2B">
      <w:pPr>
        <w:spacing w:before="120"/>
        <w:ind w:firstLine="840"/>
        <w:jc w:val="both"/>
        <w:rPr>
          <w:sz w:val="24"/>
          <w:szCs w:val="24"/>
        </w:rPr>
      </w:pPr>
      <w:r w:rsidRPr="00F43E40">
        <w:rPr>
          <w:sz w:val="24"/>
          <w:szCs w:val="24"/>
        </w:rPr>
        <w:t xml:space="preserve">O </w:t>
      </w:r>
      <w:r>
        <w:rPr>
          <w:sz w:val="24"/>
          <w:szCs w:val="24"/>
        </w:rPr>
        <w:t xml:space="preserve">Município de MONTE </w:t>
      </w:r>
      <w:proofErr w:type="gramStart"/>
      <w:r>
        <w:rPr>
          <w:sz w:val="24"/>
          <w:szCs w:val="24"/>
        </w:rPr>
        <w:t>CARLO ,</w:t>
      </w:r>
      <w:proofErr w:type="gramEnd"/>
      <w:r>
        <w:rPr>
          <w:sz w:val="24"/>
          <w:szCs w:val="24"/>
        </w:rPr>
        <w:t xml:space="preserve"> SC</w:t>
      </w:r>
      <w:r w:rsidRPr="00F43E40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representado pelo Prefeito Municipal, que com fulcro nas atribuições de seu cargo e nas disposições legais, por intermédio da ou da Comissão de Licitação ou pelo Pregoeiro com a Comissão de Apoio, </w:t>
      </w:r>
      <w:r w:rsidRPr="00F43E40">
        <w:rPr>
          <w:sz w:val="24"/>
          <w:szCs w:val="24"/>
        </w:rPr>
        <w:t>torna público para conhecimento dos interessados que realizará Credenciamento, a ser realizado na</w:t>
      </w:r>
      <w:r>
        <w:rPr>
          <w:sz w:val="24"/>
          <w:szCs w:val="24"/>
        </w:rPr>
        <w:t xml:space="preserve"> forma </w:t>
      </w:r>
      <w:r w:rsidRPr="00F43E40">
        <w:rPr>
          <w:sz w:val="24"/>
          <w:szCs w:val="24"/>
        </w:rPr>
        <w:t>dos Decretos 21.981, de 19/10/1932, nº 22.427, de 01/02/1933, e 99.658, de 30/1</w:t>
      </w:r>
      <w:r>
        <w:rPr>
          <w:sz w:val="24"/>
          <w:szCs w:val="24"/>
        </w:rPr>
        <w:t>0/1990</w:t>
      </w:r>
      <w:r w:rsidRPr="00F43E40">
        <w:rPr>
          <w:sz w:val="24"/>
          <w:szCs w:val="24"/>
        </w:rPr>
        <w:t xml:space="preserve">, </w:t>
      </w:r>
      <w:r>
        <w:rPr>
          <w:sz w:val="24"/>
          <w:szCs w:val="24"/>
        </w:rPr>
        <w:t>e da</w:t>
      </w:r>
      <w:r w:rsidRPr="00F43E40">
        <w:rPr>
          <w:sz w:val="24"/>
          <w:szCs w:val="24"/>
        </w:rPr>
        <w:t xml:space="preserve"> Lei n° 8.666/93</w:t>
      </w:r>
      <w:r>
        <w:rPr>
          <w:sz w:val="24"/>
          <w:szCs w:val="24"/>
        </w:rPr>
        <w:t xml:space="preserve"> no que couber</w:t>
      </w:r>
      <w:r w:rsidRPr="00F43E40">
        <w:rPr>
          <w:sz w:val="24"/>
          <w:szCs w:val="24"/>
        </w:rPr>
        <w:t>, com o objetivo de contratar serviços de leiloeiro para preparação, organização e condução de leilão público para alienação onero</w:t>
      </w:r>
      <w:r>
        <w:rPr>
          <w:sz w:val="24"/>
          <w:szCs w:val="24"/>
        </w:rPr>
        <w:t>sa de bens móveis inservíveis de propriedade do Município de MONTE CARLO-SC</w:t>
      </w:r>
      <w:r w:rsidRPr="00F43E40">
        <w:rPr>
          <w:sz w:val="24"/>
          <w:szCs w:val="24"/>
        </w:rPr>
        <w:t>. A licitação será regida pelas normas e condições estabelecidas neste Edital.</w:t>
      </w:r>
    </w:p>
    <w:p w:rsidR="00726B2B" w:rsidRPr="00F43E40" w:rsidRDefault="00726B2B" w:rsidP="00726B2B">
      <w:pPr>
        <w:pStyle w:val="Recuodecorpodetexto"/>
        <w:tabs>
          <w:tab w:val="left" w:pos="3544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F43E40">
        <w:rPr>
          <w:rFonts w:ascii="Times New Roman" w:hAnsi="Times New Roman" w:cs="Times New Roman"/>
          <w:color w:val="auto"/>
          <w:sz w:val="24"/>
          <w:szCs w:val="24"/>
          <w:lang w:val="pt-PT"/>
        </w:rPr>
        <w:t xml:space="preserve">O presente Edital tem por objeto o </w:t>
      </w:r>
      <w:r w:rsidRPr="00F43E40">
        <w:rPr>
          <w:rFonts w:ascii="Times New Roman" w:hAnsi="Times New Roman" w:cs="Times New Roman"/>
          <w:sz w:val="24"/>
          <w:szCs w:val="24"/>
        </w:rPr>
        <w:t xml:space="preserve">Credenciamento de leiloeiros oficiais para processar os serviços abaixo discriminados e de acordo com as especificações contidas no Anexo </w:t>
      </w:r>
    </w:p>
    <w:p w:rsidR="0073600D" w:rsidRDefault="00726B2B" w:rsidP="00726B2B">
      <w:pPr>
        <w:rPr>
          <w:b/>
          <w:caps/>
          <w:sz w:val="24"/>
          <w:szCs w:val="24"/>
        </w:rPr>
      </w:pPr>
      <w:r w:rsidRPr="00F43E40">
        <w:rPr>
          <w:b/>
          <w:caps/>
          <w:sz w:val="24"/>
          <w:szCs w:val="24"/>
        </w:rPr>
        <w:t xml:space="preserve">EXECUÇÃO DOS SERVIÇOS DE LEILOEIRO OFICIAL PARA REALIZAÇÃO DE LEILÃO DE BENS MÓVEIS DE PROPRIEDADE DO </w:t>
      </w:r>
      <w:r>
        <w:rPr>
          <w:b/>
          <w:caps/>
          <w:sz w:val="24"/>
          <w:szCs w:val="24"/>
        </w:rPr>
        <w:t>município de MONTE CARLO SC, localizados no território do município CONFORME RELAÇÃO DE BENS</w:t>
      </w:r>
    </w:p>
    <w:p w:rsidR="00726B2B" w:rsidRPr="00F05935" w:rsidRDefault="00726B2B" w:rsidP="00726B2B">
      <w:pPr>
        <w:pStyle w:val="BodyText21"/>
        <w:tabs>
          <w:tab w:val="left" w:pos="1260"/>
        </w:tabs>
        <w:spacing w:before="120"/>
        <w:ind w:right="284"/>
        <w:rPr>
          <w:b/>
          <w:bCs/>
          <w:lang w:val="pt-PT"/>
        </w:rPr>
      </w:pPr>
      <w:r w:rsidRPr="00F43E40">
        <w:rPr>
          <w:b/>
          <w:bCs/>
          <w:lang w:val="pt-PT"/>
        </w:rPr>
        <w:t xml:space="preserve">DATA: </w:t>
      </w:r>
      <w:r>
        <w:rPr>
          <w:b/>
          <w:bCs/>
          <w:lang w:val="pt-PT"/>
        </w:rPr>
        <w:t xml:space="preserve"> </w:t>
      </w:r>
      <w:r w:rsidRPr="00F05935">
        <w:rPr>
          <w:b/>
          <w:bCs/>
          <w:lang w:val="pt-PT"/>
        </w:rPr>
        <w:t>01/06/2021</w:t>
      </w:r>
    </w:p>
    <w:p w:rsidR="00726B2B" w:rsidRPr="00F43E40" w:rsidRDefault="00726B2B" w:rsidP="00726B2B">
      <w:pPr>
        <w:tabs>
          <w:tab w:val="left" w:pos="1260"/>
        </w:tabs>
        <w:spacing w:before="120"/>
        <w:ind w:right="284"/>
        <w:rPr>
          <w:b/>
          <w:bCs/>
          <w:sz w:val="24"/>
          <w:szCs w:val="24"/>
        </w:rPr>
      </w:pPr>
      <w:r w:rsidRPr="00F05935">
        <w:rPr>
          <w:b/>
          <w:bCs/>
          <w:sz w:val="24"/>
          <w:szCs w:val="24"/>
        </w:rPr>
        <w:t>HORÁRIO:</w:t>
      </w:r>
      <w:r>
        <w:rPr>
          <w:b/>
          <w:bCs/>
          <w:sz w:val="24"/>
          <w:szCs w:val="24"/>
        </w:rPr>
        <w:t xml:space="preserve"> </w:t>
      </w:r>
      <w:r w:rsidRPr="00F05935">
        <w:rPr>
          <w:b/>
          <w:bCs/>
          <w:sz w:val="24"/>
          <w:szCs w:val="24"/>
        </w:rPr>
        <w:t>8:00H</w:t>
      </w:r>
    </w:p>
    <w:p w:rsidR="00726B2B" w:rsidRDefault="00726B2B" w:rsidP="00726B2B"/>
    <w:sectPr w:rsidR="00726B2B" w:rsidSect="007360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26B2B"/>
    <w:rsid w:val="00726B2B"/>
    <w:rsid w:val="00736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B2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6">
    <w:name w:val="heading 6"/>
    <w:aliases w:val="Nota,H6,ITT t6,PA Appendix,fcl,h6,figurecapl,Bullet list,Titre 61,T6"/>
    <w:basedOn w:val="Normal"/>
    <w:next w:val="Normal"/>
    <w:link w:val="Ttulo6Char"/>
    <w:qFormat/>
    <w:rsid w:val="00726B2B"/>
    <w:pPr>
      <w:keepNext/>
      <w:tabs>
        <w:tab w:val="left" w:pos="0"/>
        <w:tab w:val="left" w:pos="8640"/>
        <w:tab w:val="left" w:pos="9360"/>
        <w:tab w:val="left" w:pos="10080"/>
        <w:tab w:val="left" w:pos="10800"/>
      </w:tabs>
      <w:autoSpaceDE/>
      <w:autoSpaceDN/>
      <w:ind w:right="4"/>
      <w:jc w:val="center"/>
      <w:outlineLvl w:val="5"/>
    </w:pPr>
    <w:rPr>
      <w:rFonts w:eastAsia="Arial Unicode MS"/>
      <w:b/>
      <w:bCs/>
      <w:sz w:val="24"/>
      <w:szCs w:val="24"/>
    </w:rPr>
  </w:style>
  <w:style w:type="paragraph" w:styleId="Ttulo8">
    <w:name w:val="heading 8"/>
    <w:aliases w:val="Anexo,h8,ITT t8,PA Appendix Minor, ToC, action,Titre 81"/>
    <w:basedOn w:val="Normal"/>
    <w:next w:val="Normal"/>
    <w:link w:val="Ttulo8Char"/>
    <w:qFormat/>
    <w:rsid w:val="00726B2B"/>
    <w:pPr>
      <w:keepNext/>
      <w:autoSpaceDE/>
      <w:autoSpaceDN/>
      <w:jc w:val="center"/>
      <w:outlineLvl w:val="7"/>
    </w:pPr>
    <w:rPr>
      <w:rFonts w:ascii="Arial" w:hAnsi="Arial" w:cs="Arial"/>
      <w:b/>
      <w:bCs/>
      <w:color w:val="FF0000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aliases w:val="Nota Char,H6 Char,ITT t6 Char,PA Appendix Char,fcl Char,h6 Char,figurecapl Char,Bullet list Char,Titre 61 Char,T6 Char"/>
    <w:basedOn w:val="Fontepargpadro"/>
    <w:link w:val="Ttulo6"/>
    <w:rsid w:val="00726B2B"/>
    <w:rPr>
      <w:rFonts w:ascii="Times New Roman" w:eastAsia="Arial Unicode MS" w:hAnsi="Times New Roman" w:cs="Times New Roman"/>
      <w:b/>
      <w:bCs/>
      <w:sz w:val="24"/>
      <w:szCs w:val="24"/>
      <w:lang w:eastAsia="pt-BR"/>
    </w:rPr>
  </w:style>
  <w:style w:type="character" w:customStyle="1" w:styleId="Ttulo8Char">
    <w:name w:val="Título 8 Char"/>
    <w:aliases w:val="Anexo Char,h8 Char,ITT t8 Char,PA Appendix Minor Char, ToC Char, action Char,Titre 81 Char"/>
    <w:basedOn w:val="Fontepargpadro"/>
    <w:link w:val="Ttulo8"/>
    <w:rsid w:val="00726B2B"/>
    <w:rPr>
      <w:rFonts w:ascii="Arial" w:eastAsia="Times New Roman" w:hAnsi="Arial" w:cs="Arial"/>
      <w:b/>
      <w:bCs/>
      <w:color w:val="FF0000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726B2B"/>
    <w:pPr>
      <w:jc w:val="both"/>
    </w:pPr>
    <w:rPr>
      <w:rFonts w:ascii="Arial" w:hAnsi="Arial" w:cs="Arial"/>
      <w:color w:val="000000"/>
      <w:sz w:val="22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726B2B"/>
    <w:rPr>
      <w:rFonts w:ascii="Arial" w:eastAsia="Times New Roman" w:hAnsi="Arial" w:cs="Arial"/>
      <w:color w:val="000000"/>
      <w:lang w:eastAsia="pt-BR"/>
    </w:rPr>
  </w:style>
  <w:style w:type="paragraph" w:customStyle="1" w:styleId="BodyText21">
    <w:name w:val="Body Text 21"/>
    <w:basedOn w:val="Normal"/>
    <w:rsid w:val="00726B2B"/>
    <w:pPr>
      <w:autoSpaceDE/>
      <w:autoSpaceDN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2021-04-29T19:09:00Z</cp:lastPrinted>
  <dcterms:created xsi:type="dcterms:W3CDTF">2021-04-29T19:07:00Z</dcterms:created>
  <dcterms:modified xsi:type="dcterms:W3CDTF">2021-04-29T19:13:00Z</dcterms:modified>
</cp:coreProperties>
</file>