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1E" w:rsidRPr="007B11CA" w:rsidRDefault="0021341E" w:rsidP="0021341E">
      <w:pPr>
        <w:pStyle w:val="Corpodetexto"/>
        <w:spacing w:before="7"/>
        <w:rPr>
          <w:rFonts w:ascii="Times New Roman"/>
          <w:sz w:val="16"/>
          <w:szCs w:val="16"/>
        </w:rPr>
      </w:pPr>
    </w:p>
    <w:p w:rsidR="002D6A8F" w:rsidRPr="007B11CA" w:rsidRDefault="002D6A8F" w:rsidP="0055791A">
      <w:pPr>
        <w:pStyle w:val="Corpodetexto"/>
        <w:spacing w:before="7"/>
        <w:jc w:val="center"/>
        <w:rPr>
          <w:rFonts w:ascii="Times New Roman"/>
          <w:sz w:val="16"/>
          <w:szCs w:val="16"/>
        </w:rPr>
      </w:pPr>
    </w:p>
    <w:p w:rsidR="002D6A8F" w:rsidRPr="007B11CA" w:rsidRDefault="002D6A8F" w:rsidP="0055791A">
      <w:pPr>
        <w:spacing w:before="89"/>
        <w:jc w:val="center"/>
        <w:rPr>
          <w:b/>
          <w:sz w:val="16"/>
          <w:szCs w:val="16"/>
        </w:rPr>
      </w:pPr>
      <w:r w:rsidRPr="007B11CA">
        <w:rPr>
          <w:b/>
          <w:sz w:val="16"/>
          <w:szCs w:val="16"/>
        </w:rPr>
        <w:t>AVISO DE LICITAÇÃO</w:t>
      </w:r>
    </w:p>
    <w:p w:rsidR="002D6A8F" w:rsidRPr="007B11CA" w:rsidRDefault="002D6A8F" w:rsidP="0055791A">
      <w:pPr>
        <w:pStyle w:val="Corpodetexto"/>
        <w:spacing w:before="11"/>
        <w:jc w:val="center"/>
        <w:rPr>
          <w:b/>
          <w:sz w:val="16"/>
          <w:szCs w:val="16"/>
        </w:rPr>
      </w:pPr>
    </w:p>
    <w:p w:rsidR="002D6A8F" w:rsidRPr="007B11CA" w:rsidRDefault="009E3F73" w:rsidP="0055791A">
      <w:pPr>
        <w:pStyle w:val="Ttulo2"/>
        <w:ind w:left="0"/>
        <w:jc w:val="center"/>
        <w:rPr>
          <w:sz w:val="16"/>
          <w:szCs w:val="16"/>
        </w:rPr>
      </w:pPr>
      <w:r w:rsidRPr="007B11CA">
        <w:rPr>
          <w:sz w:val="16"/>
          <w:szCs w:val="16"/>
        </w:rPr>
        <w:t xml:space="preserve">PROCESSO DE LICITAÇÃO Nº </w:t>
      </w:r>
      <w:r w:rsidR="0055791A">
        <w:rPr>
          <w:sz w:val="16"/>
          <w:szCs w:val="16"/>
        </w:rPr>
        <w:t>32</w:t>
      </w:r>
      <w:r w:rsidR="00D9530E" w:rsidRPr="007B11CA">
        <w:rPr>
          <w:sz w:val="16"/>
          <w:szCs w:val="16"/>
        </w:rPr>
        <w:t>/202</w:t>
      </w:r>
      <w:r w:rsidR="0055791A">
        <w:rPr>
          <w:sz w:val="16"/>
          <w:szCs w:val="16"/>
        </w:rPr>
        <w:t>1</w:t>
      </w:r>
    </w:p>
    <w:p w:rsidR="002D6A8F" w:rsidRPr="007B11CA" w:rsidRDefault="002D6A8F" w:rsidP="002D6A8F">
      <w:pPr>
        <w:pStyle w:val="Corpodetexto"/>
        <w:rPr>
          <w:b/>
          <w:sz w:val="16"/>
          <w:szCs w:val="16"/>
        </w:rPr>
      </w:pPr>
    </w:p>
    <w:p w:rsidR="002D6A8F" w:rsidRPr="007B11CA" w:rsidRDefault="002D6A8F" w:rsidP="0055791A">
      <w:pPr>
        <w:spacing w:before="184"/>
        <w:jc w:val="center"/>
        <w:rPr>
          <w:b/>
          <w:sz w:val="16"/>
          <w:szCs w:val="16"/>
        </w:rPr>
      </w:pPr>
      <w:r w:rsidRPr="007B11CA">
        <w:rPr>
          <w:b/>
          <w:sz w:val="16"/>
          <w:szCs w:val="16"/>
        </w:rPr>
        <w:t>TOMADA DE PREÇOS PARA OBRA</w:t>
      </w:r>
      <w:r w:rsidR="0055791A">
        <w:rPr>
          <w:b/>
          <w:sz w:val="16"/>
          <w:szCs w:val="16"/>
        </w:rPr>
        <w:t>S E SERVIÇOS DE ENGENHARIA Nº 01</w:t>
      </w:r>
      <w:r w:rsidR="00D9530E" w:rsidRPr="007B11CA">
        <w:rPr>
          <w:b/>
          <w:sz w:val="16"/>
          <w:szCs w:val="16"/>
        </w:rPr>
        <w:t>/202</w:t>
      </w:r>
      <w:r w:rsidR="0055791A">
        <w:rPr>
          <w:b/>
          <w:sz w:val="16"/>
          <w:szCs w:val="16"/>
        </w:rPr>
        <w:t>1</w:t>
      </w:r>
    </w:p>
    <w:p w:rsidR="002D6A8F" w:rsidRPr="007B11CA" w:rsidRDefault="002D6A8F" w:rsidP="00D65EC0">
      <w:pPr>
        <w:pStyle w:val="Corpodetexto"/>
        <w:spacing w:before="2"/>
        <w:jc w:val="both"/>
        <w:rPr>
          <w:b/>
          <w:sz w:val="16"/>
          <w:szCs w:val="16"/>
        </w:rPr>
      </w:pPr>
    </w:p>
    <w:p w:rsidR="0055791A" w:rsidRDefault="0055791A" w:rsidP="0055791A">
      <w:pPr>
        <w:pStyle w:val="Corpodetexto"/>
        <w:spacing w:before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D6A8F" w:rsidRPr="007B11CA">
        <w:rPr>
          <w:sz w:val="16"/>
          <w:szCs w:val="16"/>
        </w:rPr>
        <w:t xml:space="preserve">OBJETO: </w:t>
      </w:r>
      <w:r w:rsidRPr="0055791A">
        <w:rPr>
          <w:sz w:val="16"/>
          <w:szCs w:val="16"/>
        </w:rPr>
        <w:t xml:space="preserve">Contratação de pessoa jurídica para execução de Obra de Canalização e Instalação de poço já perfurado </w:t>
      </w:r>
      <w:r>
        <w:rPr>
          <w:sz w:val="16"/>
          <w:szCs w:val="16"/>
        </w:rPr>
        <w:t xml:space="preserve">   </w:t>
      </w:r>
    </w:p>
    <w:p w:rsidR="002D6A8F" w:rsidRDefault="0055791A" w:rsidP="0055791A">
      <w:pPr>
        <w:pStyle w:val="Corpodetexto"/>
        <w:spacing w:before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5791A">
        <w:rPr>
          <w:sz w:val="16"/>
          <w:szCs w:val="16"/>
        </w:rPr>
        <w:t>na Área Industrial.</w:t>
      </w:r>
    </w:p>
    <w:p w:rsidR="0055791A" w:rsidRPr="007B11CA" w:rsidRDefault="0055791A" w:rsidP="0055791A">
      <w:pPr>
        <w:pStyle w:val="Corpodetexto"/>
        <w:spacing w:before="1"/>
        <w:ind w:left="222"/>
        <w:jc w:val="both"/>
        <w:rPr>
          <w:sz w:val="16"/>
          <w:szCs w:val="16"/>
        </w:rPr>
      </w:pPr>
    </w:p>
    <w:p w:rsidR="00D264EC" w:rsidRPr="007B11CA" w:rsidRDefault="00D264EC" w:rsidP="00D264EC">
      <w:pPr>
        <w:pStyle w:val="Corpodetexto"/>
        <w:spacing w:line="252" w:lineRule="exact"/>
        <w:ind w:left="162"/>
        <w:jc w:val="both"/>
        <w:rPr>
          <w:sz w:val="16"/>
          <w:szCs w:val="16"/>
        </w:rPr>
      </w:pPr>
      <w:r w:rsidRPr="007B11CA">
        <w:rPr>
          <w:sz w:val="16"/>
          <w:szCs w:val="16"/>
        </w:rPr>
        <w:t>ENTREGA DOS DOCUMENTOS E DA PROPOSTA DE PREÇOS:</w:t>
      </w:r>
    </w:p>
    <w:p w:rsidR="00D264EC" w:rsidRPr="007B11CA" w:rsidRDefault="00D264EC" w:rsidP="00D264EC">
      <w:pPr>
        <w:pStyle w:val="Corpodetexto"/>
        <w:tabs>
          <w:tab w:val="left" w:pos="7298"/>
        </w:tabs>
        <w:ind w:left="162" w:right="195"/>
        <w:rPr>
          <w:sz w:val="16"/>
          <w:szCs w:val="16"/>
        </w:rPr>
      </w:pPr>
      <w:r w:rsidRPr="007B11CA">
        <w:rPr>
          <w:sz w:val="16"/>
          <w:szCs w:val="16"/>
        </w:rPr>
        <w:t xml:space="preserve">Hora/data: </w:t>
      </w:r>
      <w:r w:rsidRPr="007B11CA">
        <w:rPr>
          <w:spacing w:val="18"/>
          <w:sz w:val="16"/>
          <w:szCs w:val="16"/>
        </w:rPr>
        <w:t xml:space="preserve"> </w:t>
      </w:r>
      <w:r w:rsidRPr="007B11CA">
        <w:rPr>
          <w:sz w:val="16"/>
          <w:szCs w:val="16"/>
        </w:rPr>
        <w:t xml:space="preserve">das </w:t>
      </w:r>
      <w:r w:rsidRPr="007B11CA">
        <w:rPr>
          <w:spacing w:val="19"/>
          <w:sz w:val="16"/>
          <w:szCs w:val="16"/>
        </w:rPr>
        <w:t xml:space="preserve"> </w:t>
      </w:r>
      <w:r w:rsidRPr="007B11CA">
        <w:rPr>
          <w:sz w:val="16"/>
          <w:szCs w:val="16"/>
        </w:rPr>
        <w:t xml:space="preserve">08:00 </w:t>
      </w:r>
      <w:r w:rsidRPr="007B11CA">
        <w:rPr>
          <w:spacing w:val="16"/>
          <w:sz w:val="16"/>
          <w:szCs w:val="16"/>
        </w:rPr>
        <w:t xml:space="preserve"> </w:t>
      </w:r>
      <w:r w:rsidRPr="007B11CA">
        <w:rPr>
          <w:sz w:val="16"/>
          <w:szCs w:val="16"/>
        </w:rPr>
        <w:t xml:space="preserve">horas </w:t>
      </w:r>
      <w:r w:rsidRPr="007B11CA">
        <w:rPr>
          <w:spacing w:val="17"/>
          <w:sz w:val="16"/>
          <w:szCs w:val="16"/>
        </w:rPr>
        <w:t xml:space="preserve"> </w:t>
      </w:r>
      <w:r w:rsidRPr="007B11CA">
        <w:rPr>
          <w:sz w:val="16"/>
          <w:szCs w:val="16"/>
        </w:rPr>
        <w:t xml:space="preserve">do </w:t>
      </w:r>
      <w:r w:rsidRPr="007B11CA">
        <w:rPr>
          <w:spacing w:val="18"/>
          <w:sz w:val="16"/>
          <w:szCs w:val="16"/>
        </w:rPr>
        <w:t xml:space="preserve"> </w:t>
      </w:r>
      <w:r w:rsidRPr="007B11CA">
        <w:rPr>
          <w:sz w:val="16"/>
          <w:szCs w:val="16"/>
        </w:rPr>
        <w:t xml:space="preserve">dia </w:t>
      </w:r>
      <w:r w:rsidR="0055791A">
        <w:rPr>
          <w:spacing w:val="18"/>
          <w:sz w:val="16"/>
          <w:szCs w:val="16"/>
        </w:rPr>
        <w:t xml:space="preserve"> 22</w:t>
      </w:r>
      <w:r w:rsidRPr="007B11CA">
        <w:rPr>
          <w:spacing w:val="18"/>
          <w:sz w:val="16"/>
          <w:szCs w:val="16"/>
        </w:rPr>
        <w:t xml:space="preserve"> de</w:t>
      </w:r>
      <w:r w:rsidRPr="007B11CA">
        <w:rPr>
          <w:sz w:val="16"/>
          <w:szCs w:val="16"/>
        </w:rPr>
        <w:t xml:space="preserve"> </w:t>
      </w:r>
      <w:r w:rsidR="0055791A">
        <w:rPr>
          <w:sz w:val="16"/>
          <w:szCs w:val="16"/>
        </w:rPr>
        <w:t>abril</w:t>
      </w:r>
      <w:r w:rsidRPr="007B11CA">
        <w:rPr>
          <w:sz w:val="16"/>
          <w:szCs w:val="16"/>
        </w:rPr>
        <w:t xml:space="preserve"> de 2021 </w:t>
      </w:r>
      <w:r w:rsidRPr="007B11CA">
        <w:rPr>
          <w:spacing w:val="19"/>
          <w:sz w:val="16"/>
          <w:szCs w:val="16"/>
        </w:rPr>
        <w:t xml:space="preserve"> </w:t>
      </w:r>
      <w:r w:rsidRPr="007B11CA">
        <w:rPr>
          <w:sz w:val="16"/>
          <w:szCs w:val="16"/>
        </w:rPr>
        <w:t xml:space="preserve">até </w:t>
      </w:r>
      <w:r w:rsidRPr="007B11CA">
        <w:rPr>
          <w:spacing w:val="18"/>
          <w:sz w:val="16"/>
          <w:szCs w:val="16"/>
        </w:rPr>
        <w:t xml:space="preserve"> </w:t>
      </w:r>
      <w:r w:rsidRPr="007B11CA">
        <w:rPr>
          <w:sz w:val="16"/>
          <w:szCs w:val="16"/>
        </w:rPr>
        <w:t xml:space="preserve">às </w:t>
      </w:r>
      <w:r w:rsidRPr="007B11CA">
        <w:rPr>
          <w:spacing w:val="18"/>
          <w:sz w:val="16"/>
          <w:szCs w:val="16"/>
        </w:rPr>
        <w:t xml:space="preserve"> </w:t>
      </w:r>
      <w:r w:rsidRPr="007B11CA">
        <w:rPr>
          <w:sz w:val="16"/>
          <w:szCs w:val="16"/>
        </w:rPr>
        <w:t>13:</w:t>
      </w:r>
      <w:r w:rsidR="0055791A">
        <w:rPr>
          <w:sz w:val="16"/>
          <w:szCs w:val="16"/>
        </w:rPr>
        <w:t>30</w:t>
      </w:r>
      <w:r w:rsidRPr="007B11CA">
        <w:rPr>
          <w:sz w:val="16"/>
          <w:szCs w:val="16"/>
        </w:rPr>
        <w:t xml:space="preserve"> horas do </w:t>
      </w:r>
      <w:r w:rsidRPr="007B11CA">
        <w:rPr>
          <w:spacing w:val="-7"/>
          <w:sz w:val="16"/>
          <w:szCs w:val="16"/>
        </w:rPr>
        <w:t xml:space="preserve">dia </w:t>
      </w:r>
      <w:r w:rsidR="0055791A">
        <w:rPr>
          <w:spacing w:val="-7"/>
          <w:sz w:val="16"/>
          <w:szCs w:val="16"/>
        </w:rPr>
        <w:t>22</w:t>
      </w:r>
      <w:r w:rsidRPr="007B11CA">
        <w:rPr>
          <w:sz w:val="16"/>
          <w:szCs w:val="16"/>
        </w:rPr>
        <w:t>.</w:t>
      </w:r>
      <w:r w:rsidR="0055791A">
        <w:rPr>
          <w:sz w:val="16"/>
          <w:szCs w:val="16"/>
        </w:rPr>
        <w:t xml:space="preserve"> abril</w:t>
      </w:r>
      <w:r w:rsidRPr="007B11CA">
        <w:rPr>
          <w:sz w:val="16"/>
          <w:szCs w:val="16"/>
        </w:rPr>
        <w:t xml:space="preserve"> de 2021.</w:t>
      </w:r>
    </w:p>
    <w:p w:rsidR="00D264EC" w:rsidRPr="007B11CA" w:rsidRDefault="00D264EC" w:rsidP="00D264EC">
      <w:pPr>
        <w:pStyle w:val="Corpodetexto"/>
        <w:spacing w:before="10"/>
        <w:rPr>
          <w:sz w:val="16"/>
          <w:szCs w:val="16"/>
        </w:rPr>
      </w:pPr>
    </w:p>
    <w:p w:rsidR="00D264EC" w:rsidRPr="007B11CA" w:rsidRDefault="00D264EC" w:rsidP="00D264EC">
      <w:pPr>
        <w:pStyle w:val="Corpodetexto"/>
        <w:spacing w:before="1"/>
        <w:ind w:left="162"/>
        <w:jc w:val="both"/>
        <w:rPr>
          <w:sz w:val="16"/>
          <w:szCs w:val="16"/>
        </w:rPr>
      </w:pPr>
      <w:r w:rsidRPr="007B11CA">
        <w:rPr>
          <w:sz w:val="16"/>
          <w:szCs w:val="16"/>
        </w:rPr>
        <w:t>DIA E HORA PARA INICIO DA ABE</w:t>
      </w:r>
      <w:r w:rsidR="0055791A">
        <w:rPr>
          <w:sz w:val="16"/>
          <w:szCs w:val="16"/>
        </w:rPr>
        <w:t>RTURA DE ENVELOPES: início às 14</w:t>
      </w:r>
      <w:r w:rsidRPr="007B11CA">
        <w:rPr>
          <w:sz w:val="16"/>
          <w:szCs w:val="16"/>
        </w:rPr>
        <w:t>:</w:t>
      </w:r>
      <w:r w:rsidR="0055791A">
        <w:rPr>
          <w:sz w:val="16"/>
          <w:szCs w:val="16"/>
        </w:rPr>
        <w:t>00</w:t>
      </w:r>
      <w:r w:rsidRPr="007B11CA">
        <w:rPr>
          <w:sz w:val="16"/>
          <w:szCs w:val="16"/>
        </w:rPr>
        <w:t xml:space="preserve"> horas do dia </w:t>
      </w:r>
      <w:r w:rsidR="0055791A">
        <w:rPr>
          <w:sz w:val="16"/>
          <w:szCs w:val="16"/>
        </w:rPr>
        <w:t>22 de abril</w:t>
      </w:r>
      <w:r w:rsidRPr="007B11CA">
        <w:rPr>
          <w:sz w:val="16"/>
          <w:szCs w:val="16"/>
        </w:rPr>
        <w:t xml:space="preserve"> de 20201 - Não havendo expediente na data fixada, fica a reunião adiada para o primeiro dia útil subsequente, à mesma hora e local, salvo disposição em contrário.</w:t>
      </w:r>
    </w:p>
    <w:p w:rsidR="002D6A8F" w:rsidRPr="007B11CA" w:rsidRDefault="002D6A8F" w:rsidP="009E3F73">
      <w:pPr>
        <w:pStyle w:val="Corpodetexto"/>
        <w:spacing w:before="54" w:line="506" w:lineRule="exact"/>
        <w:ind w:left="222" w:right="2447"/>
        <w:jc w:val="both"/>
        <w:rPr>
          <w:sz w:val="16"/>
          <w:szCs w:val="16"/>
        </w:rPr>
      </w:pPr>
      <w:r w:rsidRPr="007B11CA">
        <w:rPr>
          <w:sz w:val="16"/>
          <w:szCs w:val="16"/>
        </w:rPr>
        <w:t>TIPO MENOR PREÇO – JULGAMENTO GLOBAL. INFORMAÇÕES E ENTREGA DO PROJETO COMPLETO:</w:t>
      </w:r>
    </w:p>
    <w:p w:rsidR="002D6A8F" w:rsidRPr="007B11CA" w:rsidRDefault="002D6A8F" w:rsidP="009E3F73">
      <w:pPr>
        <w:pStyle w:val="Corpodetexto"/>
        <w:spacing w:line="197" w:lineRule="exact"/>
        <w:ind w:left="581"/>
        <w:jc w:val="both"/>
        <w:rPr>
          <w:sz w:val="16"/>
          <w:szCs w:val="16"/>
        </w:rPr>
      </w:pPr>
      <w:r w:rsidRPr="007B11CA">
        <w:rPr>
          <w:sz w:val="16"/>
          <w:szCs w:val="16"/>
        </w:rPr>
        <w:t>a) Presencial: Prefeitura Municipal de Monte Car</w:t>
      </w:r>
      <w:r w:rsidR="007A63E8" w:rsidRPr="007B11CA">
        <w:rPr>
          <w:sz w:val="16"/>
          <w:szCs w:val="16"/>
        </w:rPr>
        <w:t xml:space="preserve">lo - SC, SC 452 km 25, nº 1551 </w:t>
      </w:r>
    </w:p>
    <w:p w:rsidR="002D6A8F" w:rsidRPr="007B11CA" w:rsidRDefault="002D6A8F" w:rsidP="009E3F73">
      <w:pPr>
        <w:pStyle w:val="Corpodetexto"/>
        <w:spacing w:line="252" w:lineRule="exact"/>
        <w:ind w:left="941"/>
        <w:jc w:val="both"/>
        <w:rPr>
          <w:sz w:val="16"/>
          <w:szCs w:val="16"/>
        </w:rPr>
      </w:pPr>
      <w:r w:rsidRPr="007B11CA">
        <w:rPr>
          <w:sz w:val="16"/>
          <w:szCs w:val="16"/>
        </w:rPr>
        <w:t xml:space="preserve">Centro.HORÁRIO: Das 8:00 às 12:00 horas e das 13:00 às 17:00 horas. </w:t>
      </w:r>
    </w:p>
    <w:p w:rsidR="002D6A8F" w:rsidRPr="007B11CA" w:rsidRDefault="002D6A8F" w:rsidP="009E3F73">
      <w:pPr>
        <w:pStyle w:val="Corpodetexto"/>
        <w:spacing w:line="252" w:lineRule="exact"/>
        <w:jc w:val="both"/>
        <w:rPr>
          <w:sz w:val="16"/>
          <w:szCs w:val="16"/>
        </w:rPr>
      </w:pPr>
      <w:r w:rsidRPr="007B11CA">
        <w:rPr>
          <w:sz w:val="16"/>
          <w:szCs w:val="16"/>
        </w:rPr>
        <w:t xml:space="preserve">         b) Telefone nº 49/3546.0194 </w:t>
      </w:r>
    </w:p>
    <w:p w:rsidR="002D6A8F" w:rsidRPr="007B11CA" w:rsidRDefault="002D6A8F" w:rsidP="00727D50">
      <w:pPr>
        <w:pStyle w:val="PargrafodaLista"/>
        <w:numPr>
          <w:ilvl w:val="0"/>
          <w:numId w:val="1"/>
        </w:numPr>
        <w:tabs>
          <w:tab w:val="left" w:pos="709"/>
        </w:tabs>
        <w:spacing w:line="250" w:lineRule="exact"/>
        <w:rPr>
          <w:rFonts w:ascii="Times New Roman"/>
          <w:sz w:val="16"/>
          <w:szCs w:val="16"/>
        </w:rPr>
      </w:pPr>
      <w:r w:rsidRPr="007B11CA">
        <w:rPr>
          <w:sz w:val="16"/>
          <w:szCs w:val="16"/>
        </w:rPr>
        <w:t>Home Page:</w:t>
      </w:r>
      <w:r w:rsidRPr="007B11CA">
        <w:rPr>
          <w:color w:val="0000FF"/>
          <w:sz w:val="16"/>
          <w:szCs w:val="16"/>
        </w:rPr>
        <w:t xml:space="preserve"> </w:t>
      </w:r>
      <w:hyperlink r:id="rId7">
        <w:r w:rsidRPr="007B11CA">
          <w:rPr>
            <w:color w:val="0000FF"/>
            <w:sz w:val="16"/>
            <w:szCs w:val="16"/>
            <w:u w:val="single" w:color="0000FF"/>
          </w:rPr>
          <w:t>www.montecarlo.sc.gov.br</w:t>
        </w:r>
      </w:hyperlink>
    </w:p>
    <w:p w:rsidR="002D6A8F" w:rsidRPr="007B11CA" w:rsidRDefault="002D6A8F" w:rsidP="009E3F73">
      <w:pPr>
        <w:pStyle w:val="PargrafodaLista"/>
        <w:numPr>
          <w:ilvl w:val="0"/>
          <w:numId w:val="1"/>
        </w:numPr>
        <w:tabs>
          <w:tab w:val="left" w:pos="942"/>
        </w:tabs>
        <w:spacing w:before="3"/>
        <w:rPr>
          <w:sz w:val="16"/>
          <w:szCs w:val="16"/>
        </w:rPr>
      </w:pPr>
      <w:r w:rsidRPr="007B11CA">
        <w:rPr>
          <w:sz w:val="16"/>
          <w:szCs w:val="16"/>
        </w:rPr>
        <w:t>e-Mail:</w:t>
      </w:r>
      <w:r w:rsidRPr="007B11CA">
        <w:rPr>
          <w:spacing w:val="1"/>
          <w:sz w:val="16"/>
          <w:szCs w:val="16"/>
        </w:rPr>
        <w:t xml:space="preserve"> </w:t>
      </w:r>
      <w:hyperlink r:id="rId8" w:history="1">
        <w:r w:rsidR="00D264EC" w:rsidRPr="007B11CA">
          <w:rPr>
            <w:rStyle w:val="Hyperlink"/>
            <w:sz w:val="16"/>
            <w:szCs w:val="16"/>
          </w:rPr>
          <w:t>licitacao@montecarlo.sc.gov.br</w:t>
        </w:r>
      </w:hyperlink>
    </w:p>
    <w:p w:rsidR="002D6A8F" w:rsidRPr="007B11CA" w:rsidRDefault="002D6A8F" w:rsidP="002D6A8F">
      <w:pPr>
        <w:pStyle w:val="Corpodetexto"/>
        <w:rPr>
          <w:sz w:val="16"/>
          <w:szCs w:val="16"/>
        </w:rPr>
      </w:pPr>
    </w:p>
    <w:p w:rsidR="002D6A8F" w:rsidRPr="007B11CA" w:rsidRDefault="002D6A8F" w:rsidP="002D6A8F">
      <w:pPr>
        <w:pStyle w:val="Corpodetexto"/>
        <w:rPr>
          <w:sz w:val="16"/>
          <w:szCs w:val="16"/>
        </w:rPr>
      </w:pPr>
    </w:p>
    <w:p w:rsidR="002D6A8F" w:rsidRPr="007B11CA" w:rsidRDefault="002D6A8F" w:rsidP="002D6A8F">
      <w:pPr>
        <w:pStyle w:val="Corpodetexto"/>
        <w:rPr>
          <w:sz w:val="16"/>
          <w:szCs w:val="16"/>
        </w:rPr>
      </w:pPr>
    </w:p>
    <w:p w:rsidR="002D6A8F" w:rsidRPr="007B11CA" w:rsidRDefault="002D6A8F" w:rsidP="002D6A8F">
      <w:pPr>
        <w:pStyle w:val="Corpodetexto"/>
        <w:rPr>
          <w:sz w:val="16"/>
          <w:szCs w:val="16"/>
        </w:rPr>
      </w:pPr>
    </w:p>
    <w:p w:rsidR="002D6A8F" w:rsidRPr="007B11CA" w:rsidRDefault="009E3F73" w:rsidP="00D9530E">
      <w:pPr>
        <w:pStyle w:val="Corpodetexto"/>
        <w:spacing w:before="162"/>
        <w:ind w:left="285" w:right="282" w:hanging="1"/>
        <w:jc w:val="center"/>
        <w:rPr>
          <w:sz w:val="16"/>
          <w:szCs w:val="16"/>
        </w:rPr>
      </w:pPr>
      <w:r w:rsidRPr="007B11CA">
        <w:rPr>
          <w:sz w:val="16"/>
          <w:szCs w:val="16"/>
        </w:rPr>
        <w:t xml:space="preserve">Monte Carlo, </w:t>
      </w:r>
      <w:r w:rsidR="0055791A">
        <w:rPr>
          <w:sz w:val="16"/>
          <w:szCs w:val="16"/>
        </w:rPr>
        <w:t>31 de março</w:t>
      </w:r>
      <w:bookmarkStart w:id="0" w:name="_GoBack"/>
      <w:bookmarkEnd w:id="0"/>
      <w:r w:rsidR="00D264EC" w:rsidRPr="007B11CA">
        <w:rPr>
          <w:sz w:val="16"/>
          <w:szCs w:val="16"/>
        </w:rPr>
        <w:t xml:space="preserve"> </w:t>
      </w:r>
      <w:r w:rsidR="00D9530E" w:rsidRPr="007B11CA">
        <w:rPr>
          <w:sz w:val="16"/>
          <w:szCs w:val="16"/>
        </w:rPr>
        <w:t>2020</w:t>
      </w:r>
    </w:p>
    <w:p w:rsidR="002D6A8F" w:rsidRPr="007B11CA" w:rsidRDefault="002D6A8F" w:rsidP="002D6A8F">
      <w:pPr>
        <w:pStyle w:val="Corpodetexto"/>
        <w:rPr>
          <w:sz w:val="16"/>
          <w:szCs w:val="16"/>
        </w:rPr>
      </w:pPr>
    </w:p>
    <w:p w:rsidR="002D6A8F" w:rsidRPr="007B11CA" w:rsidRDefault="002D6A8F" w:rsidP="002D6A8F">
      <w:pPr>
        <w:pStyle w:val="Corpodetexto"/>
        <w:rPr>
          <w:sz w:val="16"/>
          <w:szCs w:val="16"/>
        </w:rPr>
      </w:pPr>
    </w:p>
    <w:p w:rsidR="002D6A8F" w:rsidRPr="007B11CA" w:rsidRDefault="002D6A8F" w:rsidP="002D6A8F">
      <w:pPr>
        <w:pStyle w:val="Corpodetexto"/>
        <w:spacing w:before="184" w:line="253" w:lineRule="exact"/>
        <w:ind w:left="281" w:right="282"/>
        <w:jc w:val="center"/>
        <w:rPr>
          <w:sz w:val="16"/>
          <w:szCs w:val="16"/>
        </w:rPr>
      </w:pPr>
      <w:r w:rsidRPr="007B11CA">
        <w:rPr>
          <w:sz w:val="16"/>
          <w:szCs w:val="16"/>
        </w:rPr>
        <w:t>SONIA SALETE VEDOVATTO</w:t>
      </w:r>
    </w:p>
    <w:p w:rsidR="002D6A8F" w:rsidRPr="007B11CA" w:rsidRDefault="002D6A8F" w:rsidP="002D6A8F">
      <w:pPr>
        <w:pStyle w:val="Corpodetexto"/>
        <w:ind w:left="282" w:right="282"/>
        <w:jc w:val="center"/>
        <w:rPr>
          <w:sz w:val="16"/>
          <w:szCs w:val="16"/>
        </w:rPr>
      </w:pPr>
      <w:r w:rsidRPr="007B11CA">
        <w:rPr>
          <w:sz w:val="16"/>
          <w:szCs w:val="16"/>
        </w:rPr>
        <w:t>Prefeita Municipal</w:t>
      </w:r>
    </w:p>
    <w:p w:rsidR="0061694D" w:rsidRPr="007B11CA" w:rsidRDefault="0061694D">
      <w:pPr>
        <w:rPr>
          <w:sz w:val="16"/>
          <w:szCs w:val="16"/>
        </w:rPr>
      </w:pPr>
    </w:p>
    <w:sectPr w:rsidR="0061694D" w:rsidRPr="007B11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70" w:rsidRDefault="00DD0870" w:rsidP="0021341E">
      <w:r>
        <w:separator/>
      </w:r>
    </w:p>
  </w:endnote>
  <w:endnote w:type="continuationSeparator" w:id="0">
    <w:p w:rsidR="00DD0870" w:rsidRDefault="00DD0870" w:rsidP="002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70" w:rsidRDefault="00DD0870" w:rsidP="0021341E">
      <w:r>
        <w:separator/>
      </w:r>
    </w:p>
  </w:footnote>
  <w:footnote w:type="continuationSeparator" w:id="0">
    <w:p w:rsidR="00DD0870" w:rsidRDefault="00DD0870" w:rsidP="002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1E" w:rsidRDefault="0055791A" w:rsidP="0021341E">
    <w:pPr>
      <w:pStyle w:val="Cabealho"/>
      <w:jc w:val="center"/>
      <w:rPr>
        <w:b/>
        <w:sz w:val="24"/>
        <w:szCs w:val="24"/>
      </w:rPr>
    </w:pPr>
    <w:r w:rsidRPr="007B11CA">
      <w:rPr>
        <w:noProof/>
        <w:lang w:val="pt-BR" w:eastAsia="pt-BR" w:bidi="ar-SA"/>
      </w:rPr>
      <w:drawing>
        <wp:inline distT="0" distB="0" distL="0" distR="0">
          <wp:extent cx="485775" cy="619125"/>
          <wp:effectExtent l="0" t="0" r="9525" b="9525"/>
          <wp:docPr id="1" name="Imagem 1" descr="A imagem “file:///C:/DOCUME~1/ADMINI~1/CONFIG~1/Temp/IncrediMail/BRASAOMONTECARLO.jpg” contém erros e não pode ser exibid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 imagem “file:///C:/DOCUME~1/ADMINI~1/CONFIG~1/Temp/IncrediMail/BRASAOMONTECARLO.jpg” contém erros e não pode ser exibid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41E" w:rsidRPr="00F729E5" w:rsidRDefault="0021341E" w:rsidP="0021341E">
    <w:pPr>
      <w:pStyle w:val="Cabealho"/>
      <w:jc w:val="center"/>
      <w:rPr>
        <w:b/>
        <w:sz w:val="24"/>
        <w:szCs w:val="24"/>
      </w:rPr>
    </w:pPr>
    <w:r w:rsidRPr="00F729E5">
      <w:rPr>
        <w:b/>
        <w:sz w:val="24"/>
        <w:szCs w:val="24"/>
      </w:rPr>
      <w:t>ESTADO DE SANTA CATARINA</w:t>
    </w:r>
  </w:p>
  <w:p w:rsidR="0021341E" w:rsidRDefault="0021341E" w:rsidP="0021341E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 w:rsidRPr="00F729E5">
      <w:rPr>
        <w:b/>
        <w:sz w:val="24"/>
        <w:szCs w:val="24"/>
      </w:rPr>
      <w:t>PREFEITURA MUNICIPAL DE MONTE CARLO</w:t>
    </w:r>
  </w:p>
  <w:p w:rsidR="0021341E" w:rsidRDefault="00213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132"/>
    <w:multiLevelType w:val="hybridMultilevel"/>
    <w:tmpl w:val="CE508BA2"/>
    <w:lvl w:ilvl="0" w:tplc="2AB4899C">
      <w:start w:val="3"/>
      <w:numFmt w:val="lowerLetter"/>
      <w:lvlText w:val="%1)"/>
      <w:lvlJc w:val="left"/>
      <w:pPr>
        <w:ind w:left="942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29262EE">
      <w:numFmt w:val="bullet"/>
      <w:lvlText w:val="•"/>
      <w:lvlJc w:val="left"/>
      <w:pPr>
        <w:ind w:left="1740" w:hanging="360"/>
      </w:pPr>
      <w:rPr>
        <w:rFonts w:hint="default"/>
        <w:lang w:val="pt-PT" w:eastAsia="pt-PT" w:bidi="pt-PT"/>
      </w:rPr>
    </w:lvl>
    <w:lvl w:ilvl="2" w:tplc="B43A9E56">
      <w:numFmt w:val="bullet"/>
      <w:lvlText w:val="•"/>
      <w:lvlJc w:val="left"/>
      <w:pPr>
        <w:ind w:left="2541" w:hanging="360"/>
      </w:pPr>
      <w:rPr>
        <w:rFonts w:hint="default"/>
        <w:lang w:val="pt-PT" w:eastAsia="pt-PT" w:bidi="pt-PT"/>
      </w:rPr>
    </w:lvl>
    <w:lvl w:ilvl="3" w:tplc="B2C84122">
      <w:numFmt w:val="bullet"/>
      <w:lvlText w:val="•"/>
      <w:lvlJc w:val="left"/>
      <w:pPr>
        <w:ind w:left="3341" w:hanging="360"/>
      </w:pPr>
      <w:rPr>
        <w:rFonts w:hint="default"/>
        <w:lang w:val="pt-PT" w:eastAsia="pt-PT" w:bidi="pt-PT"/>
      </w:rPr>
    </w:lvl>
    <w:lvl w:ilvl="4" w:tplc="168C3FEA">
      <w:numFmt w:val="bullet"/>
      <w:lvlText w:val="•"/>
      <w:lvlJc w:val="left"/>
      <w:pPr>
        <w:ind w:left="4142" w:hanging="360"/>
      </w:pPr>
      <w:rPr>
        <w:rFonts w:hint="default"/>
        <w:lang w:val="pt-PT" w:eastAsia="pt-PT" w:bidi="pt-PT"/>
      </w:rPr>
    </w:lvl>
    <w:lvl w:ilvl="5" w:tplc="5B4E2CC6">
      <w:numFmt w:val="bullet"/>
      <w:lvlText w:val="•"/>
      <w:lvlJc w:val="left"/>
      <w:pPr>
        <w:ind w:left="4943" w:hanging="360"/>
      </w:pPr>
      <w:rPr>
        <w:rFonts w:hint="default"/>
        <w:lang w:val="pt-PT" w:eastAsia="pt-PT" w:bidi="pt-PT"/>
      </w:rPr>
    </w:lvl>
    <w:lvl w:ilvl="6" w:tplc="0658D5BE">
      <w:numFmt w:val="bullet"/>
      <w:lvlText w:val="•"/>
      <w:lvlJc w:val="left"/>
      <w:pPr>
        <w:ind w:left="5743" w:hanging="360"/>
      </w:pPr>
      <w:rPr>
        <w:rFonts w:hint="default"/>
        <w:lang w:val="pt-PT" w:eastAsia="pt-PT" w:bidi="pt-PT"/>
      </w:rPr>
    </w:lvl>
    <w:lvl w:ilvl="7" w:tplc="832A8650">
      <w:numFmt w:val="bullet"/>
      <w:lvlText w:val="•"/>
      <w:lvlJc w:val="left"/>
      <w:pPr>
        <w:ind w:left="6544" w:hanging="360"/>
      </w:pPr>
      <w:rPr>
        <w:rFonts w:hint="default"/>
        <w:lang w:val="pt-PT" w:eastAsia="pt-PT" w:bidi="pt-PT"/>
      </w:rPr>
    </w:lvl>
    <w:lvl w:ilvl="8" w:tplc="3D16C8C6">
      <w:numFmt w:val="bullet"/>
      <w:lvlText w:val="•"/>
      <w:lvlJc w:val="left"/>
      <w:pPr>
        <w:ind w:left="7345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1A"/>
    <w:rsid w:val="00170B3C"/>
    <w:rsid w:val="0021341E"/>
    <w:rsid w:val="002D6A8F"/>
    <w:rsid w:val="002F6E60"/>
    <w:rsid w:val="003E67B6"/>
    <w:rsid w:val="003F18E1"/>
    <w:rsid w:val="004A0AA5"/>
    <w:rsid w:val="004C1262"/>
    <w:rsid w:val="005242B9"/>
    <w:rsid w:val="0055791A"/>
    <w:rsid w:val="005C5BF5"/>
    <w:rsid w:val="0061694D"/>
    <w:rsid w:val="006A293E"/>
    <w:rsid w:val="00727D50"/>
    <w:rsid w:val="007A63E8"/>
    <w:rsid w:val="007B11CA"/>
    <w:rsid w:val="007D7A87"/>
    <w:rsid w:val="008230E6"/>
    <w:rsid w:val="008735BA"/>
    <w:rsid w:val="008A7AE5"/>
    <w:rsid w:val="008D4309"/>
    <w:rsid w:val="00915082"/>
    <w:rsid w:val="009E3F73"/>
    <w:rsid w:val="00A22AF9"/>
    <w:rsid w:val="00A50A9B"/>
    <w:rsid w:val="00AE2E14"/>
    <w:rsid w:val="00B33831"/>
    <w:rsid w:val="00B907F7"/>
    <w:rsid w:val="00C2101A"/>
    <w:rsid w:val="00CC1801"/>
    <w:rsid w:val="00D264EC"/>
    <w:rsid w:val="00D65EC0"/>
    <w:rsid w:val="00D9530E"/>
    <w:rsid w:val="00DD0870"/>
    <w:rsid w:val="00E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4EB1A-D121-45B6-9853-45C7D37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4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21341E"/>
    <w:pPr>
      <w:ind w:left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1"/>
    <w:rsid w:val="0021341E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1341E"/>
  </w:style>
  <w:style w:type="character" w:customStyle="1" w:styleId="CorpodetextoChar">
    <w:name w:val="Corpo de texto Char"/>
    <w:link w:val="Corpodetexto"/>
    <w:uiPriority w:val="1"/>
    <w:rsid w:val="0021341E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1341E"/>
    <w:pPr>
      <w:ind w:left="222"/>
      <w:jc w:val="both"/>
    </w:pPr>
  </w:style>
  <w:style w:type="character" w:styleId="Hyperlink">
    <w:name w:val="Hyperlink"/>
    <w:uiPriority w:val="99"/>
    <w:unhideWhenUsed/>
    <w:rsid w:val="0021341E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3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341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134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34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montecar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ecarlo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Gessica\Avisos%20de%20Licita&#231;&#227;o\Aviso%20de%20Licita&#231;&#227;o%20Pra&#231;a%20DO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de Licitação Praça DOE</Template>
  <TotalTime>10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PROCESSO DE LICITAÇÃO Nº 32/2021</vt:lpstr>
    </vt:vector>
  </TitlesOfParts>
  <Company/>
  <LinksUpToDate>false</LinksUpToDate>
  <CharactersWithSpaces>1196</CharactersWithSpaces>
  <SharedDoc>false</SharedDoc>
  <HLinks>
    <vt:vector size="12" baseType="variant"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mailto:licitacao@montecarlo.sc.gov.br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http://www.montecarlo.sc.gov.br/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2021-03-31T16:37:00Z</dcterms:created>
  <dcterms:modified xsi:type="dcterms:W3CDTF">2021-03-31T16:47:00Z</dcterms:modified>
</cp:coreProperties>
</file>