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DA7E75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24</w:t>
      </w:r>
      <w:r w:rsidR="00FB4360">
        <w:rPr>
          <w:b/>
          <w:bCs/>
          <w:sz w:val="22"/>
          <w:szCs w:val="22"/>
        </w:rPr>
        <w:t>/20</w:t>
      </w:r>
      <w:r w:rsidR="001A0E3B">
        <w:rPr>
          <w:b/>
          <w:bCs/>
          <w:sz w:val="22"/>
          <w:szCs w:val="22"/>
        </w:rPr>
        <w:t>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 w:rsidR="00DA7E75">
        <w:t xml:space="preserve">visando a CONTRATAÇÃO </w:t>
      </w:r>
      <w:r w:rsidR="00DA7E75" w:rsidRPr="00DA7E75">
        <w:t xml:space="preserve">de </w:t>
      </w:r>
      <w:r w:rsidR="00DA7E75">
        <w:t xml:space="preserve">PESSOA JURÍDICA PARA </w:t>
      </w:r>
      <w:r w:rsidR="00DA7E75" w:rsidRPr="00DA7E75">
        <w:t>SERVIÇO DE CONTROLE  TÉCNICO E QUIMICO COM INCLUSÃO E RESPONSABILIDADE  AO ABASTECIMENTO DO SISTEMA SISARIS: nos casos especificados conforme delimitações constantes em Edital.</w:t>
      </w:r>
      <w:r>
        <w:t xml:space="preserve">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1A0E3B">
        <w:rPr>
          <w:b/>
          <w:u w:val="single"/>
        </w:rPr>
        <w:t>0</w:t>
      </w:r>
      <w:r w:rsidR="00DA7E75">
        <w:rPr>
          <w:b/>
          <w:u w:val="single"/>
        </w:rPr>
        <w:t>9</w:t>
      </w:r>
      <w:r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FB4360">
        <w:rPr>
          <w:b/>
          <w:bCs/>
          <w:u w:val="single"/>
        </w:rPr>
        <w:t>/20</w:t>
      </w:r>
      <w:r w:rsidR="001A0E3B">
        <w:rPr>
          <w:b/>
          <w:bCs/>
          <w:u w:val="single"/>
        </w:rPr>
        <w:t>21</w:t>
      </w:r>
      <w:r w:rsidR="00FB4360">
        <w:rPr>
          <w:b/>
          <w:bCs/>
          <w:u w:val="single"/>
        </w:rPr>
        <w:t xml:space="preserve"> até as 09:45 horas do dia </w:t>
      </w:r>
      <w:r w:rsidR="00DA7E75">
        <w:rPr>
          <w:b/>
          <w:u w:val="single"/>
        </w:rPr>
        <w:t>09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. Abertura da sessão no dia </w:t>
      </w:r>
      <w:r w:rsidR="00DA7E75">
        <w:rPr>
          <w:b/>
          <w:u w:val="single"/>
        </w:rPr>
        <w:t>09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FB4360">
        <w:rPr>
          <w:b/>
        </w:rPr>
        <w:t>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A7E75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A7E75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</w:t>
      </w:r>
      <w:bookmarkStart w:id="0" w:name="_GoBack"/>
      <w:bookmarkEnd w:id="0"/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AE" w:rsidRDefault="008363AE" w:rsidP="00D909AE">
      <w:pPr>
        <w:spacing w:after="0" w:line="240" w:lineRule="auto"/>
      </w:pPr>
      <w:r>
        <w:separator/>
      </w:r>
    </w:p>
  </w:endnote>
  <w:endnote w:type="continuationSeparator" w:id="0">
    <w:p w:rsidR="008363AE" w:rsidRDefault="008363AE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AE" w:rsidRDefault="008363AE" w:rsidP="00D909AE">
      <w:pPr>
        <w:spacing w:after="0" w:line="240" w:lineRule="auto"/>
      </w:pPr>
      <w:r>
        <w:separator/>
      </w:r>
    </w:p>
  </w:footnote>
  <w:footnote w:type="continuationSeparator" w:id="0">
    <w:p w:rsidR="008363AE" w:rsidRDefault="008363AE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0AEA"/>
    <w:rsid w:val="0011557B"/>
    <w:rsid w:val="00125850"/>
    <w:rsid w:val="00130E93"/>
    <w:rsid w:val="001A0E3B"/>
    <w:rsid w:val="001E6B1C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3AE"/>
    <w:rsid w:val="00836E56"/>
    <w:rsid w:val="00935E32"/>
    <w:rsid w:val="00992544"/>
    <w:rsid w:val="00A16D31"/>
    <w:rsid w:val="00A52B4C"/>
    <w:rsid w:val="00A72720"/>
    <w:rsid w:val="00A86C9E"/>
    <w:rsid w:val="00A90D8C"/>
    <w:rsid w:val="00B052AC"/>
    <w:rsid w:val="00BE4418"/>
    <w:rsid w:val="00C10D45"/>
    <w:rsid w:val="00C92E22"/>
    <w:rsid w:val="00C95412"/>
    <w:rsid w:val="00CD7E0F"/>
    <w:rsid w:val="00D26E43"/>
    <w:rsid w:val="00D909AE"/>
    <w:rsid w:val="00DA7E75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2021-03-24T11:37:00Z</dcterms:created>
  <dcterms:modified xsi:type="dcterms:W3CDTF">2021-03-24T11:37:00Z</dcterms:modified>
</cp:coreProperties>
</file>