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DE63FA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001/202</w:t>
      </w:r>
      <w:r w:rsidR="00A124BB"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>
        <w:rPr>
          <w:sz w:val="24"/>
        </w:rPr>
        <w:t xml:space="preserve">visando a contratação </w:t>
      </w:r>
      <w:r w:rsidR="0090727A">
        <w:t>de</w:t>
      </w:r>
      <w:r>
        <w:t xml:space="preserve"> </w:t>
      </w:r>
      <w:r w:rsidR="0090727A">
        <w:t>empresa para</w:t>
      </w:r>
      <w:r w:rsidR="00C32FF6">
        <w:t xml:space="preserve">, </w:t>
      </w:r>
      <w:r w:rsidR="0090727A">
        <w:t>IMPRESSÃO DE CARNÊS DE IPTU 2019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1551,</w:t>
      </w:r>
      <w:r>
        <w:rPr>
          <w:spacing w:val="-10"/>
          <w:sz w:val="24"/>
        </w:rPr>
        <w:t xml:space="preserve"> </w:t>
      </w:r>
      <w:r>
        <w:rPr>
          <w:sz w:val="24"/>
        </w:rPr>
        <w:t>Centro,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11"/>
          <w:sz w:val="24"/>
        </w:rPr>
        <w:t xml:space="preserve"> </w:t>
      </w:r>
      <w:r>
        <w:rPr>
          <w:sz w:val="24"/>
        </w:rPr>
        <w:t>Carlo,</w:t>
      </w:r>
      <w:r>
        <w:rPr>
          <w:spacing w:val="-10"/>
          <w:sz w:val="24"/>
        </w:rPr>
        <w:t xml:space="preserve"> </w:t>
      </w:r>
      <w:r>
        <w:rPr>
          <w:sz w:val="24"/>
        </w:rPr>
        <w:t>SC.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envelopes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deverão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entregues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partir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1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8"/>
          <w:sz w:val="24"/>
          <w:u w:val="thick"/>
        </w:rPr>
        <w:t xml:space="preserve"> </w:t>
      </w:r>
      <w:r w:rsidR="00DE63FA">
        <w:rPr>
          <w:b/>
          <w:sz w:val="24"/>
          <w:u w:val="thick"/>
        </w:rPr>
        <w:t>21/janeiro/202</w:t>
      </w:r>
      <w:r w:rsidR="00A124BB">
        <w:rPr>
          <w:b/>
          <w:sz w:val="24"/>
          <w:u w:val="thick"/>
        </w:rPr>
        <w:t>1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7"/>
          <w:sz w:val="24"/>
          <w:u w:val="thick"/>
        </w:rPr>
        <w:t xml:space="preserve"> </w:t>
      </w:r>
      <w:r w:rsidR="00DE63FA">
        <w:rPr>
          <w:b/>
          <w:sz w:val="24"/>
          <w:u w:val="thick"/>
        </w:rPr>
        <w:t>09</w:t>
      </w:r>
      <w:r w:rsidR="00C32FF6">
        <w:rPr>
          <w:b/>
          <w:sz w:val="24"/>
          <w:u w:val="thick"/>
        </w:rPr>
        <w:t>:45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9"/>
          <w:sz w:val="24"/>
          <w:u w:val="thick"/>
        </w:rPr>
        <w:t xml:space="preserve"> </w:t>
      </w:r>
      <w:r w:rsidR="00DE63FA">
        <w:rPr>
          <w:b/>
          <w:sz w:val="24"/>
          <w:u w:val="thick"/>
        </w:rPr>
        <w:t>21/janeiro/202</w:t>
      </w:r>
      <w:r w:rsidR="00A124BB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DE63FA">
        <w:rPr>
          <w:b/>
          <w:sz w:val="24"/>
          <w:u w:val="thick"/>
        </w:rPr>
        <w:t>Abertura da sessão no dia 21/janeiro/202</w:t>
      </w:r>
      <w:r w:rsidR="00A124BB">
        <w:rPr>
          <w:b/>
          <w:sz w:val="24"/>
          <w:u w:val="thick"/>
        </w:rPr>
        <w:t>1</w:t>
      </w:r>
      <w:bookmarkStart w:id="0" w:name="_GoBack"/>
      <w:bookmarkEnd w:id="0"/>
      <w:r w:rsidR="00C32FF6">
        <w:rPr>
          <w:b/>
          <w:sz w:val="24"/>
          <w:u w:val="thick"/>
        </w:rPr>
        <w:t xml:space="preserve"> às </w:t>
      </w:r>
      <w:r w:rsidR="00DE63FA">
        <w:rPr>
          <w:b/>
          <w:sz w:val="24"/>
          <w:u w:val="thick"/>
        </w:rPr>
        <w:t>10</w:t>
      </w:r>
      <w:r w:rsidR="00C32FF6">
        <w:rPr>
          <w:b/>
          <w:sz w:val="24"/>
          <w:u w:val="thick"/>
        </w:rPr>
        <w:t>:0</w:t>
      </w:r>
      <w:r>
        <w:rPr>
          <w:b/>
          <w:sz w:val="24"/>
          <w:u w:val="thick"/>
        </w:rPr>
        <w:t>0 horas.</w:t>
      </w:r>
      <w:r>
        <w:rPr>
          <w:b/>
          <w:sz w:val="24"/>
        </w:rPr>
        <w:t xml:space="preserve"> </w:t>
      </w:r>
      <w:r>
        <w:rPr>
          <w:sz w:val="24"/>
        </w:rPr>
        <w:t>A presente licitação será do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 w:rsidR="00963333"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fixado,</w:t>
      </w:r>
      <w:r>
        <w:rPr>
          <w:spacing w:val="-4"/>
          <w:sz w:val="24"/>
        </w:rPr>
        <w:t xml:space="preserve"> </w:t>
      </w:r>
      <w:r>
        <w:rPr>
          <w:sz w:val="24"/>
        </w:rPr>
        <w:t>consoante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estatuídas neste Edital e será regido pela Lei nº 10.520, de 17 de julho de 2002, Decreto Federal nº 7892 de 23/Janeiro/2013, bem como pela Lei nº 8.666/93 e alterações posteriores,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SONIA SALETE VEDOVATTO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63" w:rsidRDefault="00D67C63" w:rsidP="00D909AE">
      <w:pPr>
        <w:spacing w:after="0" w:line="240" w:lineRule="auto"/>
      </w:pPr>
      <w:r>
        <w:separator/>
      </w:r>
    </w:p>
  </w:endnote>
  <w:endnote w:type="continuationSeparator" w:id="0">
    <w:p w:rsidR="00D67C63" w:rsidRDefault="00D67C63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63" w:rsidRDefault="00D67C63" w:rsidP="00D909AE">
      <w:pPr>
        <w:spacing w:after="0" w:line="240" w:lineRule="auto"/>
      </w:pPr>
      <w:r>
        <w:separator/>
      </w:r>
    </w:p>
  </w:footnote>
  <w:footnote w:type="continuationSeparator" w:id="0">
    <w:p w:rsidR="00D67C63" w:rsidRDefault="00D67C63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D5848"/>
    <w:rsid w:val="0011557B"/>
    <w:rsid w:val="00125850"/>
    <w:rsid w:val="00130E93"/>
    <w:rsid w:val="001418A4"/>
    <w:rsid w:val="001C1CF6"/>
    <w:rsid w:val="001E6B1C"/>
    <w:rsid w:val="002C77F0"/>
    <w:rsid w:val="002E3052"/>
    <w:rsid w:val="00334592"/>
    <w:rsid w:val="003402ED"/>
    <w:rsid w:val="003763EC"/>
    <w:rsid w:val="00382170"/>
    <w:rsid w:val="003D764A"/>
    <w:rsid w:val="00404705"/>
    <w:rsid w:val="004556B2"/>
    <w:rsid w:val="00461596"/>
    <w:rsid w:val="004B5A59"/>
    <w:rsid w:val="004E4A1E"/>
    <w:rsid w:val="00560ADA"/>
    <w:rsid w:val="005A133C"/>
    <w:rsid w:val="005B6BC1"/>
    <w:rsid w:val="006046E1"/>
    <w:rsid w:val="00614A5E"/>
    <w:rsid w:val="00644DF5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0727A"/>
    <w:rsid w:val="00935E32"/>
    <w:rsid w:val="00963333"/>
    <w:rsid w:val="00992544"/>
    <w:rsid w:val="00A065C8"/>
    <w:rsid w:val="00A124BB"/>
    <w:rsid w:val="00A2571A"/>
    <w:rsid w:val="00A72720"/>
    <w:rsid w:val="00A86C9E"/>
    <w:rsid w:val="00A90D8C"/>
    <w:rsid w:val="00AF6A12"/>
    <w:rsid w:val="00B052AC"/>
    <w:rsid w:val="00B830B1"/>
    <w:rsid w:val="00BA3AEB"/>
    <w:rsid w:val="00BD488E"/>
    <w:rsid w:val="00BD5AE0"/>
    <w:rsid w:val="00BE4418"/>
    <w:rsid w:val="00C1076F"/>
    <w:rsid w:val="00C10D45"/>
    <w:rsid w:val="00C32FF6"/>
    <w:rsid w:val="00C5380C"/>
    <w:rsid w:val="00C73F6B"/>
    <w:rsid w:val="00C95412"/>
    <w:rsid w:val="00CB0ECE"/>
    <w:rsid w:val="00D67C63"/>
    <w:rsid w:val="00D909AE"/>
    <w:rsid w:val="00DE63FA"/>
    <w:rsid w:val="00E937B5"/>
    <w:rsid w:val="00EA5F1D"/>
    <w:rsid w:val="00F144E7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2021-01-06T18:02:00Z</dcterms:created>
  <dcterms:modified xsi:type="dcterms:W3CDTF">2021-01-06T18:02:00Z</dcterms:modified>
</cp:coreProperties>
</file>