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26" w:rsidRDefault="00224A26" w:rsidP="008711A5">
      <w:pPr>
        <w:spacing w:line="360" w:lineRule="auto"/>
        <w:rPr>
          <w:b/>
        </w:rPr>
      </w:pPr>
    </w:p>
    <w:p w:rsidR="008711A5" w:rsidRDefault="008711A5" w:rsidP="008711A5">
      <w:pPr>
        <w:spacing w:line="360" w:lineRule="auto"/>
        <w:rPr>
          <w:b/>
        </w:rPr>
      </w:pPr>
      <w:r>
        <w:rPr>
          <w:b/>
        </w:rPr>
        <w:t>DECRETO Nº 118/2020, DE 27 DE NOVEMBRO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2020.</w:t>
      </w:r>
    </w:p>
    <w:p w:rsidR="008711A5" w:rsidRDefault="008711A5" w:rsidP="008711A5">
      <w:pPr>
        <w:ind w:left="2835"/>
        <w:jc w:val="both"/>
        <w:rPr>
          <w:b/>
        </w:rPr>
      </w:pPr>
    </w:p>
    <w:p w:rsidR="008711A5" w:rsidRDefault="008711A5" w:rsidP="008711A5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8711A5" w:rsidRDefault="008711A5" w:rsidP="008711A5">
      <w:pPr>
        <w:spacing w:line="276" w:lineRule="auto"/>
        <w:ind w:firstLine="709"/>
        <w:rPr>
          <w:b/>
        </w:rPr>
      </w:pPr>
    </w:p>
    <w:p w:rsidR="008711A5" w:rsidRDefault="008711A5" w:rsidP="008711A5">
      <w:pPr>
        <w:spacing w:line="276" w:lineRule="auto"/>
        <w:ind w:firstLine="709"/>
        <w:rPr>
          <w:b/>
        </w:rPr>
      </w:pPr>
    </w:p>
    <w:p w:rsidR="008711A5" w:rsidRDefault="008711A5" w:rsidP="008711A5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1211 DE 27 DE NOVEMBRO DE 2020.</w:t>
      </w:r>
    </w:p>
    <w:p w:rsidR="008711A5" w:rsidRDefault="008711A5" w:rsidP="008711A5">
      <w:pPr>
        <w:spacing w:line="360" w:lineRule="auto"/>
        <w:jc w:val="both"/>
      </w:pPr>
    </w:p>
    <w:p w:rsidR="008711A5" w:rsidRPr="008711A5" w:rsidRDefault="008711A5" w:rsidP="008711A5">
      <w:pPr>
        <w:tabs>
          <w:tab w:val="left" w:pos="3020"/>
        </w:tabs>
        <w:jc w:val="both"/>
      </w:pPr>
      <w:r>
        <w:t xml:space="preserve">         </w:t>
      </w:r>
      <w:r>
        <w:rPr>
          <w:b/>
        </w:rPr>
        <w:t xml:space="preserve">Art. 1º. </w:t>
      </w:r>
      <w:r>
        <w:rPr>
          <w:color w:val="000000"/>
        </w:rPr>
        <w:t>Fica a Prefeita Municipal autorizada a abrir crédito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adicional suplementar para o orçamento do município no valor de R$ 30.000,00 (trinta mil reais) para a seguinte dotação orçamentária: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01 – Fundo Municipal de Saúde    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2.006 – Farmácia Básica 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 – 3.3.90.00.00.00.00.01.0002</w:t>
      </w:r>
    </w:p>
    <w:p w:rsidR="008711A5" w:rsidRDefault="008711A5" w:rsidP="008711A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trinta mil reais</w:t>
      </w:r>
      <w:r>
        <w:rPr>
          <w:b/>
          <w:color w:val="000000"/>
          <w:sz w:val="22"/>
          <w:szCs w:val="22"/>
        </w:rPr>
        <w:t>)</w:t>
      </w:r>
    </w:p>
    <w:p w:rsidR="008711A5" w:rsidRDefault="008711A5" w:rsidP="008711A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711A5" w:rsidRDefault="008711A5" w:rsidP="008711A5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01 – Fundo Municipal de Saúde    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2.033 – Atenção Básica à Saúde</w:t>
      </w:r>
    </w:p>
    <w:p w:rsidR="008711A5" w:rsidRDefault="008711A5" w:rsidP="008711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22 – 3.3.90.00.00.00.00.01.0002</w:t>
      </w:r>
    </w:p>
    <w:p w:rsidR="008711A5" w:rsidRDefault="008711A5" w:rsidP="008711A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trinta mil reais</w:t>
      </w:r>
      <w:r>
        <w:rPr>
          <w:b/>
          <w:color w:val="000000"/>
          <w:sz w:val="22"/>
          <w:szCs w:val="22"/>
        </w:rPr>
        <w:t>)</w:t>
      </w:r>
    </w:p>
    <w:p w:rsidR="008711A5" w:rsidRDefault="008711A5" w:rsidP="008711A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711A5" w:rsidRDefault="008711A5" w:rsidP="008711A5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8711A5" w:rsidRDefault="008711A5" w:rsidP="008711A5">
      <w:pPr>
        <w:jc w:val="both"/>
        <w:rPr>
          <w:sz w:val="22"/>
          <w:szCs w:val="22"/>
        </w:rPr>
      </w:pPr>
    </w:p>
    <w:p w:rsidR="008711A5" w:rsidRDefault="008711A5" w:rsidP="008711A5">
      <w:pPr>
        <w:jc w:val="both"/>
        <w:rPr>
          <w:sz w:val="22"/>
          <w:szCs w:val="22"/>
        </w:rPr>
      </w:pPr>
    </w:p>
    <w:p w:rsidR="008711A5" w:rsidRDefault="008711A5" w:rsidP="008711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8711A5" w:rsidRDefault="008711A5" w:rsidP="008711A5">
      <w:pPr>
        <w:spacing w:line="360" w:lineRule="auto"/>
        <w:ind w:firstLine="708"/>
        <w:jc w:val="both"/>
        <w:rPr>
          <w:sz w:val="22"/>
          <w:szCs w:val="22"/>
        </w:rPr>
      </w:pPr>
    </w:p>
    <w:p w:rsidR="008711A5" w:rsidRDefault="008711A5" w:rsidP="008711A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27 de Novembro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de 2020.</w:t>
      </w:r>
    </w:p>
    <w:p w:rsidR="008711A5" w:rsidRDefault="008711A5" w:rsidP="008711A5">
      <w:pPr>
        <w:jc w:val="center"/>
        <w:rPr>
          <w:sz w:val="22"/>
          <w:szCs w:val="22"/>
        </w:rPr>
      </w:pPr>
    </w:p>
    <w:p w:rsidR="008711A5" w:rsidRDefault="008711A5" w:rsidP="008711A5">
      <w:pPr>
        <w:jc w:val="center"/>
        <w:rPr>
          <w:sz w:val="22"/>
          <w:szCs w:val="22"/>
        </w:rPr>
      </w:pPr>
    </w:p>
    <w:p w:rsidR="008711A5" w:rsidRDefault="008711A5" w:rsidP="008711A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8711A5" w:rsidRDefault="008711A5" w:rsidP="008711A5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711A5" w:rsidRDefault="008711A5" w:rsidP="008711A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8711A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23ED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40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24A26"/>
    <w:rsid w:val="002330F4"/>
    <w:rsid w:val="00233897"/>
    <w:rsid w:val="00236A4C"/>
    <w:rsid w:val="00244EDA"/>
    <w:rsid w:val="00255377"/>
    <w:rsid w:val="0026163A"/>
    <w:rsid w:val="00265425"/>
    <w:rsid w:val="00272AC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1B0B"/>
    <w:rsid w:val="00330CC1"/>
    <w:rsid w:val="003347ED"/>
    <w:rsid w:val="00337DB8"/>
    <w:rsid w:val="00353AE7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423E"/>
    <w:rsid w:val="00387FFC"/>
    <w:rsid w:val="003924E4"/>
    <w:rsid w:val="003B3136"/>
    <w:rsid w:val="003B3EE8"/>
    <w:rsid w:val="003B7EF9"/>
    <w:rsid w:val="003C0F00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1AAC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183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36B44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4385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57C13"/>
    <w:rsid w:val="008662A0"/>
    <w:rsid w:val="008711A5"/>
    <w:rsid w:val="00873153"/>
    <w:rsid w:val="0087535D"/>
    <w:rsid w:val="00875E6B"/>
    <w:rsid w:val="0088268C"/>
    <w:rsid w:val="008856D3"/>
    <w:rsid w:val="008864C3"/>
    <w:rsid w:val="00890581"/>
    <w:rsid w:val="00890B20"/>
    <w:rsid w:val="0089285E"/>
    <w:rsid w:val="00895722"/>
    <w:rsid w:val="00895D4B"/>
    <w:rsid w:val="00896A72"/>
    <w:rsid w:val="00897646"/>
    <w:rsid w:val="008A03BA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54A6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24A8"/>
    <w:rsid w:val="009456B6"/>
    <w:rsid w:val="0094677C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B51DB"/>
    <w:rsid w:val="00AB6C4C"/>
    <w:rsid w:val="00AC4151"/>
    <w:rsid w:val="00AC598B"/>
    <w:rsid w:val="00AC737E"/>
    <w:rsid w:val="00AC753B"/>
    <w:rsid w:val="00AD2A1B"/>
    <w:rsid w:val="00AD490C"/>
    <w:rsid w:val="00AD4FF8"/>
    <w:rsid w:val="00AE1699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3005"/>
    <w:rsid w:val="00BB4984"/>
    <w:rsid w:val="00BB608F"/>
    <w:rsid w:val="00BB65DA"/>
    <w:rsid w:val="00BC6AE0"/>
    <w:rsid w:val="00BD0BA1"/>
    <w:rsid w:val="00BD1335"/>
    <w:rsid w:val="00BD160E"/>
    <w:rsid w:val="00BD1C8F"/>
    <w:rsid w:val="00BD218C"/>
    <w:rsid w:val="00BD773C"/>
    <w:rsid w:val="00BE1567"/>
    <w:rsid w:val="00BF6FBD"/>
    <w:rsid w:val="00BF7CCA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43D9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94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3C8E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0D20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DF5C7A"/>
    <w:rsid w:val="00E02BE8"/>
    <w:rsid w:val="00E06E0F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3642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E77F2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5EA4"/>
    <w:rsid w:val="00F96E21"/>
    <w:rsid w:val="00FA09A5"/>
    <w:rsid w:val="00FA2F31"/>
    <w:rsid w:val="00FA5635"/>
    <w:rsid w:val="00FA7DC1"/>
    <w:rsid w:val="00FB16E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2B76-A5E3-4101-9CDA-CB4537D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22</cp:revision>
  <cp:lastPrinted>2016-12-30T16:37:00Z</cp:lastPrinted>
  <dcterms:created xsi:type="dcterms:W3CDTF">2020-09-10T13:21:00Z</dcterms:created>
  <dcterms:modified xsi:type="dcterms:W3CDTF">2020-11-27T11:31:00Z</dcterms:modified>
</cp:coreProperties>
</file>