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FE" w:rsidRPr="006209D2" w:rsidRDefault="00302637" w:rsidP="00AE7CA9">
      <w:pPr>
        <w:ind w:left="4956" w:hanging="4672"/>
        <w:jc w:val="both"/>
        <w:rPr>
          <w:rFonts w:ascii="Arial" w:hAnsi="Arial" w:cs="Arial"/>
          <w:b/>
        </w:rPr>
      </w:pPr>
      <w:r w:rsidRPr="006209D2">
        <w:rPr>
          <w:rFonts w:ascii="Arial" w:hAnsi="Arial" w:cs="Arial"/>
          <w:b/>
        </w:rPr>
        <w:t>D</w:t>
      </w:r>
      <w:r w:rsidR="00AE7CA9" w:rsidRPr="006209D2">
        <w:rPr>
          <w:rFonts w:ascii="Arial" w:hAnsi="Arial" w:cs="Arial"/>
          <w:b/>
        </w:rPr>
        <w:t>ECRETO Nº 90/2020 DE 25 DE SETEMBRO DE 2020</w:t>
      </w:r>
    </w:p>
    <w:p w:rsidR="00AE7CA9" w:rsidRPr="006209D2" w:rsidRDefault="00AE7CA9" w:rsidP="00AE7CA9">
      <w:pPr>
        <w:ind w:left="4956" w:hanging="4672"/>
        <w:jc w:val="both"/>
        <w:rPr>
          <w:rFonts w:ascii="Arial" w:hAnsi="Arial" w:cs="Arial"/>
          <w:b/>
        </w:rPr>
      </w:pPr>
    </w:p>
    <w:p w:rsidR="00AE7CA9" w:rsidRPr="006209D2" w:rsidRDefault="00302637" w:rsidP="00AE7CA9">
      <w:pPr>
        <w:ind w:left="4956" w:hanging="4672"/>
        <w:jc w:val="both"/>
        <w:rPr>
          <w:rFonts w:ascii="Arial" w:hAnsi="Arial" w:cs="Arial"/>
          <w:b/>
        </w:rPr>
      </w:pPr>
      <w:r w:rsidRPr="006209D2">
        <w:rPr>
          <w:rFonts w:ascii="Arial" w:hAnsi="Arial" w:cs="Arial"/>
          <w:b/>
        </w:rPr>
        <w:t>DECLARA BENS INSERVÍ</w:t>
      </w:r>
      <w:r w:rsidR="0065300D" w:rsidRPr="006209D2">
        <w:rPr>
          <w:rFonts w:ascii="Arial" w:hAnsi="Arial" w:cs="Arial"/>
          <w:b/>
        </w:rPr>
        <w:t xml:space="preserve">VEIS </w:t>
      </w:r>
      <w:r w:rsidR="005D4187" w:rsidRPr="006209D2">
        <w:rPr>
          <w:rFonts w:ascii="Arial" w:hAnsi="Arial" w:cs="Arial"/>
          <w:b/>
        </w:rPr>
        <w:t xml:space="preserve">E ANTIECONÔMICOS </w:t>
      </w:r>
      <w:r w:rsidR="0065300D" w:rsidRPr="006209D2">
        <w:rPr>
          <w:rFonts w:ascii="Arial" w:hAnsi="Arial" w:cs="Arial"/>
          <w:b/>
        </w:rPr>
        <w:t xml:space="preserve">DA </w:t>
      </w:r>
    </w:p>
    <w:p w:rsidR="00302637" w:rsidRPr="006209D2" w:rsidRDefault="0065300D" w:rsidP="00AE7CA9">
      <w:pPr>
        <w:ind w:left="4956" w:hanging="4672"/>
        <w:jc w:val="both"/>
        <w:rPr>
          <w:rFonts w:ascii="Arial" w:hAnsi="Arial" w:cs="Arial"/>
          <w:b/>
        </w:rPr>
      </w:pPr>
      <w:r w:rsidRPr="006209D2">
        <w:rPr>
          <w:rFonts w:ascii="Arial" w:hAnsi="Arial" w:cs="Arial"/>
          <w:b/>
        </w:rPr>
        <w:t>ADMINISTRAÇÃO PÚBLICA MU</w:t>
      </w:r>
      <w:r w:rsidR="00302637" w:rsidRPr="006209D2">
        <w:rPr>
          <w:rFonts w:ascii="Arial" w:hAnsi="Arial" w:cs="Arial"/>
          <w:b/>
        </w:rPr>
        <w:t xml:space="preserve">NICIPAL </w:t>
      </w:r>
      <w:r w:rsidRPr="006209D2">
        <w:rPr>
          <w:rFonts w:ascii="Arial" w:hAnsi="Arial" w:cs="Arial"/>
          <w:b/>
        </w:rPr>
        <w:t xml:space="preserve">DE </w:t>
      </w:r>
      <w:r w:rsidR="00520F96" w:rsidRPr="006209D2">
        <w:rPr>
          <w:rFonts w:ascii="Arial" w:hAnsi="Arial" w:cs="Arial"/>
          <w:b/>
        </w:rPr>
        <w:t>MONTE CARLO</w:t>
      </w:r>
      <w:r w:rsidR="00554BE0" w:rsidRPr="006209D2">
        <w:rPr>
          <w:rFonts w:ascii="Arial" w:hAnsi="Arial" w:cs="Arial"/>
          <w:b/>
        </w:rPr>
        <w:t xml:space="preserve"> - SC</w:t>
      </w:r>
    </w:p>
    <w:p w:rsidR="00302637" w:rsidRPr="00520F96" w:rsidRDefault="00302637" w:rsidP="00302637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302637" w:rsidRPr="00520F96" w:rsidRDefault="00520F96" w:rsidP="00AE7CA9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20F96">
        <w:rPr>
          <w:rFonts w:ascii="Arial" w:hAnsi="Arial" w:cs="Arial"/>
          <w:b/>
          <w:sz w:val="24"/>
          <w:szCs w:val="24"/>
        </w:rPr>
        <w:t xml:space="preserve">A </w:t>
      </w:r>
      <w:r w:rsidR="00302637" w:rsidRPr="00520F96">
        <w:rPr>
          <w:rFonts w:ascii="Arial" w:hAnsi="Arial" w:cs="Arial"/>
          <w:b/>
          <w:sz w:val="24"/>
          <w:szCs w:val="24"/>
        </w:rPr>
        <w:t>PREFEIT</w:t>
      </w:r>
      <w:r w:rsidRPr="00520F96">
        <w:rPr>
          <w:rFonts w:ascii="Arial" w:hAnsi="Arial" w:cs="Arial"/>
          <w:b/>
          <w:sz w:val="24"/>
          <w:szCs w:val="24"/>
        </w:rPr>
        <w:t>A</w:t>
      </w:r>
      <w:r w:rsidR="00302637" w:rsidRPr="00520F96">
        <w:rPr>
          <w:rFonts w:ascii="Arial" w:hAnsi="Arial" w:cs="Arial"/>
          <w:b/>
          <w:sz w:val="24"/>
          <w:szCs w:val="24"/>
        </w:rPr>
        <w:t xml:space="preserve"> MUNICIPAL DE </w:t>
      </w:r>
      <w:r w:rsidRPr="00520F96">
        <w:rPr>
          <w:rFonts w:ascii="Arial" w:hAnsi="Arial" w:cs="Arial"/>
          <w:b/>
          <w:sz w:val="24"/>
          <w:szCs w:val="24"/>
        </w:rPr>
        <w:t xml:space="preserve">MONTE CARLO </w:t>
      </w:r>
      <w:r w:rsidR="00302637" w:rsidRPr="00520F96">
        <w:rPr>
          <w:rFonts w:ascii="Arial" w:hAnsi="Arial" w:cs="Arial"/>
          <w:b/>
          <w:sz w:val="24"/>
          <w:szCs w:val="24"/>
        </w:rPr>
        <w:t xml:space="preserve">– </w:t>
      </w:r>
      <w:r w:rsidR="007D478A" w:rsidRPr="00520F96">
        <w:rPr>
          <w:rFonts w:ascii="Arial" w:hAnsi="Arial" w:cs="Arial"/>
          <w:b/>
          <w:sz w:val="24"/>
          <w:szCs w:val="24"/>
        </w:rPr>
        <w:t>SC</w:t>
      </w:r>
      <w:r w:rsidR="00302637" w:rsidRPr="00520F96">
        <w:rPr>
          <w:rFonts w:ascii="Arial" w:hAnsi="Arial" w:cs="Arial"/>
          <w:b/>
          <w:sz w:val="24"/>
          <w:szCs w:val="24"/>
        </w:rPr>
        <w:t xml:space="preserve">, </w:t>
      </w:r>
      <w:r w:rsidRPr="00520F96">
        <w:rPr>
          <w:rFonts w:ascii="Arial" w:hAnsi="Arial" w:cs="Arial"/>
          <w:b/>
          <w:sz w:val="24"/>
          <w:szCs w:val="24"/>
          <w:shd w:val="clear" w:color="auto" w:fill="FFFFFF"/>
        </w:rPr>
        <w:t>SONIA SALETE VEDOVATTO</w:t>
      </w:r>
      <w:r w:rsidR="00554BE0" w:rsidRPr="00520F96">
        <w:rPr>
          <w:rStyle w:val="Forte"/>
          <w:rFonts w:ascii="Arial" w:hAnsi="Arial" w:cs="Arial"/>
          <w:sz w:val="24"/>
          <w:szCs w:val="24"/>
          <w:shd w:val="clear" w:color="auto" w:fill="FFFFFF"/>
        </w:rPr>
        <w:t>,</w:t>
      </w:r>
      <w:r w:rsidR="00554BE0" w:rsidRPr="006209D2">
        <w:rPr>
          <w:rStyle w:val="Forte"/>
          <w:rFonts w:ascii="Arial" w:hAnsi="Arial" w:cs="Arial"/>
          <w:szCs w:val="24"/>
          <w:shd w:val="clear" w:color="auto" w:fill="FFFFFF"/>
        </w:rPr>
        <w:t xml:space="preserve"> </w:t>
      </w:r>
      <w:r w:rsidR="00302637" w:rsidRPr="006209D2">
        <w:rPr>
          <w:rFonts w:ascii="Arial" w:hAnsi="Arial" w:cs="Arial"/>
          <w:b/>
          <w:szCs w:val="24"/>
        </w:rPr>
        <w:t xml:space="preserve">no uso de suas atribuições legais conferidas pela Lei Orgânica do </w:t>
      </w:r>
      <w:r w:rsidR="00302637" w:rsidRPr="00520F96">
        <w:rPr>
          <w:rFonts w:ascii="Arial" w:hAnsi="Arial" w:cs="Arial"/>
          <w:b/>
          <w:sz w:val="24"/>
          <w:szCs w:val="24"/>
        </w:rPr>
        <w:t>Município e,</w:t>
      </w:r>
    </w:p>
    <w:p w:rsidR="00266921" w:rsidRPr="00520F96" w:rsidRDefault="00302637" w:rsidP="00302637">
      <w:pPr>
        <w:jc w:val="both"/>
        <w:rPr>
          <w:rFonts w:ascii="Arial" w:hAnsi="Arial" w:cs="Arial"/>
          <w:sz w:val="24"/>
          <w:szCs w:val="24"/>
        </w:rPr>
      </w:pPr>
      <w:r w:rsidRPr="00520F96">
        <w:rPr>
          <w:rFonts w:ascii="Arial" w:hAnsi="Arial" w:cs="Arial"/>
          <w:b/>
          <w:sz w:val="24"/>
          <w:szCs w:val="24"/>
        </w:rPr>
        <w:tab/>
        <w:t xml:space="preserve">Considerando </w:t>
      </w:r>
      <w:r w:rsidRPr="00520F96">
        <w:rPr>
          <w:rFonts w:ascii="Arial" w:hAnsi="Arial" w:cs="Arial"/>
          <w:sz w:val="24"/>
          <w:szCs w:val="24"/>
        </w:rPr>
        <w:t>a necessidade de alienar, através de leilão público e de acordo com a legislação vigente</w:t>
      </w:r>
      <w:r w:rsidR="005D4187">
        <w:rPr>
          <w:rFonts w:ascii="Arial" w:hAnsi="Arial" w:cs="Arial"/>
          <w:sz w:val="24"/>
          <w:szCs w:val="24"/>
        </w:rPr>
        <w:t xml:space="preserve"> os seguintes bens móveis:</w:t>
      </w:r>
      <w:r w:rsidRPr="00520F96">
        <w:rPr>
          <w:rFonts w:ascii="Arial" w:hAnsi="Arial" w:cs="Arial"/>
          <w:sz w:val="24"/>
          <w:szCs w:val="24"/>
        </w:rPr>
        <w:t xml:space="preserve"> veículos, m</w:t>
      </w:r>
      <w:r w:rsidR="00520F96" w:rsidRPr="00520F96">
        <w:rPr>
          <w:rFonts w:ascii="Arial" w:hAnsi="Arial" w:cs="Arial"/>
          <w:sz w:val="24"/>
          <w:szCs w:val="24"/>
        </w:rPr>
        <w:t>á</w:t>
      </w:r>
      <w:r w:rsidRPr="00520F96">
        <w:rPr>
          <w:rFonts w:ascii="Arial" w:hAnsi="Arial" w:cs="Arial"/>
          <w:sz w:val="24"/>
          <w:szCs w:val="24"/>
        </w:rPr>
        <w:t>quinas</w:t>
      </w:r>
      <w:r w:rsidR="00266921" w:rsidRPr="00520F96">
        <w:rPr>
          <w:rFonts w:ascii="Arial" w:hAnsi="Arial" w:cs="Arial"/>
          <w:sz w:val="24"/>
          <w:szCs w:val="24"/>
        </w:rPr>
        <w:t>,</w:t>
      </w:r>
      <w:r w:rsidRPr="00520F96">
        <w:rPr>
          <w:rFonts w:ascii="Arial" w:hAnsi="Arial" w:cs="Arial"/>
          <w:sz w:val="24"/>
          <w:szCs w:val="24"/>
        </w:rPr>
        <w:t xml:space="preserve"> bens</w:t>
      </w:r>
      <w:r w:rsidR="00C13A5A" w:rsidRPr="00520F96">
        <w:rPr>
          <w:rFonts w:ascii="Arial" w:hAnsi="Arial" w:cs="Arial"/>
          <w:sz w:val="24"/>
          <w:szCs w:val="24"/>
        </w:rPr>
        <w:t xml:space="preserve"> móveis diversos</w:t>
      </w:r>
      <w:r w:rsidR="006209D2">
        <w:rPr>
          <w:rFonts w:ascii="Arial" w:hAnsi="Arial" w:cs="Arial"/>
          <w:sz w:val="24"/>
          <w:szCs w:val="24"/>
        </w:rPr>
        <w:t xml:space="preserve"> </w:t>
      </w:r>
      <w:r w:rsidR="00C13A5A" w:rsidRPr="00520F96">
        <w:rPr>
          <w:rFonts w:ascii="Arial" w:hAnsi="Arial" w:cs="Arial"/>
          <w:sz w:val="24"/>
          <w:szCs w:val="24"/>
        </w:rPr>
        <w:t xml:space="preserve">de propriedade do município de </w:t>
      </w:r>
      <w:r w:rsidR="00520F96" w:rsidRPr="00520F96">
        <w:rPr>
          <w:rFonts w:ascii="Arial" w:hAnsi="Arial" w:cs="Arial"/>
          <w:sz w:val="24"/>
          <w:szCs w:val="24"/>
        </w:rPr>
        <w:t>Monte Carlo</w:t>
      </w:r>
      <w:r w:rsidR="00C13A5A" w:rsidRPr="00520F96">
        <w:rPr>
          <w:rFonts w:ascii="Arial" w:hAnsi="Arial" w:cs="Arial"/>
          <w:sz w:val="24"/>
          <w:szCs w:val="24"/>
        </w:rPr>
        <w:t xml:space="preserve"> – </w:t>
      </w:r>
      <w:r w:rsidR="007D478A" w:rsidRPr="00520F96">
        <w:rPr>
          <w:rFonts w:ascii="Arial" w:hAnsi="Arial" w:cs="Arial"/>
          <w:sz w:val="24"/>
          <w:szCs w:val="24"/>
        </w:rPr>
        <w:t>SC</w:t>
      </w:r>
      <w:r w:rsidR="00C13A5A" w:rsidRPr="00520F96">
        <w:rPr>
          <w:rFonts w:ascii="Arial" w:hAnsi="Arial" w:cs="Arial"/>
          <w:sz w:val="24"/>
          <w:szCs w:val="24"/>
        </w:rPr>
        <w:t>, e que se encontram em diferentes estado</w:t>
      </w:r>
      <w:r w:rsidR="002A10A7">
        <w:rPr>
          <w:rFonts w:ascii="Arial" w:hAnsi="Arial" w:cs="Arial"/>
          <w:sz w:val="24"/>
          <w:szCs w:val="24"/>
        </w:rPr>
        <w:t>s</w:t>
      </w:r>
      <w:r w:rsidR="00C13A5A" w:rsidRPr="00520F96">
        <w:rPr>
          <w:rFonts w:ascii="Arial" w:hAnsi="Arial" w:cs="Arial"/>
          <w:sz w:val="24"/>
          <w:szCs w:val="24"/>
        </w:rPr>
        <w:t xml:space="preserve"> de conservação, sucatas ou sucateados, antieconômicos, inservíveis, </w:t>
      </w:r>
      <w:r w:rsidR="00266921" w:rsidRPr="00520F96">
        <w:rPr>
          <w:rFonts w:ascii="Arial" w:hAnsi="Arial" w:cs="Arial"/>
          <w:sz w:val="24"/>
          <w:szCs w:val="24"/>
        </w:rPr>
        <w:t xml:space="preserve">obsoletos, </w:t>
      </w:r>
      <w:r w:rsidR="00C13A5A" w:rsidRPr="00520F96">
        <w:rPr>
          <w:rFonts w:ascii="Arial" w:hAnsi="Arial" w:cs="Arial"/>
          <w:sz w:val="24"/>
          <w:szCs w:val="24"/>
        </w:rPr>
        <w:t xml:space="preserve">irrecuperáveis ou recuperáveis por terceiros, medida esta de relevante interesse público; </w:t>
      </w:r>
    </w:p>
    <w:p w:rsidR="00C13A5A" w:rsidRPr="00520F96" w:rsidRDefault="00C13A5A" w:rsidP="002669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0F96">
        <w:rPr>
          <w:rFonts w:ascii="Arial" w:hAnsi="Arial" w:cs="Arial"/>
          <w:b/>
          <w:sz w:val="24"/>
          <w:szCs w:val="24"/>
        </w:rPr>
        <w:t xml:space="preserve">Considerando </w:t>
      </w:r>
      <w:r w:rsidRPr="00520F96">
        <w:rPr>
          <w:rFonts w:ascii="Arial" w:hAnsi="Arial" w:cs="Arial"/>
          <w:sz w:val="24"/>
          <w:szCs w:val="24"/>
        </w:rPr>
        <w:t xml:space="preserve">os termos do Inciso III do Artigo 38 da Lei nº 8.666/93 que trata das licitações e contratos administrativos;            </w:t>
      </w:r>
    </w:p>
    <w:p w:rsidR="007F40F7" w:rsidRPr="00520F96" w:rsidRDefault="007F40F7" w:rsidP="00302637">
      <w:pPr>
        <w:jc w:val="both"/>
        <w:rPr>
          <w:rFonts w:ascii="Arial" w:hAnsi="Arial" w:cs="Arial"/>
          <w:sz w:val="24"/>
          <w:szCs w:val="24"/>
        </w:rPr>
      </w:pPr>
    </w:p>
    <w:p w:rsidR="00C13A5A" w:rsidRPr="00520F96" w:rsidRDefault="00C13A5A" w:rsidP="00302637">
      <w:pPr>
        <w:jc w:val="both"/>
        <w:rPr>
          <w:rFonts w:ascii="Arial" w:hAnsi="Arial" w:cs="Arial"/>
          <w:sz w:val="24"/>
          <w:szCs w:val="24"/>
          <w:u w:val="single"/>
        </w:rPr>
      </w:pPr>
      <w:r w:rsidRPr="00520F96">
        <w:rPr>
          <w:rFonts w:ascii="Arial" w:hAnsi="Arial" w:cs="Arial"/>
          <w:sz w:val="24"/>
          <w:szCs w:val="24"/>
        </w:rPr>
        <w:tab/>
      </w:r>
      <w:r w:rsidRPr="00520F96">
        <w:rPr>
          <w:rFonts w:ascii="Arial" w:hAnsi="Arial" w:cs="Arial"/>
          <w:b/>
          <w:sz w:val="24"/>
          <w:szCs w:val="24"/>
          <w:u w:val="single"/>
        </w:rPr>
        <w:t>D E C R E T A:</w:t>
      </w:r>
    </w:p>
    <w:p w:rsidR="007F40F7" w:rsidRPr="00520F96" w:rsidRDefault="00C13A5A" w:rsidP="00302637">
      <w:pPr>
        <w:jc w:val="both"/>
        <w:rPr>
          <w:rFonts w:ascii="Arial" w:hAnsi="Arial" w:cs="Arial"/>
          <w:sz w:val="24"/>
          <w:szCs w:val="24"/>
        </w:rPr>
      </w:pPr>
      <w:r w:rsidRPr="00520F96">
        <w:rPr>
          <w:rFonts w:ascii="Arial" w:hAnsi="Arial" w:cs="Arial"/>
          <w:sz w:val="24"/>
          <w:szCs w:val="24"/>
        </w:rPr>
        <w:tab/>
      </w:r>
    </w:p>
    <w:p w:rsidR="007D5996" w:rsidRPr="00520F96" w:rsidRDefault="00C13A5A" w:rsidP="007F40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0F96">
        <w:rPr>
          <w:rFonts w:ascii="Arial" w:hAnsi="Arial" w:cs="Arial"/>
          <w:b/>
          <w:sz w:val="24"/>
          <w:szCs w:val="24"/>
        </w:rPr>
        <w:t xml:space="preserve">Art. 1º- </w:t>
      </w:r>
      <w:r w:rsidRPr="00520F96">
        <w:rPr>
          <w:rFonts w:ascii="Arial" w:hAnsi="Arial" w:cs="Arial"/>
          <w:sz w:val="24"/>
          <w:szCs w:val="24"/>
        </w:rPr>
        <w:t xml:space="preserve">Ficam declarados como inservíveis para administração Municipal, para efeito de alienação através de leilão, os bens móveis relacionados pela Comissão Especial nomeada pela Portaria nº </w:t>
      </w:r>
      <w:r w:rsidR="006209D2">
        <w:rPr>
          <w:rFonts w:ascii="Arial" w:hAnsi="Arial" w:cs="Arial"/>
          <w:sz w:val="24"/>
          <w:szCs w:val="24"/>
        </w:rPr>
        <w:t xml:space="preserve">345/2020 </w:t>
      </w:r>
      <w:r w:rsidR="007D5996" w:rsidRPr="00520F96">
        <w:rPr>
          <w:rFonts w:ascii="Arial" w:hAnsi="Arial" w:cs="Arial"/>
          <w:sz w:val="24"/>
          <w:szCs w:val="24"/>
        </w:rPr>
        <w:t>conforme relação constante do anexo único, que passa a integrar o presente Decreto.</w:t>
      </w:r>
    </w:p>
    <w:p w:rsidR="007D5996" w:rsidRPr="00520F96" w:rsidRDefault="007D5996" w:rsidP="00302637">
      <w:pPr>
        <w:jc w:val="both"/>
        <w:rPr>
          <w:rFonts w:ascii="Arial" w:hAnsi="Arial" w:cs="Arial"/>
          <w:sz w:val="24"/>
          <w:szCs w:val="24"/>
        </w:rPr>
      </w:pPr>
      <w:r w:rsidRPr="00520F96">
        <w:rPr>
          <w:rFonts w:ascii="Arial" w:hAnsi="Arial" w:cs="Arial"/>
          <w:sz w:val="24"/>
          <w:szCs w:val="24"/>
        </w:rPr>
        <w:tab/>
      </w:r>
      <w:r w:rsidRPr="00520F96">
        <w:rPr>
          <w:rFonts w:ascii="Arial" w:hAnsi="Arial" w:cs="Arial"/>
          <w:b/>
          <w:sz w:val="24"/>
          <w:szCs w:val="24"/>
        </w:rPr>
        <w:t xml:space="preserve">Art. 2º- </w:t>
      </w:r>
      <w:r w:rsidRPr="00520F96">
        <w:rPr>
          <w:rFonts w:ascii="Arial" w:hAnsi="Arial" w:cs="Arial"/>
          <w:sz w:val="24"/>
          <w:szCs w:val="24"/>
        </w:rPr>
        <w:t>Revogadas as disposições em contrário, este Decreto entra em vigor na data de sua publicação.</w:t>
      </w:r>
    </w:p>
    <w:p w:rsidR="00302637" w:rsidRPr="006209D2" w:rsidRDefault="007D5996" w:rsidP="006209D2">
      <w:pPr>
        <w:rPr>
          <w:rFonts w:ascii="Arial" w:hAnsi="Arial" w:cs="Arial"/>
          <w:b/>
        </w:rPr>
      </w:pPr>
      <w:r w:rsidRPr="006209D2">
        <w:rPr>
          <w:rFonts w:ascii="Arial" w:hAnsi="Arial" w:cs="Arial"/>
          <w:b/>
        </w:rPr>
        <w:t xml:space="preserve"> </w:t>
      </w:r>
      <w:r w:rsidR="00520F96" w:rsidRPr="006209D2">
        <w:rPr>
          <w:rFonts w:ascii="Arial" w:hAnsi="Arial" w:cs="Arial"/>
          <w:b/>
        </w:rPr>
        <w:t xml:space="preserve">Monte Carlo </w:t>
      </w:r>
      <w:r w:rsidR="006209D2" w:rsidRPr="006209D2">
        <w:rPr>
          <w:rFonts w:ascii="Arial" w:hAnsi="Arial" w:cs="Arial"/>
          <w:b/>
        </w:rPr>
        <w:t>25 DE SETEMBRO DE 2020</w:t>
      </w:r>
    </w:p>
    <w:p w:rsidR="007D5996" w:rsidRPr="00520F96" w:rsidRDefault="007D5996" w:rsidP="007D5996">
      <w:pPr>
        <w:jc w:val="center"/>
        <w:rPr>
          <w:rFonts w:ascii="Arial" w:hAnsi="Arial" w:cs="Arial"/>
          <w:b/>
          <w:sz w:val="24"/>
          <w:szCs w:val="24"/>
        </w:rPr>
      </w:pPr>
    </w:p>
    <w:p w:rsidR="00520F96" w:rsidRPr="00520F96" w:rsidRDefault="006209D2" w:rsidP="00620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520F96" w:rsidRPr="00520F96">
        <w:rPr>
          <w:rFonts w:ascii="Arial" w:hAnsi="Arial" w:cs="Arial"/>
          <w:b/>
          <w:sz w:val="24"/>
          <w:szCs w:val="24"/>
          <w:shd w:val="clear" w:color="auto" w:fill="FFFFFF"/>
        </w:rPr>
        <w:t>Sonia Salete Vedovatto</w:t>
      </w:r>
    </w:p>
    <w:p w:rsidR="007D5996" w:rsidRPr="00520F96" w:rsidRDefault="007D5996" w:rsidP="00554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0F96">
        <w:rPr>
          <w:rFonts w:ascii="Arial" w:hAnsi="Arial" w:cs="Arial"/>
          <w:b/>
          <w:sz w:val="24"/>
          <w:szCs w:val="24"/>
        </w:rPr>
        <w:t>Prefeit</w:t>
      </w:r>
      <w:r w:rsidR="00520F96" w:rsidRPr="00520F96">
        <w:rPr>
          <w:rFonts w:ascii="Arial" w:hAnsi="Arial" w:cs="Arial"/>
          <w:b/>
          <w:sz w:val="24"/>
          <w:szCs w:val="24"/>
        </w:rPr>
        <w:t>a</w:t>
      </w:r>
      <w:r w:rsidRPr="00520F96">
        <w:rPr>
          <w:rFonts w:ascii="Arial" w:hAnsi="Arial" w:cs="Arial"/>
          <w:b/>
          <w:sz w:val="24"/>
          <w:szCs w:val="24"/>
        </w:rPr>
        <w:t xml:space="preserve"> Municipal</w:t>
      </w:r>
    </w:p>
    <w:p w:rsidR="007D5996" w:rsidRPr="00520F96" w:rsidRDefault="007D5996" w:rsidP="007D5996">
      <w:pPr>
        <w:rPr>
          <w:rFonts w:ascii="Arial" w:hAnsi="Arial" w:cs="Arial"/>
          <w:sz w:val="24"/>
          <w:szCs w:val="24"/>
        </w:rPr>
      </w:pPr>
    </w:p>
    <w:p w:rsidR="007D5996" w:rsidRPr="00520F96" w:rsidRDefault="00D807D0" w:rsidP="00520F96">
      <w:pPr>
        <w:tabs>
          <w:tab w:val="left" w:pos="5739"/>
        </w:tabs>
        <w:jc w:val="center"/>
        <w:rPr>
          <w:rFonts w:ascii="Arial" w:hAnsi="Arial" w:cs="Arial"/>
          <w:b/>
          <w:sz w:val="24"/>
          <w:szCs w:val="24"/>
        </w:rPr>
      </w:pPr>
      <w:r w:rsidRPr="00520F96">
        <w:rPr>
          <w:rFonts w:ascii="Arial" w:hAnsi="Arial" w:cs="Arial"/>
          <w:b/>
          <w:sz w:val="24"/>
          <w:szCs w:val="24"/>
        </w:rPr>
        <w:lastRenderedPageBreak/>
        <w:t>ANEXO ÚNICO</w:t>
      </w:r>
    </w:p>
    <w:p w:rsidR="00D807D0" w:rsidRPr="00520F96" w:rsidRDefault="00D807D0" w:rsidP="007D5996">
      <w:pPr>
        <w:jc w:val="center"/>
        <w:rPr>
          <w:rFonts w:ascii="Arial" w:hAnsi="Arial" w:cs="Arial"/>
          <w:b/>
          <w:sz w:val="24"/>
          <w:szCs w:val="24"/>
        </w:rPr>
      </w:pPr>
      <w:r w:rsidRPr="00520F96">
        <w:rPr>
          <w:rFonts w:ascii="Arial" w:hAnsi="Arial" w:cs="Arial"/>
          <w:b/>
          <w:sz w:val="24"/>
          <w:szCs w:val="24"/>
        </w:rPr>
        <w:t>LISTA DE BENS INSERVÍVEIS E/OU OBSOLETOS PARA FINS DE ALIENAÇÃO COM SUAS RESPECTIVAS AVALIAÇÕES</w:t>
      </w:r>
    </w:p>
    <w:p w:rsidR="00DD0358" w:rsidRPr="00520F96" w:rsidRDefault="00DD0358" w:rsidP="007D59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3914"/>
        <w:gridCol w:w="1932"/>
        <w:gridCol w:w="1740"/>
      </w:tblGrid>
      <w:tr w:rsidR="007D5996" w:rsidRPr="00520F96" w:rsidTr="002A10A7">
        <w:trPr>
          <w:trHeight w:val="713"/>
        </w:trPr>
        <w:tc>
          <w:tcPr>
            <w:tcW w:w="1047" w:type="dxa"/>
            <w:vAlign w:val="center"/>
          </w:tcPr>
          <w:p w:rsidR="007D5996" w:rsidRPr="00520F96" w:rsidRDefault="007D5996" w:rsidP="0044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Item/</w:t>
            </w:r>
          </w:p>
          <w:p w:rsidR="007D5996" w:rsidRPr="00520F96" w:rsidRDefault="007D5996" w:rsidP="0044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3914" w:type="dxa"/>
            <w:vAlign w:val="center"/>
          </w:tcPr>
          <w:p w:rsidR="007D5996" w:rsidRPr="00520F96" w:rsidRDefault="007D5996" w:rsidP="002A1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  <w:tc>
          <w:tcPr>
            <w:tcW w:w="1932" w:type="dxa"/>
            <w:vAlign w:val="center"/>
          </w:tcPr>
          <w:p w:rsidR="007D5996" w:rsidRPr="00520F96" w:rsidRDefault="007D5996" w:rsidP="002A1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Estado de Conservação</w:t>
            </w:r>
          </w:p>
        </w:tc>
        <w:tc>
          <w:tcPr>
            <w:tcW w:w="1740" w:type="dxa"/>
            <w:vAlign w:val="center"/>
          </w:tcPr>
          <w:p w:rsidR="007D5996" w:rsidRPr="00520F96" w:rsidRDefault="007D5996" w:rsidP="002A1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Avaliação Mínima</w:t>
            </w:r>
          </w:p>
        </w:tc>
      </w:tr>
      <w:tr w:rsidR="002A10A7" w:rsidRPr="00520F96" w:rsidTr="002A10A7">
        <w:trPr>
          <w:trHeight w:val="998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</w:tcPr>
          <w:p w:rsidR="002A10A7" w:rsidRPr="00520F96" w:rsidRDefault="002A10A7" w:rsidP="002A1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 DE PNEUS, VÁRIAS MEDIDAS E BITOLAS, NO ESTADO E CONDIÇOES EM QUE SE ENCONTRAM.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SUCATA</w:t>
            </w:r>
          </w:p>
        </w:tc>
        <w:tc>
          <w:tcPr>
            <w:tcW w:w="1740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R$ 50,00</w:t>
            </w:r>
          </w:p>
        </w:tc>
      </w:tr>
      <w:tr w:rsidR="002A10A7" w:rsidRPr="00520F96" w:rsidTr="002A10A7">
        <w:trPr>
          <w:trHeight w:val="1159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 DE FERRO VELHO DIVERSAS, NO ESTADO E CONDIÇÕES EM QUE SE ENCONTRAM.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R$ 30,00</w:t>
            </w:r>
          </w:p>
        </w:tc>
      </w:tr>
      <w:tr w:rsidR="002A10A7" w:rsidRPr="00520F96" w:rsidTr="002A10A7">
        <w:trPr>
          <w:trHeight w:val="1814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SUCATA DE INFORMÁTICA E ELETROELETRÔNICOS DIVERSO, CONTENDO CPU, GABINETE, MONITOR, IMPRESSORAS, TVS, TECLADOS, ENTRE OUTROS, NO ESTADO E CONDIÇÕES EM QUE SE ENCONTRAM.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R$ 300,00</w:t>
            </w:r>
          </w:p>
        </w:tc>
      </w:tr>
      <w:tr w:rsidR="002A10A7" w:rsidRPr="00520F96" w:rsidTr="002A10A7">
        <w:trPr>
          <w:trHeight w:val="901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VÁRIAS TELHAS METÁLICAS, NO ESTADO E CONDIÇÕES EM QUE SE ENCONTRAM.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R$ 800,00</w:t>
            </w:r>
          </w:p>
        </w:tc>
      </w:tr>
      <w:tr w:rsidR="002A10A7" w:rsidRPr="00520F96" w:rsidTr="002A10A7">
        <w:trPr>
          <w:trHeight w:val="860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 DE TOMÓGRAFO, NO ESTADO E CONDIÇÕES EM QUE SE ENCONTRAM.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R$ 500,00</w:t>
            </w:r>
          </w:p>
        </w:tc>
      </w:tr>
      <w:tr w:rsidR="002A10A7" w:rsidRPr="00520F96" w:rsidTr="002A10A7">
        <w:trPr>
          <w:trHeight w:val="1530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SUCATA DE MOTOCICLETA HONDA XLR 125, ANO 2002/2002, PLACA MCE-8871, RENAVAM 775584576, BAIXADO NO DETRAN,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ESTADO E CONDIÇÕES EM QUE SE ENCONTRAM.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R$ 50,00</w:t>
            </w:r>
          </w:p>
        </w:tc>
      </w:tr>
      <w:tr w:rsidR="002A10A7" w:rsidRPr="00520F96" w:rsidTr="002A10A7">
        <w:trPr>
          <w:trHeight w:val="1578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SUCATA RENAULT MASTER 8M3 25DCI, ANO 2010/2011, PLACA MIG-0471, RENAVAM 282333460, COR BRANCA, BAIXADO NO DETRAN,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ESTADO E CONDIÇÕES EM QUE SE ENCONTRA.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R$ 2.000,00</w:t>
            </w:r>
          </w:p>
        </w:tc>
      </w:tr>
      <w:tr w:rsidR="002A10A7" w:rsidRPr="00520F96" w:rsidTr="002A10A7">
        <w:trPr>
          <w:trHeight w:val="567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SUCATA DE ÔNIBUS MARCOPOLO/VOLARE V6 ESCOLAR, ANO 2005/2006, PLACA MDI-3536,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RENAVAM 862610427, COR BRANCA, BAIXADO NO DETRAN,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ESTADO E CONDIÇÕES EM QUE SE ENCONTRA.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SUCATA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R$ 5.000,00</w:t>
            </w:r>
          </w:p>
        </w:tc>
      </w:tr>
      <w:tr w:rsidR="002A10A7" w:rsidRPr="00520F96" w:rsidTr="002A10A7">
        <w:trPr>
          <w:trHeight w:val="1269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SUCATA RENAULT MASTER EUROLAF, ANO 2011/2012, PLACA MMA-2549, RENAVAM 427344050, BAIXADO NO DETRAN, NO ESTADO E CONDIÇÕES EM QUE SE ENCONTRA.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SUCATA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R$ 3.000,00</w:t>
            </w:r>
          </w:p>
        </w:tc>
      </w:tr>
      <w:tr w:rsidR="002A10A7" w:rsidRPr="00520F96" w:rsidTr="002A10A7">
        <w:trPr>
          <w:trHeight w:val="1541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ÔNIBUS MARCOPOLO VOLARE W8 ESCOLAR, 33 LUGARES, ANO 2003/2003, PLACA MBZ-4724, RENAVAM 807336777, COR BRANCA, NO ESTADO E CONDIÇÕES EM QUE SE ENCONTRA.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R$ 15.000,00</w:t>
            </w:r>
          </w:p>
        </w:tc>
      </w:tr>
      <w:tr w:rsidR="002A10A7" w:rsidRPr="00520F96" w:rsidTr="002A10A7">
        <w:trPr>
          <w:trHeight w:val="1833"/>
        </w:trPr>
        <w:tc>
          <w:tcPr>
            <w:tcW w:w="1047" w:type="dxa"/>
            <w:vAlign w:val="center"/>
          </w:tcPr>
          <w:p w:rsidR="002A10A7" w:rsidRPr="00520F96" w:rsidRDefault="002A10A7" w:rsidP="002A1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14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AUTOMÓVEL VW GOL 1.0 ECOMOTION GERAÇÃO IV, ANO 2013/2014, PLACA MLV-3055, RENAVAM 579662187, COR BRANCA, CONSTA NO DETRAN DÉBITOS APROXIMADOS NO VALOR DE R$ 500,00, NO ESTADO E CONDIÇÕES EM QUE SE ENCONTRA.</w:t>
            </w:r>
          </w:p>
        </w:tc>
        <w:tc>
          <w:tcPr>
            <w:tcW w:w="1932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</w:t>
            </w:r>
          </w:p>
        </w:tc>
        <w:tc>
          <w:tcPr>
            <w:tcW w:w="1740" w:type="dxa"/>
            <w:vAlign w:val="center"/>
          </w:tcPr>
          <w:p w:rsidR="002A10A7" w:rsidRPr="00847347" w:rsidRDefault="002A10A7" w:rsidP="002A10A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R$ 7.000,00</w:t>
            </w:r>
          </w:p>
        </w:tc>
      </w:tr>
    </w:tbl>
    <w:p w:rsidR="007D5996" w:rsidRPr="00520F96" w:rsidRDefault="007D5996" w:rsidP="007D599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D5996" w:rsidRPr="00520F96" w:rsidRDefault="007D5996" w:rsidP="007D5996">
      <w:pPr>
        <w:tabs>
          <w:tab w:val="left" w:pos="5739"/>
        </w:tabs>
        <w:rPr>
          <w:rFonts w:ascii="Arial" w:hAnsi="Arial" w:cs="Arial"/>
          <w:sz w:val="24"/>
          <w:szCs w:val="24"/>
        </w:rPr>
      </w:pPr>
    </w:p>
    <w:p w:rsidR="007D5996" w:rsidRPr="00520F96" w:rsidRDefault="007D5996" w:rsidP="007D5996">
      <w:pPr>
        <w:tabs>
          <w:tab w:val="left" w:pos="5739"/>
        </w:tabs>
        <w:rPr>
          <w:rFonts w:ascii="Arial" w:hAnsi="Arial" w:cs="Arial"/>
          <w:sz w:val="24"/>
          <w:szCs w:val="24"/>
        </w:rPr>
      </w:pPr>
    </w:p>
    <w:sectPr w:rsidR="007D5996" w:rsidRPr="00520F96" w:rsidSect="00E433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91" w:rsidRDefault="00A72D91" w:rsidP="001C595E">
      <w:pPr>
        <w:spacing w:after="0" w:line="240" w:lineRule="auto"/>
      </w:pPr>
      <w:r>
        <w:separator/>
      </w:r>
    </w:p>
  </w:endnote>
  <w:endnote w:type="continuationSeparator" w:id="1">
    <w:p w:rsidR="00A72D91" w:rsidRDefault="00A72D91" w:rsidP="001C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91" w:rsidRDefault="00A72D91" w:rsidP="001C595E">
      <w:pPr>
        <w:spacing w:after="0" w:line="240" w:lineRule="auto"/>
      </w:pPr>
      <w:r>
        <w:separator/>
      </w:r>
    </w:p>
  </w:footnote>
  <w:footnote w:type="continuationSeparator" w:id="1">
    <w:p w:rsidR="00A72D91" w:rsidRDefault="00A72D91" w:rsidP="001C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5E" w:rsidRDefault="001C595E">
    <w:pPr>
      <w:pStyle w:val="Cabealho"/>
    </w:pPr>
  </w:p>
  <w:p w:rsidR="001C595E" w:rsidRDefault="001C595E">
    <w:pPr>
      <w:pStyle w:val="Cabealho"/>
    </w:pPr>
  </w:p>
  <w:p w:rsidR="001C595E" w:rsidRDefault="001C595E">
    <w:pPr>
      <w:pStyle w:val="Cabealho"/>
    </w:pPr>
  </w:p>
  <w:p w:rsidR="001C595E" w:rsidRDefault="001C595E">
    <w:pPr>
      <w:pStyle w:val="Cabealho"/>
    </w:pPr>
  </w:p>
  <w:p w:rsidR="001C595E" w:rsidRDefault="001C595E">
    <w:pPr>
      <w:pStyle w:val="Cabealho"/>
    </w:pPr>
  </w:p>
  <w:p w:rsidR="001C595E" w:rsidRDefault="001C595E">
    <w:pPr>
      <w:pStyle w:val="Cabealho"/>
    </w:pPr>
  </w:p>
  <w:p w:rsidR="001C595E" w:rsidRDefault="001C59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37"/>
    <w:rsid w:val="001C595E"/>
    <w:rsid w:val="00266921"/>
    <w:rsid w:val="00274CE5"/>
    <w:rsid w:val="002A10A7"/>
    <w:rsid w:val="00302637"/>
    <w:rsid w:val="003C1A95"/>
    <w:rsid w:val="004F1535"/>
    <w:rsid w:val="00520F96"/>
    <w:rsid w:val="00554BE0"/>
    <w:rsid w:val="005D4187"/>
    <w:rsid w:val="005F5458"/>
    <w:rsid w:val="006209D2"/>
    <w:rsid w:val="0065300D"/>
    <w:rsid w:val="007D478A"/>
    <w:rsid w:val="007D5996"/>
    <w:rsid w:val="007F40F7"/>
    <w:rsid w:val="008B1252"/>
    <w:rsid w:val="00A72D91"/>
    <w:rsid w:val="00AE7CA9"/>
    <w:rsid w:val="00C13A5A"/>
    <w:rsid w:val="00CD7181"/>
    <w:rsid w:val="00CF104A"/>
    <w:rsid w:val="00D807D0"/>
    <w:rsid w:val="00D91F95"/>
    <w:rsid w:val="00DD0358"/>
    <w:rsid w:val="00DD5E9A"/>
    <w:rsid w:val="00E16C18"/>
    <w:rsid w:val="00E433FE"/>
    <w:rsid w:val="00F3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54BE0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1C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595E"/>
  </w:style>
  <w:style w:type="paragraph" w:styleId="Rodap">
    <w:name w:val="footer"/>
    <w:basedOn w:val="Normal"/>
    <w:link w:val="RodapChar"/>
    <w:uiPriority w:val="99"/>
    <w:semiHidden/>
    <w:unhideWhenUsed/>
    <w:rsid w:val="001C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aelton</cp:lastModifiedBy>
  <cp:revision>6</cp:revision>
  <cp:lastPrinted>2020-09-25T12:51:00Z</cp:lastPrinted>
  <dcterms:created xsi:type="dcterms:W3CDTF">2020-09-25T12:42:00Z</dcterms:created>
  <dcterms:modified xsi:type="dcterms:W3CDTF">2020-09-25T12:53:00Z</dcterms:modified>
</cp:coreProperties>
</file>