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4D" w:rsidRDefault="00D10144" w:rsidP="00B5464D">
      <w:pPr>
        <w:spacing w:line="360" w:lineRule="auto"/>
        <w:rPr>
          <w:b/>
        </w:rPr>
      </w:pPr>
      <w:r>
        <w:rPr>
          <w:b/>
        </w:rPr>
        <w:t>DECRETO N° 036</w:t>
      </w:r>
      <w:r w:rsidR="00B5464D">
        <w:rPr>
          <w:b/>
        </w:rPr>
        <w:t>/2020, DE 08 DE ABRIL DE 2020.</w:t>
      </w:r>
    </w:p>
    <w:p w:rsidR="00B5464D" w:rsidRDefault="00B5464D" w:rsidP="00B5464D">
      <w:pPr>
        <w:ind w:left="2520"/>
      </w:pPr>
    </w:p>
    <w:p w:rsidR="00B5464D" w:rsidRDefault="00B5464D" w:rsidP="00B5464D">
      <w:pPr>
        <w:ind w:left="2268"/>
        <w:jc w:val="both"/>
        <w:rPr>
          <w:b/>
        </w:rPr>
      </w:pPr>
      <w:r>
        <w:rPr>
          <w:b/>
        </w:rPr>
        <w:t>“ALTERA O ARTIGO 1º DO DECRETO N.º 29, DE 18 DE MARÇO DE 2020, QUE DISPÕE SOBRE AS MEDIDAS PARA ENFRENTAMENTO DA EMERGÊNCIA DE SAÚDE PÚBLICA, DECORRENTE DA INFECÇÃO HUMANA PELO NOVO CORONAVÍRUS (COVID-19) E DÁ OUTRAS PROVIDÊNCIAS”.</w:t>
      </w:r>
    </w:p>
    <w:p w:rsidR="00B5464D" w:rsidRDefault="00B5464D" w:rsidP="00B5464D">
      <w:pPr>
        <w:spacing w:line="360" w:lineRule="auto"/>
        <w:ind w:left="2835" w:firstLine="142"/>
        <w:rPr>
          <w:b/>
        </w:rPr>
      </w:pPr>
    </w:p>
    <w:p w:rsidR="00B5464D" w:rsidRDefault="00B5464D" w:rsidP="00B5464D">
      <w:pPr>
        <w:spacing w:line="360" w:lineRule="auto"/>
        <w:ind w:firstLine="709"/>
        <w:jc w:val="both"/>
        <w:rPr>
          <w:b/>
          <w:color w:val="000000"/>
        </w:rPr>
      </w:pPr>
      <w:r>
        <w:rPr>
          <w:b/>
        </w:rPr>
        <w:t xml:space="preserve">SONIA SALETE VEDOVATTO, </w:t>
      </w:r>
      <w:r>
        <w:t>Prefeita Municipal de Monte Carlo, Estado de Santa Catarina, no uso de suas atribuições legais conferidas pela Lei Orgânica do Município, em atenção ao</w:t>
      </w:r>
      <w:r>
        <w:rPr>
          <w:sz w:val="28"/>
        </w:rPr>
        <w:t xml:space="preserve"> </w:t>
      </w:r>
      <w:r>
        <w:rPr>
          <w:color w:val="000000"/>
        </w:rPr>
        <w:t xml:space="preserve">Decreto nº </w:t>
      </w:r>
      <w:r>
        <w:t>550</w:t>
      </w:r>
      <w:r>
        <w:rPr>
          <w:color w:val="000000"/>
        </w:rPr>
        <w:t xml:space="preserve">, de </w:t>
      </w:r>
      <w:r>
        <w:t>07</w:t>
      </w:r>
      <w:r>
        <w:rPr>
          <w:color w:val="000000"/>
        </w:rPr>
        <w:t xml:space="preserve"> de abril de 2020, expedido pelo </w:t>
      </w:r>
      <w:r>
        <w:rPr>
          <w:color w:val="000000"/>
          <w:spacing w:val="14"/>
        </w:rPr>
        <w:t xml:space="preserve">Governador do Estado de Santa Catarina, </w:t>
      </w:r>
    </w:p>
    <w:p w:rsidR="00B5464D" w:rsidRDefault="00B5464D" w:rsidP="00B5464D">
      <w:pPr>
        <w:spacing w:line="360" w:lineRule="auto"/>
        <w:ind w:firstLine="709"/>
        <w:jc w:val="both"/>
      </w:pPr>
    </w:p>
    <w:p w:rsidR="00B5464D" w:rsidRDefault="00B5464D" w:rsidP="00B5464D">
      <w:pPr>
        <w:spacing w:line="360" w:lineRule="auto"/>
        <w:ind w:firstLine="709"/>
        <w:jc w:val="center"/>
        <w:rPr>
          <w:b/>
          <w:u w:val="single"/>
        </w:rPr>
      </w:pPr>
      <w:r>
        <w:rPr>
          <w:b/>
          <w:u w:val="single"/>
        </w:rPr>
        <w:t>DECRETA:</w:t>
      </w:r>
    </w:p>
    <w:p w:rsidR="00B5464D" w:rsidRDefault="00B5464D" w:rsidP="00B5464D">
      <w:pPr>
        <w:spacing w:line="360" w:lineRule="auto"/>
        <w:ind w:firstLine="709"/>
        <w:jc w:val="center"/>
        <w:rPr>
          <w:b/>
          <w:u w:val="single"/>
        </w:rPr>
      </w:pPr>
    </w:p>
    <w:p w:rsidR="00B5464D" w:rsidRDefault="00B5464D" w:rsidP="00B5464D">
      <w:pPr>
        <w:pStyle w:val="Standard"/>
        <w:spacing w:line="360" w:lineRule="auto"/>
        <w:ind w:firstLine="709"/>
        <w:jc w:val="both"/>
      </w:pPr>
      <w:r>
        <w:rPr>
          <w:b/>
        </w:rPr>
        <w:t>Art. 1º.</w:t>
      </w:r>
      <w:r>
        <w:t xml:space="preserve"> O artigo 1º do Decreto Municipal n.º 29, de 18 de março de 2020, passa a vigorar com a seguinte redação:</w:t>
      </w:r>
    </w:p>
    <w:p w:rsidR="00B5464D" w:rsidRDefault="00B5464D" w:rsidP="00B5464D">
      <w:pPr>
        <w:ind w:firstLine="709"/>
        <w:jc w:val="both"/>
        <w:rPr>
          <w:color w:val="000000"/>
        </w:rPr>
      </w:pPr>
      <w:r>
        <w:rPr>
          <w:b/>
          <w:color w:val="000000"/>
        </w:rPr>
        <w:t>Art.1º.</w:t>
      </w:r>
      <w:r>
        <w:rPr>
          <w:color w:val="000000"/>
        </w:rPr>
        <w:t xml:space="preserve"> (...):</w:t>
      </w:r>
    </w:p>
    <w:p w:rsidR="00B5464D" w:rsidRDefault="00B5464D" w:rsidP="00B5464D">
      <w:pPr>
        <w:ind w:firstLine="709"/>
        <w:jc w:val="both"/>
        <w:rPr>
          <w:color w:val="000000"/>
        </w:rPr>
      </w:pPr>
    </w:p>
    <w:p w:rsidR="00B5464D" w:rsidRDefault="00B5464D" w:rsidP="00B5464D">
      <w:pPr>
        <w:pStyle w:val="Standard"/>
        <w:spacing w:line="360" w:lineRule="auto"/>
        <w:ind w:firstLine="709"/>
        <w:jc w:val="both"/>
        <w:rPr>
          <w:color w:val="000000"/>
        </w:rPr>
      </w:pPr>
      <w:r>
        <w:rPr>
          <w:b/>
          <w:color w:val="000000"/>
        </w:rPr>
        <w:t>I -</w:t>
      </w:r>
      <w:r>
        <w:rPr>
          <w:color w:val="000000"/>
        </w:rPr>
        <w:t xml:space="preserve"> a SUSPENSÃO até o dia 12 de abril de 2020:</w:t>
      </w:r>
    </w:p>
    <w:p w:rsidR="00B5464D" w:rsidRDefault="00B5464D" w:rsidP="00B5464D">
      <w:pPr>
        <w:pStyle w:val="Standard"/>
        <w:spacing w:line="360" w:lineRule="auto"/>
        <w:ind w:firstLine="709"/>
        <w:jc w:val="both"/>
      </w:pPr>
      <w:r>
        <w:rPr>
          <w:color w:val="000000"/>
        </w:rPr>
        <w:t>(...)</w:t>
      </w:r>
    </w:p>
    <w:p w:rsidR="00B5464D" w:rsidRDefault="00B5464D" w:rsidP="00B5464D">
      <w:pPr>
        <w:pStyle w:val="Standard"/>
        <w:spacing w:line="360" w:lineRule="auto"/>
        <w:ind w:firstLine="709"/>
        <w:jc w:val="both"/>
      </w:pPr>
      <w:r>
        <w:rPr>
          <w:b/>
        </w:rPr>
        <w:t>Art. 2º.</w:t>
      </w:r>
      <w:r>
        <w:t xml:space="preserve"> Este Decreto entra em vigor na data de sua publicação, revogadas as disposições em contrário, com prazo de vigência limitado ao disposto nos §§ 2º e 3º do art. 1º e no art. 8º da Lei Federal nº 13.979, de 06 de fevereiro de 2020.</w:t>
      </w:r>
    </w:p>
    <w:p w:rsidR="00B5464D" w:rsidRDefault="00B5464D" w:rsidP="00B5464D">
      <w:pPr>
        <w:spacing w:line="360" w:lineRule="auto"/>
        <w:ind w:firstLine="709"/>
        <w:jc w:val="both"/>
        <w:rPr>
          <w:b/>
        </w:rPr>
      </w:pPr>
    </w:p>
    <w:p w:rsidR="00B5464D" w:rsidRDefault="00B5464D" w:rsidP="00B5464D">
      <w:pPr>
        <w:spacing w:line="360" w:lineRule="auto"/>
        <w:ind w:firstLine="709"/>
      </w:pPr>
      <w:r>
        <w:t>Monte Carlo, 08 de abril de 2020.</w:t>
      </w:r>
    </w:p>
    <w:p w:rsidR="00B5464D" w:rsidRDefault="00B5464D" w:rsidP="00B5464D">
      <w:pPr>
        <w:spacing w:line="360" w:lineRule="auto"/>
        <w:ind w:firstLine="709"/>
      </w:pPr>
    </w:p>
    <w:p w:rsidR="00B5464D" w:rsidRDefault="00B5464D" w:rsidP="00B5464D">
      <w:pPr>
        <w:spacing w:line="360" w:lineRule="auto"/>
        <w:ind w:firstLine="709"/>
      </w:pPr>
      <w:r>
        <w:t>Registre-se, Publique-se, Cumpra-se.</w:t>
      </w:r>
    </w:p>
    <w:p w:rsidR="00B5464D" w:rsidRDefault="00B5464D" w:rsidP="00B5464D">
      <w:pPr>
        <w:spacing w:line="360" w:lineRule="auto"/>
      </w:pPr>
    </w:p>
    <w:p w:rsidR="00B5464D" w:rsidRDefault="00B5464D" w:rsidP="00B5464D">
      <w:pPr>
        <w:spacing w:line="360" w:lineRule="auto"/>
      </w:pPr>
    </w:p>
    <w:p w:rsidR="00B5464D" w:rsidRDefault="00B5464D" w:rsidP="00B5464D">
      <w:pPr>
        <w:spacing w:line="276" w:lineRule="auto"/>
        <w:jc w:val="center"/>
        <w:rPr>
          <w:b/>
        </w:rPr>
      </w:pPr>
      <w:r>
        <w:rPr>
          <w:b/>
        </w:rPr>
        <w:t>____________________________________</w:t>
      </w:r>
    </w:p>
    <w:p w:rsidR="00B5464D" w:rsidRDefault="00B5464D" w:rsidP="00B5464D">
      <w:pPr>
        <w:spacing w:line="276" w:lineRule="auto"/>
        <w:jc w:val="center"/>
        <w:rPr>
          <w:b/>
        </w:rPr>
      </w:pPr>
      <w:r>
        <w:rPr>
          <w:b/>
        </w:rPr>
        <w:t>SONIA SALETE VEDOVATTO</w:t>
      </w:r>
    </w:p>
    <w:p w:rsidR="00B5464D" w:rsidRDefault="00B5464D" w:rsidP="00B5464D">
      <w:pPr>
        <w:spacing w:line="276" w:lineRule="auto"/>
        <w:jc w:val="center"/>
      </w:pPr>
      <w:r>
        <w:rPr>
          <w:b/>
        </w:rPr>
        <w:t>Prefeita Municipal</w:t>
      </w:r>
    </w:p>
    <w:p w:rsidR="00F225DF" w:rsidRPr="009456EB" w:rsidRDefault="00F225DF" w:rsidP="009456EB"/>
    <w:sectPr w:rsidR="00F225DF" w:rsidRPr="009456EB" w:rsidSect="00365C6F">
      <w:pgSz w:w="11906" w:h="16838"/>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DE2" w:rsidRDefault="00044DE2" w:rsidP="00AE47DA">
      <w:r>
        <w:separator/>
      </w:r>
    </w:p>
  </w:endnote>
  <w:endnote w:type="continuationSeparator" w:id="1">
    <w:p w:rsidR="00044DE2" w:rsidRDefault="00044DE2" w:rsidP="00AE4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DE2" w:rsidRDefault="00044DE2" w:rsidP="00AE47DA">
      <w:r>
        <w:separator/>
      </w:r>
    </w:p>
  </w:footnote>
  <w:footnote w:type="continuationSeparator" w:id="1">
    <w:p w:rsidR="00044DE2" w:rsidRDefault="00044DE2" w:rsidP="00AE4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70AB7"/>
    <w:rsid w:val="00001B51"/>
    <w:rsid w:val="00016DED"/>
    <w:rsid w:val="00017FF5"/>
    <w:rsid w:val="00021FFB"/>
    <w:rsid w:val="00023EDA"/>
    <w:rsid w:val="000420F8"/>
    <w:rsid w:val="00042EF3"/>
    <w:rsid w:val="00044DE2"/>
    <w:rsid w:val="00053CAA"/>
    <w:rsid w:val="00064B7A"/>
    <w:rsid w:val="00065649"/>
    <w:rsid w:val="00065740"/>
    <w:rsid w:val="000738D6"/>
    <w:rsid w:val="000741D6"/>
    <w:rsid w:val="00076CE4"/>
    <w:rsid w:val="00082CCD"/>
    <w:rsid w:val="00085737"/>
    <w:rsid w:val="00092AA7"/>
    <w:rsid w:val="000A45AC"/>
    <w:rsid w:val="000A7AD1"/>
    <w:rsid w:val="000B0E48"/>
    <w:rsid w:val="000B3985"/>
    <w:rsid w:val="000B48E6"/>
    <w:rsid w:val="000C2415"/>
    <w:rsid w:val="000D344E"/>
    <w:rsid w:val="000E3D49"/>
    <w:rsid w:val="000E694A"/>
    <w:rsid w:val="000F3D40"/>
    <w:rsid w:val="001110BF"/>
    <w:rsid w:val="00117806"/>
    <w:rsid w:val="0013222A"/>
    <w:rsid w:val="001411B7"/>
    <w:rsid w:val="001415A0"/>
    <w:rsid w:val="001551AF"/>
    <w:rsid w:val="001562AD"/>
    <w:rsid w:val="00157CBB"/>
    <w:rsid w:val="00160CBF"/>
    <w:rsid w:val="00165B3C"/>
    <w:rsid w:val="00170EC1"/>
    <w:rsid w:val="00172C36"/>
    <w:rsid w:val="0018104E"/>
    <w:rsid w:val="00190883"/>
    <w:rsid w:val="00193022"/>
    <w:rsid w:val="001B145B"/>
    <w:rsid w:val="001D04EB"/>
    <w:rsid w:val="001D1E91"/>
    <w:rsid w:val="001D35C1"/>
    <w:rsid w:val="001D79E3"/>
    <w:rsid w:val="001D7EE2"/>
    <w:rsid w:val="001E065E"/>
    <w:rsid w:val="001E6191"/>
    <w:rsid w:val="001F0617"/>
    <w:rsid w:val="001F2FB5"/>
    <w:rsid w:val="001F4AE6"/>
    <w:rsid w:val="001F6D14"/>
    <w:rsid w:val="002038FF"/>
    <w:rsid w:val="00236A4C"/>
    <w:rsid w:val="00244EDA"/>
    <w:rsid w:val="00254FC5"/>
    <w:rsid w:val="0026163A"/>
    <w:rsid w:val="002674B4"/>
    <w:rsid w:val="002752F7"/>
    <w:rsid w:val="00280F04"/>
    <w:rsid w:val="002814BA"/>
    <w:rsid w:val="002934F3"/>
    <w:rsid w:val="002A333B"/>
    <w:rsid w:val="002A5DC2"/>
    <w:rsid w:val="002A698D"/>
    <w:rsid w:val="002C0392"/>
    <w:rsid w:val="002C0651"/>
    <w:rsid w:val="002C2A4E"/>
    <w:rsid w:val="002D1687"/>
    <w:rsid w:val="002D2112"/>
    <w:rsid w:val="002D705B"/>
    <w:rsid w:val="002E0F66"/>
    <w:rsid w:val="002F0619"/>
    <w:rsid w:val="002F58C7"/>
    <w:rsid w:val="002F60A4"/>
    <w:rsid w:val="00302288"/>
    <w:rsid w:val="00303F22"/>
    <w:rsid w:val="003123FD"/>
    <w:rsid w:val="003347ED"/>
    <w:rsid w:val="00362B1E"/>
    <w:rsid w:val="00365C6F"/>
    <w:rsid w:val="003661DA"/>
    <w:rsid w:val="00367C78"/>
    <w:rsid w:val="00377D0A"/>
    <w:rsid w:val="003915A1"/>
    <w:rsid w:val="0039169F"/>
    <w:rsid w:val="003B7871"/>
    <w:rsid w:val="003C20CF"/>
    <w:rsid w:val="003C49EF"/>
    <w:rsid w:val="003C6111"/>
    <w:rsid w:val="003D30DD"/>
    <w:rsid w:val="003E1090"/>
    <w:rsid w:val="004043CB"/>
    <w:rsid w:val="00404593"/>
    <w:rsid w:val="00420033"/>
    <w:rsid w:val="0042200D"/>
    <w:rsid w:val="00425AF5"/>
    <w:rsid w:val="00431B2D"/>
    <w:rsid w:val="00432AEA"/>
    <w:rsid w:val="00435783"/>
    <w:rsid w:val="00445CA6"/>
    <w:rsid w:val="00450439"/>
    <w:rsid w:val="00450960"/>
    <w:rsid w:val="00451728"/>
    <w:rsid w:val="00451E61"/>
    <w:rsid w:val="00451F7F"/>
    <w:rsid w:val="0045762E"/>
    <w:rsid w:val="00466EDD"/>
    <w:rsid w:val="00480F16"/>
    <w:rsid w:val="00486A21"/>
    <w:rsid w:val="004A18DA"/>
    <w:rsid w:val="004B35B6"/>
    <w:rsid w:val="004D0BDC"/>
    <w:rsid w:val="004D35BB"/>
    <w:rsid w:val="004E2297"/>
    <w:rsid w:val="0050254B"/>
    <w:rsid w:val="00505D7B"/>
    <w:rsid w:val="00506919"/>
    <w:rsid w:val="00512A17"/>
    <w:rsid w:val="00514E90"/>
    <w:rsid w:val="00522C2C"/>
    <w:rsid w:val="00533DEC"/>
    <w:rsid w:val="005346E0"/>
    <w:rsid w:val="00535692"/>
    <w:rsid w:val="00546EC8"/>
    <w:rsid w:val="00557B62"/>
    <w:rsid w:val="00562D09"/>
    <w:rsid w:val="0056395F"/>
    <w:rsid w:val="005648EF"/>
    <w:rsid w:val="00566DF9"/>
    <w:rsid w:val="00572113"/>
    <w:rsid w:val="00575EBC"/>
    <w:rsid w:val="005A39CC"/>
    <w:rsid w:val="005C0372"/>
    <w:rsid w:val="005C7BF8"/>
    <w:rsid w:val="005D2D3B"/>
    <w:rsid w:val="005E21E2"/>
    <w:rsid w:val="005E3418"/>
    <w:rsid w:val="005E4818"/>
    <w:rsid w:val="005F1678"/>
    <w:rsid w:val="005F49D2"/>
    <w:rsid w:val="005F6787"/>
    <w:rsid w:val="005F6E8C"/>
    <w:rsid w:val="005F75B4"/>
    <w:rsid w:val="00613451"/>
    <w:rsid w:val="00615CD3"/>
    <w:rsid w:val="006177CF"/>
    <w:rsid w:val="00621530"/>
    <w:rsid w:val="00631D18"/>
    <w:rsid w:val="00636018"/>
    <w:rsid w:val="00652035"/>
    <w:rsid w:val="00652831"/>
    <w:rsid w:val="00656222"/>
    <w:rsid w:val="0066040B"/>
    <w:rsid w:val="006639B0"/>
    <w:rsid w:val="00665DC9"/>
    <w:rsid w:val="00675FF7"/>
    <w:rsid w:val="00676A73"/>
    <w:rsid w:val="00676A85"/>
    <w:rsid w:val="00681EB2"/>
    <w:rsid w:val="00683C20"/>
    <w:rsid w:val="00686221"/>
    <w:rsid w:val="00687E32"/>
    <w:rsid w:val="006A4D5B"/>
    <w:rsid w:val="006A5C29"/>
    <w:rsid w:val="006B01E7"/>
    <w:rsid w:val="006B5B35"/>
    <w:rsid w:val="006D23F2"/>
    <w:rsid w:val="006D34A7"/>
    <w:rsid w:val="006D4C7E"/>
    <w:rsid w:val="006E04E4"/>
    <w:rsid w:val="006E1D8D"/>
    <w:rsid w:val="006F0BBF"/>
    <w:rsid w:val="006F126C"/>
    <w:rsid w:val="00700158"/>
    <w:rsid w:val="007006D6"/>
    <w:rsid w:val="00731997"/>
    <w:rsid w:val="00733468"/>
    <w:rsid w:val="007415E9"/>
    <w:rsid w:val="00746328"/>
    <w:rsid w:val="007541DF"/>
    <w:rsid w:val="007554C2"/>
    <w:rsid w:val="00763863"/>
    <w:rsid w:val="0076452F"/>
    <w:rsid w:val="00770AB7"/>
    <w:rsid w:val="00770CBC"/>
    <w:rsid w:val="0077276B"/>
    <w:rsid w:val="00777AB4"/>
    <w:rsid w:val="007A3D22"/>
    <w:rsid w:val="007B3EC5"/>
    <w:rsid w:val="007C5B83"/>
    <w:rsid w:val="007D2B7B"/>
    <w:rsid w:val="007E158C"/>
    <w:rsid w:val="007E16A3"/>
    <w:rsid w:val="007E248C"/>
    <w:rsid w:val="007E7640"/>
    <w:rsid w:val="007F201E"/>
    <w:rsid w:val="00800828"/>
    <w:rsid w:val="00800C15"/>
    <w:rsid w:val="0080153C"/>
    <w:rsid w:val="008042F2"/>
    <w:rsid w:val="00812599"/>
    <w:rsid w:val="00812D86"/>
    <w:rsid w:val="0081446B"/>
    <w:rsid w:val="00816CD4"/>
    <w:rsid w:val="00824FE7"/>
    <w:rsid w:val="00825EFF"/>
    <w:rsid w:val="00827979"/>
    <w:rsid w:val="00833E5C"/>
    <w:rsid w:val="0084236E"/>
    <w:rsid w:val="00846429"/>
    <w:rsid w:val="008502DD"/>
    <w:rsid w:val="00855236"/>
    <w:rsid w:val="008662A0"/>
    <w:rsid w:val="008664C4"/>
    <w:rsid w:val="00872DC6"/>
    <w:rsid w:val="00875E6B"/>
    <w:rsid w:val="00877242"/>
    <w:rsid w:val="0089285E"/>
    <w:rsid w:val="00895722"/>
    <w:rsid w:val="00895D4B"/>
    <w:rsid w:val="00897646"/>
    <w:rsid w:val="008A3C04"/>
    <w:rsid w:val="008A3D32"/>
    <w:rsid w:val="008C2BDA"/>
    <w:rsid w:val="008C2EAB"/>
    <w:rsid w:val="008C3523"/>
    <w:rsid w:val="008C5B5E"/>
    <w:rsid w:val="008D7290"/>
    <w:rsid w:val="008D7316"/>
    <w:rsid w:val="008E37F1"/>
    <w:rsid w:val="008F3006"/>
    <w:rsid w:val="008F3032"/>
    <w:rsid w:val="009048C5"/>
    <w:rsid w:val="00913D95"/>
    <w:rsid w:val="00920150"/>
    <w:rsid w:val="00921CBD"/>
    <w:rsid w:val="00924FBB"/>
    <w:rsid w:val="00926E92"/>
    <w:rsid w:val="00927E59"/>
    <w:rsid w:val="00936C70"/>
    <w:rsid w:val="009410C0"/>
    <w:rsid w:val="009456EB"/>
    <w:rsid w:val="0095559E"/>
    <w:rsid w:val="00965D35"/>
    <w:rsid w:val="0096649E"/>
    <w:rsid w:val="00974D17"/>
    <w:rsid w:val="00981569"/>
    <w:rsid w:val="00983A5B"/>
    <w:rsid w:val="009A50BD"/>
    <w:rsid w:val="009A76AD"/>
    <w:rsid w:val="009B23E2"/>
    <w:rsid w:val="009B6DA7"/>
    <w:rsid w:val="009B7CEB"/>
    <w:rsid w:val="009C7240"/>
    <w:rsid w:val="009D4A88"/>
    <w:rsid w:val="009E6BA7"/>
    <w:rsid w:val="009F20D6"/>
    <w:rsid w:val="009F58C3"/>
    <w:rsid w:val="009F6AF2"/>
    <w:rsid w:val="009F7E3B"/>
    <w:rsid w:val="00A05C46"/>
    <w:rsid w:val="00A07D36"/>
    <w:rsid w:val="00A21386"/>
    <w:rsid w:val="00A327E1"/>
    <w:rsid w:val="00A34805"/>
    <w:rsid w:val="00A36B9F"/>
    <w:rsid w:val="00A41BC8"/>
    <w:rsid w:val="00A43601"/>
    <w:rsid w:val="00A5681F"/>
    <w:rsid w:val="00A67EF9"/>
    <w:rsid w:val="00A741B2"/>
    <w:rsid w:val="00A76B0B"/>
    <w:rsid w:val="00A80146"/>
    <w:rsid w:val="00A871A1"/>
    <w:rsid w:val="00A87378"/>
    <w:rsid w:val="00AB4E17"/>
    <w:rsid w:val="00AB5629"/>
    <w:rsid w:val="00AC0DD1"/>
    <w:rsid w:val="00AC598B"/>
    <w:rsid w:val="00AC753B"/>
    <w:rsid w:val="00AD5534"/>
    <w:rsid w:val="00AE3A97"/>
    <w:rsid w:val="00AE47DA"/>
    <w:rsid w:val="00AE519F"/>
    <w:rsid w:val="00AE591A"/>
    <w:rsid w:val="00AF1FD8"/>
    <w:rsid w:val="00AF402F"/>
    <w:rsid w:val="00AF4778"/>
    <w:rsid w:val="00B1779E"/>
    <w:rsid w:val="00B21100"/>
    <w:rsid w:val="00B22AE7"/>
    <w:rsid w:val="00B23079"/>
    <w:rsid w:val="00B2641C"/>
    <w:rsid w:val="00B44CDA"/>
    <w:rsid w:val="00B5464D"/>
    <w:rsid w:val="00B558B7"/>
    <w:rsid w:val="00B6088C"/>
    <w:rsid w:val="00B7072B"/>
    <w:rsid w:val="00B74A17"/>
    <w:rsid w:val="00B826C6"/>
    <w:rsid w:val="00B90741"/>
    <w:rsid w:val="00B926E1"/>
    <w:rsid w:val="00BA2091"/>
    <w:rsid w:val="00BA562C"/>
    <w:rsid w:val="00BB1037"/>
    <w:rsid w:val="00BB1844"/>
    <w:rsid w:val="00BB7E03"/>
    <w:rsid w:val="00BC62D0"/>
    <w:rsid w:val="00BD0337"/>
    <w:rsid w:val="00BD1335"/>
    <w:rsid w:val="00C03843"/>
    <w:rsid w:val="00C04651"/>
    <w:rsid w:val="00C0525C"/>
    <w:rsid w:val="00C06155"/>
    <w:rsid w:val="00C07B64"/>
    <w:rsid w:val="00C11DA9"/>
    <w:rsid w:val="00C169FF"/>
    <w:rsid w:val="00C31A49"/>
    <w:rsid w:val="00C35AD6"/>
    <w:rsid w:val="00C375E9"/>
    <w:rsid w:val="00C41A11"/>
    <w:rsid w:val="00C43C2E"/>
    <w:rsid w:val="00C43DD5"/>
    <w:rsid w:val="00C46663"/>
    <w:rsid w:val="00C52714"/>
    <w:rsid w:val="00C6104E"/>
    <w:rsid w:val="00C6230B"/>
    <w:rsid w:val="00C73787"/>
    <w:rsid w:val="00C965A0"/>
    <w:rsid w:val="00CA2302"/>
    <w:rsid w:val="00CB7583"/>
    <w:rsid w:val="00CE5141"/>
    <w:rsid w:val="00CE65F0"/>
    <w:rsid w:val="00CF02B3"/>
    <w:rsid w:val="00CF05A1"/>
    <w:rsid w:val="00CF6842"/>
    <w:rsid w:val="00D0239B"/>
    <w:rsid w:val="00D05B57"/>
    <w:rsid w:val="00D10144"/>
    <w:rsid w:val="00D1612C"/>
    <w:rsid w:val="00D200E3"/>
    <w:rsid w:val="00D201B6"/>
    <w:rsid w:val="00D215F3"/>
    <w:rsid w:val="00D235E6"/>
    <w:rsid w:val="00D274ED"/>
    <w:rsid w:val="00D313B6"/>
    <w:rsid w:val="00D31C9C"/>
    <w:rsid w:val="00D34252"/>
    <w:rsid w:val="00D41A30"/>
    <w:rsid w:val="00D51570"/>
    <w:rsid w:val="00D537CF"/>
    <w:rsid w:val="00D64C8E"/>
    <w:rsid w:val="00D67624"/>
    <w:rsid w:val="00D67DBA"/>
    <w:rsid w:val="00D85AC7"/>
    <w:rsid w:val="00D862A2"/>
    <w:rsid w:val="00D8643A"/>
    <w:rsid w:val="00D93AD1"/>
    <w:rsid w:val="00DA1D10"/>
    <w:rsid w:val="00DB5E28"/>
    <w:rsid w:val="00DB72D2"/>
    <w:rsid w:val="00DD689F"/>
    <w:rsid w:val="00DE4B86"/>
    <w:rsid w:val="00E01EB1"/>
    <w:rsid w:val="00E03000"/>
    <w:rsid w:val="00E102D7"/>
    <w:rsid w:val="00E11600"/>
    <w:rsid w:val="00E13182"/>
    <w:rsid w:val="00E17308"/>
    <w:rsid w:val="00E213E0"/>
    <w:rsid w:val="00E22433"/>
    <w:rsid w:val="00E273EB"/>
    <w:rsid w:val="00E33E57"/>
    <w:rsid w:val="00E35BD5"/>
    <w:rsid w:val="00E37D98"/>
    <w:rsid w:val="00E50BAC"/>
    <w:rsid w:val="00E557CF"/>
    <w:rsid w:val="00E57161"/>
    <w:rsid w:val="00E7334C"/>
    <w:rsid w:val="00E752EF"/>
    <w:rsid w:val="00E75623"/>
    <w:rsid w:val="00E7742E"/>
    <w:rsid w:val="00E81375"/>
    <w:rsid w:val="00E81AB0"/>
    <w:rsid w:val="00E90055"/>
    <w:rsid w:val="00E90495"/>
    <w:rsid w:val="00E92C92"/>
    <w:rsid w:val="00EA304B"/>
    <w:rsid w:val="00EA5DDF"/>
    <w:rsid w:val="00EB56F6"/>
    <w:rsid w:val="00EC328F"/>
    <w:rsid w:val="00EE0028"/>
    <w:rsid w:val="00EE7835"/>
    <w:rsid w:val="00EF0BFC"/>
    <w:rsid w:val="00EF36B8"/>
    <w:rsid w:val="00EF56E0"/>
    <w:rsid w:val="00F007DF"/>
    <w:rsid w:val="00F0652D"/>
    <w:rsid w:val="00F073DF"/>
    <w:rsid w:val="00F2015A"/>
    <w:rsid w:val="00F215B2"/>
    <w:rsid w:val="00F225DF"/>
    <w:rsid w:val="00F2539D"/>
    <w:rsid w:val="00F25EBD"/>
    <w:rsid w:val="00F26BB0"/>
    <w:rsid w:val="00F273F3"/>
    <w:rsid w:val="00F27DFA"/>
    <w:rsid w:val="00F35D37"/>
    <w:rsid w:val="00F3711D"/>
    <w:rsid w:val="00F375B2"/>
    <w:rsid w:val="00F4084C"/>
    <w:rsid w:val="00F440B0"/>
    <w:rsid w:val="00F50746"/>
    <w:rsid w:val="00F56119"/>
    <w:rsid w:val="00F57B30"/>
    <w:rsid w:val="00F60DAA"/>
    <w:rsid w:val="00F75825"/>
    <w:rsid w:val="00F759A0"/>
    <w:rsid w:val="00F84554"/>
    <w:rsid w:val="00F909B5"/>
    <w:rsid w:val="00FA09A5"/>
    <w:rsid w:val="00FB1B78"/>
    <w:rsid w:val="00FB239C"/>
    <w:rsid w:val="00FB64A3"/>
    <w:rsid w:val="00FB6D06"/>
    <w:rsid w:val="00FB7981"/>
    <w:rsid w:val="00FC669E"/>
    <w:rsid w:val="00FD4D98"/>
    <w:rsid w:val="00FD6638"/>
    <w:rsid w:val="00FE6F9D"/>
    <w:rsid w:val="00FE7502"/>
    <w:rsid w:val="00FF1D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B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70AB7"/>
    <w:pPr>
      <w:jc w:val="both"/>
    </w:pPr>
    <w:rPr>
      <w:sz w:val="28"/>
    </w:rPr>
  </w:style>
  <w:style w:type="character" w:customStyle="1" w:styleId="CorpodetextoChar">
    <w:name w:val="Corpo de texto Char"/>
    <w:basedOn w:val="Fontepargpadro"/>
    <w:link w:val="Corpodetexto"/>
    <w:rsid w:val="00770AB7"/>
    <w:rPr>
      <w:rFonts w:ascii="Times New Roman" w:eastAsia="Times New Roman" w:hAnsi="Times New Roman" w:cs="Times New Roman"/>
      <w:sz w:val="28"/>
      <w:szCs w:val="24"/>
      <w:lang w:eastAsia="pt-BR"/>
    </w:rPr>
  </w:style>
  <w:style w:type="paragraph" w:styleId="NormalWeb">
    <w:name w:val="Normal (Web)"/>
    <w:basedOn w:val="Normal"/>
    <w:uiPriority w:val="99"/>
    <w:unhideWhenUsed/>
    <w:rsid w:val="001E065E"/>
    <w:pPr>
      <w:spacing w:before="100" w:beforeAutospacing="1" w:after="100" w:afterAutospacing="1"/>
    </w:pPr>
  </w:style>
  <w:style w:type="paragraph" w:styleId="Textodebalo">
    <w:name w:val="Balloon Text"/>
    <w:basedOn w:val="Normal"/>
    <w:link w:val="TextodebaloChar"/>
    <w:uiPriority w:val="99"/>
    <w:semiHidden/>
    <w:unhideWhenUsed/>
    <w:rsid w:val="00E57161"/>
    <w:rPr>
      <w:rFonts w:ascii="Tahoma" w:hAnsi="Tahoma" w:cs="Tahoma"/>
      <w:sz w:val="16"/>
      <w:szCs w:val="16"/>
    </w:rPr>
  </w:style>
  <w:style w:type="character" w:customStyle="1" w:styleId="TextodebaloChar">
    <w:name w:val="Texto de balão Char"/>
    <w:basedOn w:val="Fontepargpadro"/>
    <w:link w:val="Textodebalo"/>
    <w:uiPriority w:val="99"/>
    <w:semiHidden/>
    <w:rsid w:val="00E57161"/>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AE47DA"/>
    <w:pPr>
      <w:tabs>
        <w:tab w:val="center" w:pos="4252"/>
        <w:tab w:val="right" w:pos="8504"/>
      </w:tabs>
    </w:pPr>
  </w:style>
  <w:style w:type="character" w:customStyle="1" w:styleId="CabealhoChar">
    <w:name w:val="Cabeçalho Char"/>
    <w:basedOn w:val="Fontepargpadro"/>
    <w:link w:val="Cabealho"/>
    <w:uiPriority w:val="99"/>
    <w:semiHidden/>
    <w:rsid w:val="00AE47DA"/>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AE47DA"/>
    <w:pPr>
      <w:tabs>
        <w:tab w:val="center" w:pos="4252"/>
        <w:tab w:val="right" w:pos="8504"/>
      </w:tabs>
    </w:pPr>
  </w:style>
  <w:style w:type="character" w:customStyle="1" w:styleId="RodapChar">
    <w:name w:val="Rodapé Char"/>
    <w:basedOn w:val="Fontepargpadro"/>
    <w:link w:val="Rodap"/>
    <w:uiPriority w:val="99"/>
    <w:semiHidden/>
    <w:rsid w:val="00AE47DA"/>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D4C7E"/>
    <w:rPr>
      <w:i/>
      <w:iCs/>
    </w:rPr>
  </w:style>
  <w:style w:type="paragraph" w:customStyle="1" w:styleId="Standard">
    <w:name w:val="Standard"/>
    <w:rsid w:val="00B5464D"/>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076509470">
      <w:bodyDiv w:val="1"/>
      <w:marLeft w:val="0"/>
      <w:marRight w:val="0"/>
      <w:marTop w:val="0"/>
      <w:marBottom w:val="0"/>
      <w:divBdr>
        <w:top w:val="none" w:sz="0" w:space="0" w:color="auto"/>
        <w:left w:val="none" w:sz="0" w:space="0" w:color="auto"/>
        <w:bottom w:val="none" w:sz="0" w:space="0" w:color="auto"/>
        <w:right w:val="none" w:sz="0" w:space="0" w:color="auto"/>
      </w:divBdr>
    </w:div>
    <w:div w:id="17203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aelton</cp:lastModifiedBy>
  <cp:revision>11</cp:revision>
  <cp:lastPrinted>2019-04-10T17:59:00Z</cp:lastPrinted>
  <dcterms:created xsi:type="dcterms:W3CDTF">2020-04-07T13:10:00Z</dcterms:created>
  <dcterms:modified xsi:type="dcterms:W3CDTF">2020-04-08T16:57:00Z</dcterms:modified>
</cp:coreProperties>
</file>