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C4" w:rsidRDefault="005C35BC" w:rsidP="00CA45C4">
      <w:pPr>
        <w:spacing w:line="360" w:lineRule="auto"/>
        <w:rPr>
          <w:b/>
        </w:rPr>
      </w:pPr>
      <w:r>
        <w:rPr>
          <w:b/>
        </w:rPr>
        <w:t>DECRETO Nº 098/2019, DE 06 DE DEZEMBRO</w:t>
      </w:r>
      <w:r w:rsidR="00274D1D">
        <w:rPr>
          <w:b/>
        </w:rPr>
        <w:t xml:space="preserve"> </w:t>
      </w:r>
      <w:r w:rsidR="00CA45C4">
        <w:rPr>
          <w:b/>
        </w:rPr>
        <w:t>DE 2019.</w:t>
      </w:r>
    </w:p>
    <w:p w:rsidR="00BC0A28" w:rsidRDefault="00BC0A28" w:rsidP="00536617">
      <w:pPr>
        <w:jc w:val="both"/>
        <w:rPr>
          <w:b/>
        </w:rPr>
      </w:pPr>
      <w:r>
        <w:rPr>
          <w:b/>
        </w:rPr>
        <w:t xml:space="preserve">           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A033CD">
      <w:pPr>
        <w:ind w:left="2835"/>
        <w:jc w:val="both"/>
      </w:pPr>
      <w:r>
        <w:rPr>
          <w:b/>
        </w:rPr>
        <w:t xml:space="preserve">  “AUTORIZA A PREFEITA MUNICIPAL A PROMOVER A </w:t>
      </w:r>
      <w:r w:rsidR="00344671">
        <w:rPr>
          <w:b/>
        </w:rPr>
        <w:t>ABERTURA DE UM CRÉDITO SUPLEMENTAR PELO PROVÁVEL EXCESSO NO</w:t>
      </w:r>
      <w:r>
        <w:rPr>
          <w:b/>
        </w:rPr>
        <w:t xml:space="preserve"> ORÇAMENTO DO MUNICÍPIO DE MONTE CARLO E DÁ OUTRAS PROVIDÊNCIAS</w:t>
      </w:r>
      <w:r>
        <w:t>”.</w:t>
      </w:r>
    </w:p>
    <w:p w:rsidR="00A033CD" w:rsidRDefault="00A033CD" w:rsidP="00536617">
      <w:pPr>
        <w:jc w:val="both"/>
        <w:rPr>
          <w:b/>
        </w:rPr>
      </w:pPr>
    </w:p>
    <w:p w:rsidR="00A033CD" w:rsidRDefault="00A033CD" w:rsidP="00536617">
      <w:pPr>
        <w:jc w:val="both"/>
        <w:rPr>
          <w:b/>
        </w:rPr>
      </w:pPr>
    </w:p>
    <w:p w:rsidR="000573C4" w:rsidRDefault="000573C4" w:rsidP="000573C4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D94B44">
        <w:rPr>
          <w:b/>
        </w:rPr>
        <w:t>LEI N° 1173 DE 06 DE DEZEMBRO</w:t>
      </w:r>
      <w:r>
        <w:rPr>
          <w:b/>
        </w:rPr>
        <w:t xml:space="preserve"> DE 2019.</w:t>
      </w:r>
    </w:p>
    <w:p w:rsidR="005E643F" w:rsidRDefault="005E643F" w:rsidP="005E643F">
      <w:pPr>
        <w:tabs>
          <w:tab w:val="left" w:pos="3020"/>
        </w:tabs>
        <w:jc w:val="both"/>
      </w:pPr>
      <w:r>
        <w:t xml:space="preserve">                                                  </w:t>
      </w:r>
    </w:p>
    <w:p w:rsidR="00D94B44" w:rsidRDefault="00D94B44" w:rsidP="005E643F">
      <w:pPr>
        <w:tabs>
          <w:tab w:val="left" w:pos="3020"/>
        </w:tabs>
        <w:jc w:val="both"/>
      </w:pPr>
    </w:p>
    <w:p w:rsidR="00522780" w:rsidRDefault="00522780" w:rsidP="00522780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adicional suplementar pelo provável excesso de arrecadação no orçamento do município no valor de R$ 570,000,00 (quinhentos e setenta mil reais) para as seguintes dotações orçamentária:</w:t>
      </w:r>
    </w:p>
    <w:p w:rsidR="00522780" w:rsidRDefault="00522780" w:rsidP="00522780">
      <w:pPr>
        <w:spacing w:line="276" w:lineRule="auto"/>
        <w:jc w:val="both"/>
        <w:rPr>
          <w:b/>
          <w:sz w:val="20"/>
          <w:szCs w:val="20"/>
        </w:rPr>
      </w:pP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75 – 3.1.90.00.00.00.00.00.0019</w:t>
      </w:r>
    </w:p>
    <w:p w:rsidR="00522780" w:rsidRDefault="00522780" w:rsidP="00522780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R$ 70</w:t>
      </w:r>
      <w:r>
        <w:rPr>
          <w:b/>
          <w:color w:val="000000"/>
          <w:sz w:val="22"/>
          <w:szCs w:val="22"/>
        </w:rPr>
        <w:t>.000,00 (Setenta mil reais)</w:t>
      </w:r>
    </w:p>
    <w:p w:rsidR="00522780" w:rsidRDefault="00522780" w:rsidP="00522780">
      <w:pPr>
        <w:spacing w:line="276" w:lineRule="auto"/>
        <w:jc w:val="both"/>
        <w:rPr>
          <w:b/>
          <w:sz w:val="20"/>
          <w:szCs w:val="20"/>
        </w:rPr>
      </w:pP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522780" w:rsidRDefault="00522780" w:rsidP="00522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74 – 3.1.90.00.00.00.00.00.0018</w:t>
      </w:r>
    </w:p>
    <w:p w:rsidR="00522780" w:rsidRDefault="00522780" w:rsidP="00522780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R$ 500</w:t>
      </w:r>
      <w:r>
        <w:rPr>
          <w:b/>
          <w:color w:val="000000"/>
          <w:sz w:val="22"/>
          <w:szCs w:val="22"/>
        </w:rPr>
        <w:t>.000,00 (Quinhentos mil reais)</w:t>
      </w:r>
    </w:p>
    <w:p w:rsidR="00522780" w:rsidRDefault="00522780" w:rsidP="00522780">
      <w:pPr>
        <w:spacing w:line="276" w:lineRule="auto"/>
        <w:jc w:val="both"/>
        <w:rPr>
          <w:b/>
          <w:sz w:val="20"/>
          <w:szCs w:val="20"/>
        </w:rPr>
      </w:pPr>
    </w:p>
    <w:p w:rsidR="00522780" w:rsidRDefault="00522780" w:rsidP="00522780">
      <w:pPr>
        <w:spacing w:line="276" w:lineRule="auto"/>
        <w:jc w:val="both"/>
        <w:rPr>
          <w:b/>
          <w:color w:val="000000"/>
        </w:rPr>
      </w:pPr>
    </w:p>
    <w:p w:rsidR="00522780" w:rsidRDefault="00522780" w:rsidP="00522780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provável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excesso de arrecadação, da fonte de recurso 18 e 19 – FUNDEB</w:t>
      </w:r>
    </w:p>
    <w:p w:rsidR="00522780" w:rsidRDefault="00522780" w:rsidP="00522780">
      <w:pPr>
        <w:spacing w:line="276" w:lineRule="auto"/>
        <w:ind w:firstLine="709"/>
        <w:jc w:val="both"/>
        <w:rPr>
          <w:sz w:val="22"/>
          <w:szCs w:val="22"/>
        </w:rPr>
      </w:pPr>
    </w:p>
    <w:p w:rsidR="00522780" w:rsidRDefault="00522780" w:rsidP="0052278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522780" w:rsidRDefault="00522780" w:rsidP="0052278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522780" w:rsidRPr="00522780" w:rsidRDefault="00522780" w:rsidP="005227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522780" w:rsidRDefault="00522780" w:rsidP="00522780">
      <w:pPr>
        <w:spacing w:line="276" w:lineRule="auto"/>
        <w:ind w:firstLine="709"/>
        <w:jc w:val="both"/>
        <w:rPr>
          <w:sz w:val="22"/>
          <w:szCs w:val="22"/>
        </w:rPr>
      </w:pPr>
    </w:p>
    <w:p w:rsidR="00522780" w:rsidRDefault="00522780" w:rsidP="005227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Monte Carlo, 06 de dezembro de 2019.</w:t>
      </w:r>
    </w:p>
    <w:p w:rsidR="00522780" w:rsidRDefault="00522780" w:rsidP="00522780">
      <w:pPr>
        <w:spacing w:line="276" w:lineRule="auto"/>
        <w:rPr>
          <w:sz w:val="22"/>
          <w:szCs w:val="22"/>
        </w:rPr>
      </w:pPr>
    </w:p>
    <w:p w:rsidR="00522780" w:rsidRDefault="00522780" w:rsidP="00522780">
      <w:pPr>
        <w:spacing w:line="276" w:lineRule="auto"/>
        <w:rPr>
          <w:sz w:val="22"/>
          <w:szCs w:val="22"/>
        </w:rPr>
      </w:pPr>
    </w:p>
    <w:p w:rsidR="00522780" w:rsidRDefault="00522780" w:rsidP="0052278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522780" w:rsidRDefault="00522780" w:rsidP="00522780">
      <w:pPr>
        <w:spacing w:line="276" w:lineRule="auto"/>
      </w:pPr>
      <w:r>
        <w:t xml:space="preserve">                                                            </w:t>
      </w:r>
      <w:r>
        <w:rPr>
          <w:b/>
          <w:sz w:val="22"/>
          <w:szCs w:val="22"/>
        </w:rPr>
        <w:t>SONIA SALETE VEDOVATTO</w:t>
      </w:r>
    </w:p>
    <w:p w:rsidR="00522780" w:rsidRDefault="00522780" w:rsidP="00522780">
      <w:pPr>
        <w:spacing w:line="276" w:lineRule="auto"/>
        <w:jc w:val="center"/>
        <w:rPr>
          <w:sz w:val="20"/>
          <w:szCs w:val="20"/>
        </w:rPr>
      </w:pPr>
      <w:r>
        <w:t>Prefeita Municipal</w:t>
      </w:r>
    </w:p>
    <w:p w:rsidR="00522780" w:rsidRDefault="00522780" w:rsidP="005E643F">
      <w:pPr>
        <w:tabs>
          <w:tab w:val="left" w:pos="3020"/>
        </w:tabs>
        <w:jc w:val="both"/>
      </w:pPr>
    </w:p>
    <w:sectPr w:rsidR="00522780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7EE1"/>
    <w:rsid w:val="000573C4"/>
    <w:rsid w:val="0006000E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62647"/>
    <w:rsid w:val="001A763D"/>
    <w:rsid w:val="001D2F7D"/>
    <w:rsid w:val="001E1B46"/>
    <w:rsid w:val="001E2E43"/>
    <w:rsid w:val="001F0220"/>
    <w:rsid w:val="001F0513"/>
    <w:rsid w:val="001F32DB"/>
    <w:rsid w:val="002164BD"/>
    <w:rsid w:val="00226A78"/>
    <w:rsid w:val="00257DBF"/>
    <w:rsid w:val="002610BE"/>
    <w:rsid w:val="00274D1D"/>
    <w:rsid w:val="002D110D"/>
    <w:rsid w:val="002E7698"/>
    <w:rsid w:val="002E78EE"/>
    <w:rsid w:val="00320C44"/>
    <w:rsid w:val="00322E45"/>
    <w:rsid w:val="00337C01"/>
    <w:rsid w:val="00341BFA"/>
    <w:rsid w:val="00344671"/>
    <w:rsid w:val="00384CBE"/>
    <w:rsid w:val="003915D5"/>
    <w:rsid w:val="003A4482"/>
    <w:rsid w:val="003B1DB1"/>
    <w:rsid w:val="003C2AF3"/>
    <w:rsid w:val="003E13D9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2278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35BC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21BDB"/>
    <w:rsid w:val="00740A36"/>
    <w:rsid w:val="00760588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A3308"/>
    <w:rsid w:val="009C426C"/>
    <w:rsid w:val="009D5492"/>
    <w:rsid w:val="00A033CD"/>
    <w:rsid w:val="00A05C57"/>
    <w:rsid w:val="00A1069A"/>
    <w:rsid w:val="00A23B54"/>
    <w:rsid w:val="00A3705C"/>
    <w:rsid w:val="00A7138B"/>
    <w:rsid w:val="00A74156"/>
    <w:rsid w:val="00AB7F37"/>
    <w:rsid w:val="00AC5534"/>
    <w:rsid w:val="00B25A06"/>
    <w:rsid w:val="00B3522F"/>
    <w:rsid w:val="00B44F03"/>
    <w:rsid w:val="00B46D40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C06377"/>
    <w:rsid w:val="00C13662"/>
    <w:rsid w:val="00C160CF"/>
    <w:rsid w:val="00C20BD0"/>
    <w:rsid w:val="00C31A31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52F2"/>
    <w:rsid w:val="00D0691B"/>
    <w:rsid w:val="00D4775A"/>
    <w:rsid w:val="00D61DE2"/>
    <w:rsid w:val="00D8329E"/>
    <w:rsid w:val="00D9244F"/>
    <w:rsid w:val="00D94B44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A694D"/>
    <w:rsid w:val="00EC6E9A"/>
    <w:rsid w:val="00EE785B"/>
    <w:rsid w:val="00EF7B66"/>
    <w:rsid w:val="00F06A27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86</cp:revision>
  <cp:lastPrinted>2019-10-22T13:36:00Z</cp:lastPrinted>
  <dcterms:created xsi:type="dcterms:W3CDTF">2019-05-09T12:41:00Z</dcterms:created>
  <dcterms:modified xsi:type="dcterms:W3CDTF">2019-12-06T12:03:00Z</dcterms:modified>
</cp:coreProperties>
</file>