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80" w:rsidRDefault="00D03D97" w:rsidP="00AF7A80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LEI N°</w:t>
      </w:r>
      <w:r w:rsidR="00C91996">
        <w:rPr>
          <w:rFonts w:ascii="Arial Narrow" w:hAnsi="Arial Narrow"/>
          <w:b/>
          <w:sz w:val="24"/>
          <w:szCs w:val="24"/>
        </w:rPr>
        <w:t xml:space="preserve"> 1173/2019, DE 06 DE DEZEMBRO</w:t>
      </w:r>
      <w:proofErr w:type="gramStart"/>
      <w:r w:rsidR="00AF7A80" w:rsidRPr="007D2190">
        <w:rPr>
          <w:rFonts w:ascii="Arial Narrow" w:hAnsi="Arial Narrow"/>
          <w:b/>
          <w:sz w:val="24"/>
          <w:szCs w:val="24"/>
        </w:rPr>
        <w:t xml:space="preserve">  </w:t>
      </w:r>
      <w:proofErr w:type="gramEnd"/>
      <w:r w:rsidR="00AF7A80" w:rsidRPr="007D2190">
        <w:rPr>
          <w:rFonts w:ascii="Arial Narrow" w:hAnsi="Arial Narrow"/>
          <w:b/>
          <w:sz w:val="24"/>
          <w:szCs w:val="24"/>
        </w:rPr>
        <w:t>DE 2019.</w:t>
      </w:r>
    </w:p>
    <w:p w:rsidR="000420AB" w:rsidRDefault="000420AB" w:rsidP="00AF7A80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FE44E7" w:rsidRDefault="00FE44E7" w:rsidP="00BD3FB8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SUPLEMENTAR PELO PROVÁVEL EXCESSO NO ORÇAMENTO DO MUNICÍPIO DE MONTE CARLO E DÁ OUTRAS PROVIDÊNCIAS</w:t>
      </w:r>
      <w:r>
        <w:rPr>
          <w:sz w:val="22"/>
          <w:szCs w:val="22"/>
        </w:rPr>
        <w:t>”.</w:t>
      </w:r>
    </w:p>
    <w:p w:rsidR="00FE44E7" w:rsidRDefault="00FE44E7" w:rsidP="00FE44E7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FE44E7" w:rsidRDefault="00FE44E7" w:rsidP="00FE44E7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FE44E7" w:rsidRDefault="00FE44E7" w:rsidP="00FE44E7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  <w:r>
        <w:rPr>
          <w:sz w:val="22"/>
          <w:szCs w:val="22"/>
        </w:rPr>
        <w:t>, Prefeita Municipal de Monte Carlo, Estado de Santa Catarina, no uso de suas atribuições legais, e com o fundamento na Lei Orgânica Municipal.</w:t>
      </w:r>
    </w:p>
    <w:p w:rsidR="00FE44E7" w:rsidRDefault="00FE44E7" w:rsidP="00FE44E7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p w:rsidR="00FE44E7" w:rsidRDefault="00FE44E7" w:rsidP="00FE44E7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 de Monte Carlo, autorizada a promover a abertura de um crédito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adicional suplementar pelo provável excesso de arrecadação no orçamento do município no valor de R$ 570,000,00 (quinhentos e setenta mil reais) para as seguintes dotações orçamentária:</w:t>
      </w:r>
    </w:p>
    <w:p w:rsidR="00FE44E7" w:rsidRDefault="00FE44E7" w:rsidP="00FE44E7">
      <w:pPr>
        <w:spacing w:line="276" w:lineRule="auto"/>
        <w:jc w:val="both"/>
        <w:rPr>
          <w:b/>
        </w:rPr>
      </w:pPr>
    </w:p>
    <w:p w:rsidR="00FE44E7" w:rsidRDefault="00FE44E7" w:rsidP="00FE44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E44E7" w:rsidRDefault="00FE44E7" w:rsidP="00FE44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FE44E7" w:rsidRDefault="00FE44E7" w:rsidP="00FE44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:rsidR="00FE44E7" w:rsidRDefault="00FE44E7" w:rsidP="00FE44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75 – 3.1.90.00.00.00.00.00.0019</w:t>
      </w:r>
    </w:p>
    <w:p w:rsidR="00FE44E7" w:rsidRDefault="00FE44E7" w:rsidP="00FE44E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R$ 70</w:t>
      </w:r>
      <w:r>
        <w:rPr>
          <w:b/>
          <w:color w:val="000000"/>
          <w:sz w:val="22"/>
          <w:szCs w:val="22"/>
        </w:rPr>
        <w:t>.000,00 (Setenta mil reais)</w:t>
      </w:r>
    </w:p>
    <w:p w:rsidR="00FE44E7" w:rsidRDefault="00FE44E7" w:rsidP="00FE44E7">
      <w:pPr>
        <w:spacing w:line="276" w:lineRule="auto"/>
        <w:jc w:val="both"/>
        <w:rPr>
          <w:b/>
        </w:rPr>
      </w:pPr>
    </w:p>
    <w:p w:rsidR="00FE44E7" w:rsidRDefault="00FE44E7" w:rsidP="00FE44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E44E7" w:rsidRDefault="00FE44E7" w:rsidP="00FE44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FE44E7" w:rsidRDefault="00FE44E7" w:rsidP="00FE44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:rsidR="00FE44E7" w:rsidRDefault="00FE44E7" w:rsidP="00FE44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74 – 3.1.90.00.00.00.00.00.0018</w:t>
      </w:r>
    </w:p>
    <w:p w:rsidR="00FE44E7" w:rsidRDefault="00FE44E7" w:rsidP="00FE44E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R$ 500</w:t>
      </w:r>
      <w:r>
        <w:rPr>
          <w:b/>
          <w:color w:val="000000"/>
          <w:sz w:val="22"/>
          <w:szCs w:val="22"/>
        </w:rPr>
        <w:t>.000,00 (Quinhentos mil reais)</w:t>
      </w:r>
    </w:p>
    <w:p w:rsidR="00FE44E7" w:rsidRDefault="00FE44E7" w:rsidP="00FE44E7">
      <w:pPr>
        <w:spacing w:line="276" w:lineRule="auto"/>
        <w:jc w:val="both"/>
        <w:rPr>
          <w:b/>
        </w:rPr>
      </w:pPr>
    </w:p>
    <w:p w:rsidR="00FE44E7" w:rsidRDefault="00FE44E7" w:rsidP="00FE44E7">
      <w:pPr>
        <w:spacing w:line="276" w:lineRule="auto"/>
        <w:jc w:val="both"/>
        <w:rPr>
          <w:b/>
          <w:color w:val="000000"/>
        </w:rPr>
      </w:pPr>
    </w:p>
    <w:p w:rsidR="00FE44E7" w:rsidRDefault="00FE44E7" w:rsidP="00FE44E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>Para a abertura do Crédito previsto no art. 1º será utilizado recurso proveniente do provável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excesso de arrecadação, da fonte de recurso 18 e 19 – FUNDEB</w:t>
      </w:r>
    </w:p>
    <w:p w:rsidR="00FE44E7" w:rsidRDefault="00FE44E7" w:rsidP="00FE44E7">
      <w:pPr>
        <w:spacing w:line="276" w:lineRule="auto"/>
        <w:ind w:firstLine="709"/>
        <w:jc w:val="both"/>
        <w:rPr>
          <w:sz w:val="22"/>
          <w:szCs w:val="22"/>
        </w:rPr>
      </w:pPr>
    </w:p>
    <w:p w:rsidR="00FE44E7" w:rsidRDefault="00FE44E7" w:rsidP="00FE44E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FE44E7" w:rsidRDefault="00FE44E7" w:rsidP="00FE44E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FE44E7" w:rsidRDefault="00FE44E7" w:rsidP="00FE44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FE44E7" w:rsidRDefault="00FE44E7" w:rsidP="00FE44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FE44E7" w:rsidRDefault="00FE44E7" w:rsidP="00FE44E7">
      <w:pPr>
        <w:spacing w:line="276" w:lineRule="auto"/>
        <w:ind w:firstLine="709"/>
        <w:jc w:val="both"/>
        <w:rPr>
          <w:sz w:val="22"/>
          <w:szCs w:val="22"/>
        </w:rPr>
      </w:pPr>
    </w:p>
    <w:p w:rsidR="00FE44E7" w:rsidRDefault="00FE44E7" w:rsidP="00FE44E7">
      <w:pPr>
        <w:spacing w:line="276" w:lineRule="auto"/>
        <w:ind w:firstLine="709"/>
        <w:jc w:val="both"/>
        <w:rPr>
          <w:sz w:val="22"/>
          <w:szCs w:val="22"/>
        </w:rPr>
      </w:pPr>
    </w:p>
    <w:p w:rsidR="00FE44E7" w:rsidRDefault="00FE44E7" w:rsidP="00FE44E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06 de dezembro de 2019.</w:t>
      </w:r>
    </w:p>
    <w:p w:rsidR="00FE44E7" w:rsidRDefault="00FE44E7" w:rsidP="00FE44E7">
      <w:pPr>
        <w:spacing w:line="276" w:lineRule="auto"/>
        <w:rPr>
          <w:sz w:val="22"/>
          <w:szCs w:val="22"/>
        </w:rPr>
      </w:pPr>
    </w:p>
    <w:p w:rsidR="00FE44E7" w:rsidRDefault="00FE44E7" w:rsidP="00FE44E7">
      <w:pPr>
        <w:spacing w:line="276" w:lineRule="auto"/>
        <w:rPr>
          <w:sz w:val="22"/>
          <w:szCs w:val="22"/>
        </w:rPr>
      </w:pPr>
    </w:p>
    <w:p w:rsidR="00FE44E7" w:rsidRDefault="00FE44E7" w:rsidP="00FE44E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FE44E7" w:rsidRDefault="00FE44E7" w:rsidP="00FE44E7">
      <w:pPr>
        <w:spacing w:line="276" w:lineRule="auto"/>
        <w:rPr>
          <w:sz w:val="24"/>
          <w:szCs w:val="24"/>
        </w:rPr>
      </w:pPr>
      <w:r>
        <w:t xml:space="preserve">                                             </w:t>
      </w:r>
      <w:r w:rsidR="00BD3FB8">
        <w:t xml:space="preserve">             </w:t>
      </w:r>
      <w:r>
        <w:t xml:space="preserve">  </w:t>
      </w:r>
      <w:r>
        <w:rPr>
          <w:b/>
          <w:sz w:val="22"/>
          <w:szCs w:val="22"/>
        </w:rPr>
        <w:t>SONIA SALETE VEDOVATTO</w:t>
      </w:r>
    </w:p>
    <w:p w:rsidR="00FE44E7" w:rsidRPr="00BD3FB8" w:rsidRDefault="00FE44E7" w:rsidP="00BD3FB8">
      <w:pPr>
        <w:spacing w:line="276" w:lineRule="auto"/>
        <w:jc w:val="center"/>
      </w:pPr>
      <w:r>
        <w:t>Prefeita Municipal</w:t>
      </w:r>
    </w:p>
    <w:sectPr w:rsidR="00FE44E7" w:rsidRPr="00BD3FB8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420AB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C31E8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1217"/>
    <w:rsid w:val="003059F0"/>
    <w:rsid w:val="0030742D"/>
    <w:rsid w:val="00313A0E"/>
    <w:rsid w:val="0033622F"/>
    <w:rsid w:val="00340551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4736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288F"/>
    <w:rsid w:val="005802C6"/>
    <w:rsid w:val="00587F6B"/>
    <w:rsid w:val="00592E6C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B459C"/>
    <w:rsid w:val="006E555F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0AFC"/>
    <w:rsid w:val="008F25B2"/>
    <w:rsid w:val="008F63E5"/>
    <w:rsid w:val="00905E6F"/>
    <w:rsid w:val="00911EF9"/>
    <w:rsid w:val="00920719"/>
    <w:rsid w:val="00930FD2"/>
    <w:rsid w:val="00944969"/>
    <w:rsid w:val="009527E5"/>
    <w:rsid w:val="009769D0"/>
    <w:rsid w:val="009823C9"/>
    <w:rsid w:val="00983EFE"/>
    <w:rsid w:val="009868D2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0C41"/>
    <w:rsid w:val="00A41886"/>
    <w:rsid w:val="00A43640"/>
    <w:rsid w:val="00A51191"/>
    <w:rsid w:val="00A66653"/>
    <w:rsid w:val="00A70DA4"/>
    <w:rsid w:val="00A73F21"/>
    <w:rsid w:val="00A84190"/>
    <w:rsid w:val="00AC15C3"/>
    <w:rsid w:val="00AC6C17"/>
    <w:rsid w:val="00AE1C9B"/>
    <w:rsid w:val="00AF69A9"/>
    <w:rsid w:val="00AF7A80"/>
    <w:rsid w:val="00B20197"/>
    <w:rsid w:val="00B237F9"/>
    <w:rsid w:val="00B24192"/>
    <w:rsid w:val="00B45EA2"/>
    <w:rsid w:val="00B508FA"/>
    <w:rsid w:val="00B548FB"/>
    <w:rsid w:val="00B56DB8"/>
    <w:rsid w:val="00B820F0"/>
    <w:rsid w:val="00BA4206"/>
    <w:rsid w:val="00BA5BA7"/>
    <w:rsid w:val="00BB2677"/>
    <w:rsid w:val="00BB3752"/>
    <w:rsid w:val="00BB500D"/>
    <w:rsid w:val="00BC49E1"/>
    <w:rsid w:val="00BD3FB8"/>
    <w:rsid w:val="00BD5080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91996"/>
    <w:rsid w:val="00CA7392"/>
    <w:rsid w:val="00CB456F"/>
    <w:rsid w:val="00CC59F3"/>
    <w:rsid w:val="00CD73BA"/>
    <w:rsid w:val="00CE5156"/>
    <w:rsid w:val="00CF072C"/>
    <w:rsid w:val="00D03D97"/>
    <w:rsid w:val="00D05E15"/>
    <w:rsid w:val="00D12293"/>
    <w:rsid w:val="00D61AFB"/>
    <w:rsid w:val="00D82517"/>
    <w:rsid w:val="00D8655F"/>
    <w:rsid w:val="00D87F4D"/>
    <w:rsid w:val="00D90AB2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1805"/>
    <w:rsid w:val="00E930CD"/>
    <w:rsid w:val="00E974CA"/>
    <w:rsid w:val="00EB4471"/>
    <w:rsid w:val="00EB4D71"/>
    <w:rsid w:val="00EB737E"/>
    <w:rsid w:val="00F01756"/>
    <w:rsid w:val="00F1631A"/>
    <w:rsid w:val="00F4119D"/>
    <w:rsid w:val="00F41812"/>
    <w:rsid w:val="00F566BF"/>
    <w:rsid w:val="00F60751"/>
    <w:rsid w:val="00F71C1F"/>
    <w:rsid w:val="00F72E22"/>
    <w:rsid w:val="00F81139"/>
    <w:rsid w:val="00F8333A"/>
    <w:rsid w:val="00F844CB"/>
    <w:rsid w:val="00FA00A2"/>
    <w:rsid w:val="00FB5D63"/>
    <w:rsid w:val="00FD5841"/>
    <w:rsid w:val="00FE1DD5"/>
    <w:rsid w:val="00FE44E7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150</cp:revision>
  <cp:lastPrinted>2019-10-21T19:27:00Z</cp:lastPrinted>
  <dcterms:created xsi:type="dcterms:W3CDTF">2018-12-07T13:40:00Z</dcterms:created>
  <dcterms:modified xsi:type="dcterms:W3CDTF">2019-12-06T11:54:00Z</dcterms:modified>
</cp:coreProperties>
</file>