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CF" w:rsidRDefault="00A15DCF" w:rsidP="00E8536C">
      <w:pPr>
        <w:spacing w:line="360" w:lineRule="auto"/>
        <w:rPr>
          <w:b/>
        </w:rPr>
      </w:pPr>
    </w:p>
    <w:p w:rsidR="00E8536C" w:rsidRDefault="00E8536C" w:rsidP="00E8536C">
      <w:pPr>
        <w:spacing w:line="360" w:lineRule="auto"/>
        <w:rPr>
          <w:b/>
        </w:rPr>
      </w:pPr>
      <w:r>
        <w:rPr>
          <w:b/>
        </w:rPr>
        <w:t>DECRETO Nº 101</w:t>
      </w:r>
      <w:r>
        <w:rPr>
          <w:b/>
        </w:rPr>
        <w:t>/2018, DE 07 DE DEZEMBRO DE 2018.</w:t>
      </w:r>
    </w:p>
    <w:p w:rsidR="00E8536C" w:rsidRDefault="00E8536C" w:rsidP="00E8536C">
      <w:pPr>
        <w:ind w:left="2835"/>
        <w:jc w:val="both"/>
        <w:rPr>
          <w:b/>
        </w:rPr>
      </w:pPr>
    </w:p>
    <w:p w:rsidR="00A15DCF" w:rsidRDefault="00A15DCF" w:rsidP="00E8536C">
      <w:pPr>
        <w:ind w:left="2835"/>
        <w:jc w:val="both"/>
        <w:rPr>
          <w:b/>
        </w:rPr>
      </w:pPr>
    </w:p>
    <w:p w:rsidR="00E8536C" w:rsidRDefault="00E8536C" w:rsidP="00E8536C">
      <w:pPr>
        <w:ind w:left="2835"/>
        <w:jc w:val="both"/>
      </w:pPr>
      <w:r>
        <w:rPr>
          <w:b/>
        </w:rPr>
        <w:t>“AUTORIZA A PREFEITA MUNICIPAL A PROMOVER A ABERTURA DE UM CRÉDITO SUPLEMENTAR POR ANULAÇÃO NO ORÇAMENTO DO MUNICÍPIO DE MONTE CARLO E DÁ OUTRAS PROVIDÊNCIAS</w:t>
      </w:r>
      <w:r>
        <w:t>”.</w:t>
      </w:r>
    </w:p>
    <w:p w:rsidR="00E8536C" w:rsidRDefault="00E8536C" w:rsidP="00E8536C">
      <w:pPr>
        <w:spacing w:line="360" w:lineRule="auto"/>
        <w:jc w:val="both"/>
      </w:pPr>
    </w:p>
    <w:p w:rsidR="00A15DCF" w:rsidRDefault="00A15DCF" w:rsidP="00E8536C">
      <w:pPr>
        <w:ind w:firstLine="709"/>
        <w:jc w:val="both"/>
        <w:rPr>
          <w:b/>
        </w:rPr>
      </w:pPr>
    </w:p>
    <w:p w:rsidR="00E8536C" w:rsidRDefault="00E8536C" w:rsidP="00E8536C">
      <w:pPr>
        <w:ind w:firstLine="709"/>
        <w:jc w:val="both"/>
      </w:pPr>
      <w:bookmarkStart w:id="0" w:name="_GoBack"/>
      <w:bookmarkEnd w:id="0"/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E8536C" w:rsidRDefault="00E8536C" w:rsidP="00E8536C">
      <w:pPr>
        <w:tabs>
          <w:tab w:val="left" w:pos="3020"/>
        </w:tabs>
        <w:jc w:val="both"/>
      </w:pPr>
      <w:r>
        <w:tab/>
      </w:r>
    </w:p>
    <w:p w:rsidR="00E8536C" w:rsidRDefault="00E8536C" w:rsidP="00E8536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de Monte Carlo, autorizada a promover a abertura de um crédito suplementar por anulação no orçamento do município no valor de R$ 24.000,00(Vinte quatro mil reais) para as seguintes dotações orçamentárias: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</w:t>
      </w:r>
      <w:r w:rsidR="00A15D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01 – Departamento de Educação</w:t>
      </w:r>
    </w:p>
    <w:p w:rsidR="00E8536C" w:rsidRDefault="00A15DCF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</w:t>
      </w:r>
      <w:r w:rsidR="00E8536C">
        <w:rPr>
          <w:b/>
          <w:sz w:val="20"/>
          <w:szCs w:val="20"/>
        </w:rPr>
        <w:t>2.014 – Manutenção da Merenda Escolar - Fundamental</w:t>
      </w:r>
    </w:p>
    <w:p w:rsidR="00E8536C" w:rsidRDefault="00A15DCF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E8536C">
        <w:rPr>
          <w:b/>
          <w:sz w:val="20"/>
          <w:szCs w:val="20"/>
        </w:rPr>
        <w:t xml:space="preserve"> 69– 3.3.90.00.00.00.00.00.0000</w:t>
      </w:r>
    </w:p>
    <w:p w:rsidR="00E8536C" w:rsidRDefault="00E8536C" w:rsidP="00E8536C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</w:t>
      </w:r>
      <w:r w:rsidR="00A15D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04 – Manutenção da Secretaria de Educação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2.017 – Manutenção da Secretaria de Educação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119– 3.3.90.00.00.00.00.00.0001</w:t>
      </w:r>
    </w:p>
    <w:p w:rsidR="00E8536C" w:rsidRDefault="00E8536C" w:rsidP="00E8536C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R$ 12.000,00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E8536C" w:rsidRDefault="00E8536C" w:rsidP="00E8536C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8536C" w:rsidRDefault="00E8536C" w:rsidP="00E8536C">
      <w:pPr>
        <w:ind w:firstLine="709"/>
        <w:jc w:val="both"/>
        <w:rPr>
          <w:b/>
        </w:rPr>
      </w:pPr>
    </w:p>
    <w:p w:rsidR="00E8536C" w:rsidRDefault="00E8536C" w:rsidP="00E8536C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 Orçamentária          </w:t>
      </w:r>
      <w:r w:rsidR="00A15D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02 – Departamento de Cultura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2.020 – Manutenção do Departamento de Cultura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109– 3.3.90.00.00.00.00.00.0000</w:t>
      </w:r>
    </w:p>
    <w:p w:rsidR="00E8536C" w:rsidRDefault="00E8536C" w:rsidP="00E8536C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R$ 10.000,00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Dez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07 – Secretaria de Educação Cultura e Desporto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03 – Departamento de Esporte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2.028 – Manutenção do Desporto Amador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112 – 3.1.90.00.00.00.00.00.0000</w:t>
      </w:r>
    </w:p>
    <w:p w:rsidR="00E8536C" w:rsidRDefault="00E8536C" w:rsidP="00E8536C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R$ 14.000,00</w:t>
      </w:r>
      <w:r>
        <w:rPr>
          <w:b/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Quatorze</w:t>
      </w:r>
      <w:r>
        <w:rPr>
          <w:color w:val="000000"/>
        </w:rPr>
        <w:t xml:space="preserve"> mil reais</w:t>
      </w:r>
      <w:r>
        <w:rPr>
          <w:b/>
          <w:color w:val="000000"/>
          <w:sz w:val="20"/>
          <w:szCs w:val="20"/>
        </w:rPr>
        <w:t>)</w:t>
      </w: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spacing w:line="276" w:lineRule="auto"/>
        <w:jc w:val="both"/>
        <w:rPr>
          <w:b/>
          <w:sz w:val="20"/>
          <w:szCs w:val="20"/>
        </w:rPr>
      </w:pPr>
    </w:p>
    <w:p w:rsidR="00E8536C" w:rsidRDefault="00E8536C" w:rsidP="00E8536C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E8536C" w:rsidRDefault="00E8536C" w:rsidP="00E85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8536C" w:rsidRDefault="00E8536C" w:rsidP="00E853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E8536C" w:rsidRDefault="00E8536C" w:rsidP="00E8536C">
      <w:pPr>
        <w:spacing w:line="360" w:lineRule="auto"/>
        <w:ind w:firstLine="708"/>
        <w:jc w:val="both"/>
        <w:rPr>
          <w:sz w:val="22"/>
          <w:szCs w:val="22"/>
        </w:rPr>
      </w:pPr>
    </w:p>
    <w:p w:rsidR="00E8536C" w:rsidRDefault="00E8536C" w:rsidP="00E8536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07 de dezembro de 2018.</w:t>
      </w:r>
    </w:p>
    <w:p w:rsidR="00E8536C" w:rsidRDefault="00E8536C" w:rsidP="00E8536C">
      <w:pPr>
        <w:jc w:val="center"/>
        <w:rPr>
          <w:b/>
        </w:rPr>
      </w:pPr>
    </w:p>
    <w:p w:rsidR="00E8536C" w:rsidRDefault="00E8536C" w:rsidP="00E8536C">
      <w:pPr>
        <w:jc w:val="center"/>
        <w:rPr>
          <w:b/>
        </w:rPr>
      </w:pPr>
    </w:p>
    <w:p w:rsidR="00E8536C" w:rsidRDefault="00E8536C" w:rsidP="00E8536C">
      <w:pPr>
        <w:jc w:val="center"/>
        <w:rPr>
          <w:b/>
        </w:rPr>
      </w:pPr>
    </w:p>
    <w:p w:rsidR="00E8536C" w:rsidRDefault="00E8536C" w:rsidP="00E8536C">
      <w:pPr>
        <w:jc w:val="center"/>
        <w:rPr>
          <w:b/>
        </w:rPr>
      </w:pPr>
    </w:p>
    <w:p w:rsidR="00E8536C" w:rsidRDefault="00E8536C" w:rsidP="00E8536C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E8536C" w:rsidRDefault="00E8536C" w:rsidP="00E8536C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E8536C" w:rsidRDefault="00E8536C" w:rsidP="00E8536C">
      <w:pPr>
        <w:jc w:val="center"/>
        <w:rPr>
          <w:b/>
          <w:u w:val="single"/>
        </w:rPr>
      </w:pPr>
    </w:p>
    <w:p w:rsidR="00E8536C" w:rsidRDefault="00E8536C" w:rsidP="00E8536C">
      <w:pPr>
        <w:jc w:val="center"/>
        <w:rPr>
          <w:b/>
          <w:u w:val="single"/>
        </w:rPr>
      </w:pPr>
    </w:p>
    <w:p w:rsidR="00E8536C" w:rsidRDefault="00E8536C" w:rsidP="00E8536C">
      <w:pPr>
        <w:jc w:val="center"/>
        <w:rPr>
          <w:b/>
          <w:u w:val="single"/>
        </w:rPr>
      </w:pPr>
    </w:p>
    <w:p w:rsidR="00E8536C" w:rsidRDefault="00E8536C" w:rsidP="00E8536C">
      <w:pPr>
        <w:rPr>
          <w:b/>
        </w:rPr>
      </w:pPr>
    </w:p>
    <w:p w:rsidR="00E8536C" w:rsidRDefault="00E8536C" w:rsidP="00E8536C">
      <w:pPr>
        <w:spacing w:line="360" w:lineRule="auto"/>
        <w:rPr>
          <w:b/>
        </w:rPr>
      </w:pPr>
    </w:p>
    <w:p w:rsidR="00E8536C" w:rsidRDefault="00E8536C" w:rsidP="00E8536C">
      <w:pPr>
        <w:spacing w:line="360" w:lineRule="auto"/>
        <w:rPr>
          <w:b/>
        </w:rPr>
      </w:pPr>
    </w:p>
    <w:p w:rsidR="0035612C" w:rsidRPr="00347253" w:rsidRDefault="0035612C" w:rsidP="00347253"/>
    <w:sectPr w:rsidR="0035612C" w:rsidRPr="00347253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47253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15DCF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536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37B7E-F7D7-4E46-A5EE-DA2738EE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6</cp:revision>
  <cp:lastPrinted>2016-12-30T16:37:00Z</cp:lastPrinted>
  <dcterms:created xsi:type="dcterms:W3CDTF">2018-11-30T18:55:00Z</dcterms:created>
  <dcterms:modified xsi:type="dcterms:W3CDTF">2018-12-07T12:26:00Z</dcterms:modified>
</cp:coreProperties>
</file>