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Default="002F73B8" w:rsidP="008E5667">
      <w:pPr>
        <w:spacing w:line="360" w:lineRule="auto"/>
        <w:rPr>
          <w:b/>
        </w:rPr>
      </w:pPr>
    </w:p>
    <w:p w:rsidR="002F73B8" w:rsidRDefault="002F73B8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E5667" w:rsidRDefault="001A581E" w:rsidP="008E5667">
      <w:pPr>
        <w:spacing w:line="360" w:lineRule="auto"/>
        <w:rPr>
          <w:b/>
        </w:rPr>
      </w:pPr>
      <w:r>
        <w:rPr>
          <w:b/>
        </w:rPr>
        <w:t>LEI ORDINÁRIA Nº 1114</w:t>
      </w:r>
      <w:r w:rsidR="00E679E9">
        <w:rPr>
          <w:b/>
        </w:rPr>
        <w:t>, DE 17</w:t>
      </w:r>
      <w:r w:rsidR="008E5667">
        <w:rPr>
          <w:b/>
        </w:rPr>
        <w:t xml:space="preserve"> DE AGOSTO DE 2018.</w:t>
      </w:r>
    </w:p>
    <w:p w:rsidR="007A5FAE" w:rsidRDefault="007A5FAE" w:rsidP="008E5667">
      <w:pPr>
        <w:spacing w:line="360" w:lineRule="auto"/>
        <w:rPr>
          <w:b/>
        </w:rPr>
      </w:pPr>
    </w:p>
    <w:p w:rsidR="007A5FAE" w:rsidRDefault="007A5FAE" w:rsidP="008E5667">
      <w:pPr>
        <w:spacing w:line="360" w:lineRule="auto"/>
        <w:rPr>
          <w:b/>
        </w:rPr>
      </w:pPr>
    </w:p>
    <w:p w:rsidR="007A5FAE" w:rsidRDefault="007A5FAE" w:rsidP="007A5FAE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7A5FAE" w:rsidRDefault="007A5FAE" w:rsidP="007A5FAE">
      <w:pPr>
        <w:spacing w:line="360" w:lineRule="auto"/>
        <w:jc w:val="both"/>
      </w:pPr>
    </w:p>
    <w:p w:rsidR="007A5FAE" w:rsidRDefault="007A5FAE" w:rsidP="007A5FAE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7A5FAE" w:rsidRDefault="007A5FAE" w:rsidP="007A5FAE">
      <w:pPr>
        <w:tabs>
          <w:tab w:val="left" w:pos="3020"/>
        </w:tabs>
        <w:jc w:val="both"/>
      </w:pPr>
      <w:r>
        <w:tab/>
      </w:r>
    </w:p>
    <w:p w:rsidR="007A5FAE" w:rsidRDefault="007A5FAE" w:rsidP="007A5FAE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R$ 362.000,00 (Trezentos e sessenta e dois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reais) para as seguintes dotações orçamentárias: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05 – Secretaria Municipal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2.003 – Manutenção da Secretaria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09 – 3.1.90.00.00.00.00.01.0000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R$ 103</w:t>
      </w:r>
      <w:r>
        <w:rPr>
          <w:b/>
          <w:color w:val="000000"/>
          <w:sz w:val="20"/>
          <w:szCs w:val="20"/>
        </w:rPr>
        <w:t>.000,00 (Cento e três mil reais)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03 – Secretaria Municipal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05 – Secretaria Municipal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2.003 – Manutenção da Secretaria de Administração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12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R$ 100</w:t>
      </w:r>
      <w:r>
        <w:rPr>
          <w:b/>
          <w:color w:val="000000"/>
          <w:sz w:val="20"/>
          <w:szCs w:val="20"/>
        </w:rPr>
        <w:t>.000,00 (Cem mil reais)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04 – Secretaria da Fazenda Municipal 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04 – Secretaria da Fazenda Municipal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0.001 – PASEP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21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R$ 120</w:t>
      </w:r>
      <w:r>
        <w:rPr>
          <w:b/>
          <w:color w:val="000000"/>
          <w:sz w:val="20"/>
          <w:szCs w:val="20"/>
        </w:rPr>
        <w:t>.000,00 (Cento e vinte mil reais)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da Agricultura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03 – Secretaria Municipal da Agricultura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1.009 – Equipamentos </w:t>
      </w:r>
      <w:proofErr w:type="gramStart"/>
      <w:r>
        <w:rPr>
          <w:b/>
          <w:sz w:val="20"/>
          <w:szCs w:val="20"/>
        </w:rPr>
        <w:t>Maquinas</w:t>
      </w:r>
      <w:proofErr w:type="gramEnd"/>
      <w:r>
        <w:rPr>
          <w:b/>
          <w:sz w:val="20"/>
          <w:szCs w:val="20"/>
        </w:rPr>
        <w:t xml:space="preserve"> e Veículos para Agricultura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29 – 4.4.90.00.00.00.00.01.0000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R$ 39</w:t>
      </w:r>
      <w:r>
        <w:rPr>
          <w:b/>
          <w:color w:val="000000"/>
          <w:sz w:val="20"/>
          <w:szCs w:val="20"/>
        </w:rPr>
        <w:t>.000,00 (Trinta e nove mil reais)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ind w:firstLine="709"/>
        <w:jc w:val="both"/>
        <w:rPr>
          <w:b/>
        </w:rPr>
      </w:pPr>
    </w:p>
    <w:p w:rsidR="007A5FAE" w:rsidRDefault="007A5FAE" w:rsidP="007A5FAE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06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  05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 2.024 – Manutenção da Secretaria do Meio Ambiente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44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R$ 60</w:t>
      </w:r>
      <w:r>
        <w:rPr>
          <w:b/>
          <w:color w:val="000000"/>
          <w:sz w:val="20"/>
          <w:szCs w:val="20"/>
        </w:rPr>
        <w:t>.000,00 (Sessenta mil reais)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06 –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Muni.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Industria e Com. Meio Ambiente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06 – Departamento de Turismo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2.044 – Desenvolvimento das Potencialidades Turísticas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</w:t>
      </w:r>
      <w:r>
        <w:rPr>
          <w:b/>
          <w:color w:val="000000"/>
          <w:sz w:val="20"/>
          <w:szCs w:val="20"/>
        </w:rPr>
        <w:t>.000,00 (Vinte mil reais)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2.018 – Educação de Jovens e Adultos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107 – 3.1.90.00.00.00.00.01.0000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R$ 3.000,00</w:t>
      </w:r>
      <w:r>
        <w:rPr>
          <w:b/>
          <w:color w:val="000000"/>
          <w:sz w:val="20"/>
          <w:szCs w:val="20"/>
        </w:rPr>
        <w:t xml:space="preserve"> (Três mil reais)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2.018 – Educação de Jovens e Adultos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108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R$ 1.000,00</w:t>
      </w:r>
      <w:r>
        <w:rPr>
          <w:b/>
          <w:color w:val="000000"/>
          <w:sz w:val="20"/>
          <w:szCs w:val="20"/>
        </w:rPr>
        <w:t xml:space="preserve"> (</w:t>
      </w:r>
      <w:proofErr w:type="gramStart"/>
      <w:r>
        <w:rPr>
          <w:b/>
          <w:color w:val="000000"/>
          <w:sz w:val="20"/>
          <w:szCs w:val="20"/>
        </w:rPr>
        <w:t>Um mil</w:t>
      </w:r>
      <w:proofErr w:type="gramEnd"/>
      <w:r>
        <w:rPr>
          <w:b/>
          <w:color w:val="000000"/>
          <w:sz w:val="20"/>
          <w:szCs w:val="20"/>
        </w:rPr>
        <w:t xml:space="preserve"> reais)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Mun. de Educação Cultura e Desporto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Departamento de Educação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 2.019– Educação Profissionalizante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78 – 3.1.90.00.00.00.00.01.0000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R$ 5.000,00</w:t>
      </w:r>
      <w:r>
        <w:rPr>
          <w:b/>
          <w:color w:val="000000"/>
          <w:sz w:val="20"/>
          <w:szCs w:val="20"/>
        </w:rPr>
        <w:t xml:space="preserve"> (Cinco mil reais)</w:t>
      </w: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2.019– Educação Profissionalizante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79 – 3.3.90.00.00.00.00.01.0000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R$ 1.000,00</w:t>
      </w:r>
      <w:r>
        <w:rPr>
          <w:b/>
          <w:color w:val="000000"/>
          <w:sz w:val="20"/>
          <w:szCs w:val="20"/>
        </w:rPr>
        <w:t xml:space="preserve"> (</w:t>
      </w:r>
      <w:proofErr w:type="gramStart"/>
      <w:r>
        <w:rPr>
          <w:b/>
          <w:color w:val="000000"/>
          <w:sz w:val="20"/>
          <w:szCs w:val="20"/>
        </w:rPr>
        <w:t>Um mil</w:t>
      </w:r>
      <w:proofErr w:type="gramEnd"/>
      <w:r>
        <w:rPr>
          <w:b/>
          <w:color w:val="000000"/>
          <w:sz w:val="20"/>
          <w:szCs w:val="20"/>
        </w:rPr>
        <w:t xml:space="preserve"> reais)</w:t>
      </w: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Mun. de Educação Cultura e Desporto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Departamento de Esportes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2.028– Manutenção do Desporto Amador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116 – 4.4.90.00.00.00.00.01.0000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R$ 16.000,00</w:t>
      </w:r>
      <w:r>
        <w:rPr>
          <w:b/>
          <w:color w:val="000000"/>
          <w:sz w:val="20"/>
          <w:szCs w:val="20"/>
        </w:rPr>
        <w:t xml:space="preserve"> (Dezesseis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</w:t>
      </w:r>
      <w:proofErr w:type="spellStart"/>
      <w:r>
        <w:rPr>
          <w:b/>
          <w:sz w:val="20"/>
          <w:szCs w:val="20"/>
        </w:rPr>
        <w:t>Infra-Estrutura</w:t>
      </w:r>
      <w:proofErr w:type="spellEnd"/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Serviços Públicos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2.027– Manutenção da Iluminação Publica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121 – 3.3.90.00.00.00.00.01.0000</w:t>
      </w:r>
    </w:p>
    <w:p w:rsidR="007A5FAE" w:rsidRDefault="007A5FAE" w:rsidP="007A5FAE">
      <w:pPr>
        <w:jc w:val="both"/>
        <w:rPr>
          <w:b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(Vinte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2.031– Construção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Centro de Convivência do Idoso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151 – 4.4.90.00.00.00.00.01.0000</w:t>
      </w:r>
    </w:p>
    <w:p w:rsidR="007A5FAE" w:rsidRDefault="007A5FAE" w:rsidP="007A5FAE">
      <w:pPr>
        <w:jc w:val="both"/>
        <w:rPr>
          <w:b/>
        </w:rPr>
      </w:pPr>
      <w:r>
        <w:rPr>
          <w:b/>
          <w:sz w:val="20"/>
          <w:szCs w:val="20"/>
        </w:rPr>
        <w:t>Valor: R$ 10.000,00</w:t>
      </w:r>
      <w:r>
        <w:rPr>
          <w:b/>
          <w:color w:val="000000"/>
          <w:sz w:val="20"/>
          <w:szCs w:val="20"/>
        </w:rPr>
        <w:t xml:space="preserve"> (Dez</w:t>
      </w:r>
      <w:proofErr w:type="gramStart"/>
      <w:r>
        <w:rPr>
          <w:b/>
          <w:color w:val="000000"/>
          <w:sz w:val="20"/>
          <w:szCs w:val="20"/>
        </w:rPr>
        <w:t xml:space="preserve">  </w:t>
      </w:r>
      <w:proofErr w:type="gramEnd"/>
      <w:r>
        <w:rPr>
          <w:b/>
          <w:color w:val="000000"/>
          <w:sz w:val="20"/>
          <w:szCs w:val="20"/>
        </w:rPr>
        <w:t>mil reais)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2.033 – Atenção Básica a  Saúde</w:t>
      </w:r>
    </w:p>
    <w:p w:rsidR="007A5FAE" w:rsidRDefault="007A5FAE" w:rsidP="007A5FA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 – 3.1.90.00.00.00.00.00.0002 </w:t>
      </w:r>
    </w:p>
    <w:p w:rsidR="007A5FAE" w:rsidRDefault="007A5FAE" w:rsidP="007A5FA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R$ 226.000,00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Duzentos e vinte seis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mil reais</w:t>
      </w:r>
      <w:r>
        <w:rPr>
          <w:b/>
          <w:color w:val="000000"/>
          <w:sz w:val="20"/>
          <w:szCs w:val="20"/>
        </w:rPr>
        <w:t>)</w:t>
      </w: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b/>
        </w:rPr>
      </w:pPr>
    </w:p>
    <w:p w:rsidR="007A5FAE" w:rsidRDefault="007A5FAE" w:rsidP="007A5F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Art. 3°.</w:t>
      </w:r>
      <w:r>
        <w:rPr>
          <w:sz w:val="22"/>
          <w:szCs w:val="22"/>
        </w:rPr>
        <w:t xml:space="preserve"> Esta lei entrará em vigor na data de sua publicação.</w:t>
      </w:r>
    </w:p>
    <w:p w:rsidR="007A5FAE" w:rsidRDefault="007A5FAE" w:rsidP="007A5F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5FAE" w:rsidRDefault="007A5FAE" w:rsidP="007A5FAE">
      <w:pPr>
        <w:jc w:val="both"/>
        <w:rPr>
          <w:sz w:val="22"/>
          <w:szCs w:val="22"/>
        </w:rPr>
      </w:pPr>
    </w:p>
    <w:p w:rsidR="007A5FAE" w:rsidRDefault="007A5FAE" w:rsidP="007A5F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7A5FAE" w:rsidRDefault="007A5FAE" w:rsidP="007A5FAE">
      <w:pPr>
        <w:spacing w:line="360" w:lineRule="auto"/>
        <w:ind w:firstLine="708"/>
        <w:jc w:val="both"/>
        <w:rPr>
          <w:sz w:val="22"/>
          <w:szCs w:val="22"/>
        </w:rPr>
      </w:pPr>
    </w:p>
    <w:p w:rsidR="007A5FAE" w:rsidRDefault="007A5FAE" w:rsidP="007A5FAE">
      <w:pPr>
        <w:spacing w:line="360" w:lineRule="auto"/>
        <w:ind w:firstLine="708"/>
        <w:jc w:val="both"/>
        <w:rPr>
          <w:sz w:val="22"/>
          <w:szCs w:val="22"/>
        </w:rPr>
      </w:pPr>
    </w:p>
    <w:p w:rsidR="007A5FAE" w:rsidRDefault="007A5FAE" w:rsidP="007A5FA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</w:t>
      </w:r>
      <w:bookmarkStart w:id="0" w:name="_GoBack"/>
      <w:bookmarkEnd w:id="0"/>
      <w:r>
        <w:rPr>
          <w:sz w:val="22"/>
          <w:szCs w:val="22"/>
        </w:rPr>
        <w:t xml:space="preserve"> de Agosto de 2018.</w:t>
      </w:r>
    </w:p>
    <w:p w:rsidR="007A5FAE" w:rsidRDefault="007A5FAE" w:rsidP="007A5FAE">
      <w:pPr>
        <w:jc w:val="center"/>
        <w:rPr>
          <w:sz w:val="22"/>
          <w:szCs w:val="22"/>
        </w:rPr>
      </w:pPr>
    </w:p>
    <w:p w:rsidR="007A5FAE" w:rsidRDefault="007A5FAE" w:rsidP="007A5FAE">
      <w:pPr>
        <w:jc w:val="center"/>
        <w:rPr>
          <w:sz w:val="22"/>
          <w:szCs w:val="22"/>
        </w:rPr>
      </w:pPr>
    </w:p>
    <w:p w:rsidR="007A5FAE" w:rsidRDefault="007A5FAE" w:rsidP="007A5FAE">
      <w:pPr>
        <w:jc w:val="center"/>
        <w:rPr>
          <w:sz w:val="22"/>
          <w:szCs w:val="22"/>
        </w:rPr>
      </w:pPr>
    </w:p>
    <w:p w:rsidR="007A5FAE" w:rsidRDefault="007A5FAE" w:rsidP="007A5FAE">
      <w:pPr>
        <w:jc w:val="center"/>
        <w:rPr>
          <w:sz w:val="22"/>
          <w:szCs w:val="22"/>
        </w:rPr>
      </w:pPr>
    </w:p>
    <w:p w:rsidR="007A5FAE" w:rsidRDefault="007A5FAE" w:rsidP="007A5FAE">
      <w:pPr>
        <w:jc w:val="center"/>
        <w:rPr>
          <w:sz w:val="22"/>
          <w:szCs w:val="22"/>
        </w:rPr>
      </w:pPr>
    </w:p>
    <w:p w:rsidR="007A5FAE" w:rsidRDefault="007A5FAE" w:rsidP="007A5FA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A5FAE" w:rsidRDefault="007A5FAE" w:rsidP="007A5FAE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7A5FAE" w:rsidRDefault="007A5FAE" w:rsidP="007A5FAE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7A5FAE" w:rsidRDefault="007A5FAE" w:rsidP="007A5FAE">
      <w:pPr>
        <w:jc w:val="center"/>
        <w:rPr>
          <w:b/>
          <w:u w:val="single"/>
        </w:rPr>
      </w:pPr>
    </w:p>
    <w:p w:rsidR="007A5FAE" w:rsidRDefault="007A5FAE" w:rsidP="007A5FAE">
      <w:pPr>
        <w:jc w:val="center"/>
        <w:rPr>
          <w:b/>
          <w:u w:val="single"/>
        </w:rPr>
      </w:pPr>
    </w:p>
    <w:p w:rsidR="007A5FAE" w:rsidRDefault="007A5FAE" w:rsidP="007A5FAE">
      <w:pPr>
        <w:jc w:val="center"/>
        <w:rPr>
          <w:b/>
          <w:u w:val="single"/>
        </w:rPr>
      </w:pPr>
    </w:p>
    <w:p w:rsidR="007A5FAE" w:rsidRDefault="007A5FAE" w:rsidP="008E5667">
      <w:pPr>
        <w:spacing w:line="360" w:lineRule="auto"/>
        <w:rPr>
          <w:b/>
        </w:rPr>
      </w:pPr>
    </w:p>
    <w:p w:rsidR="00A93EDC" w:rsidRDefault="00A93EDC" w:rsidP="008E5667">
      <w:pPr>
        <w:spacing w:line="360" w:lineRule="auto"/>
        <w:rPr>
          <w:b/>
        </w:rPr>
      </w:pPr>
    </w:p>
    <w:p w:rsidR="00C903D1" w:rsidRDefault="00C903D1" w:rsidP="00A93EDC">
      <w:pPr>
        <w:ind w:left="3969"/>
        <w:jc w:val="both"/>
        <w:rPr>
          <w:b/>
        </w:rPr>
      </w:pPr>
    </w:p>
    <w:sectPr w:rsidR="00C90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52BE0"/>
    <w:rsid w:val="0016576D"/>
    <w:rsid w:val="001A581E"/>
    <w:rsid w:val="001B2193"/>
    <w:rsid w:val="001D598F"/>
    <w:rsid w:val="00281099"/>
    <w:rsid w:val="00296E8B"/>
    <w:rsid w:val="002C53CB"/>
    <w:rsid w:val="002F73B8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6EC6"/>
    <w:rsid w:val="006657F0"/>
    <w:rsid w:val="006816FD"/>
    <w:rsid w:val="00696942"/>
    <w:rsid w:val="006F0A65"/>
    <w:rsid w:val="00701243"/>
    <w:rsid w:val="00704577"/>
    <w:rsid w:val="0079414E"/>
    <w:rsid w:val="007A5FAE"/>
    <w:rsid w:val="007A695E"/>
    <w:rsid w:val="00862165"/>
    <w:rsid w:val="00865901"/>
    <w:rsid w:val="008868C7"/>
    <w:rsid w:val="008D7F07"/>
    <w:rsid w:val="008E4CF4"/>
    <w:rsid w:val="008E5667"/>
    <w:rsid w:val="00907E66"/>
    <w:rsid w:val="0093549A"/>
    <w:rsid w:val="0097739C"/>
    <w:rsid w:val="00984821"/>
    <w:rsid w:val="00A70151"/>
    <w:rsid w:val="00A7193E"/>
    <w:rsid w:val="00A93EDC"/>
    <w:rsid w:val="00B8431E"/>
    <w:rsid w:val="00C500B6"/>
    <w:rsid w:val="00C83ABB"/>
    <w:rsid w:val="00C903D1"/>
    <w:rsid w:val="00C9709E"/>
    <w:rsid w:val="00D04814"/>
    <w:rsid w:val="00D37B99"/>
    <w:rsid w:val="00DF6A08"/>
    <w:rsid w:val="00E27144"/>
    <w:rsid w:val="00E475A3"/>
    <w:rsid w:val="00E679E9"/>
    <w:rsid w:val="00E71299"/>
    <w:rsid w:val="00EA4C17"/>
    <w:rsid w:val="00EF2812"/>
    <w:rsid w:val="00EF7CF5"/>
    <w:rsid w:val="00F204F6"/>
    <w:rsid w:val="00F6345D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67</cp:revision>
  <cp:lastPrinted>2018-08-13T16:35:00Z</cp:lastPrinted>
  <dcterms:created xsi:type="dcterms:W3CDTF">2017-03-17T12:12:00Z</dcterms:created>
  <dcterms:modified xsi:type="dcterms:W3CDTF">2018-08-17T11:26:00Z</dcterms:modified>
</cp:coreProperties>
</file>