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D" w:rsidRDefault="008325DD"/>
    <w:p w:rsidR="008325DD" w:rsidRDefault="008325DD"/>
    <w:p w:rsidR="0014261B" w:rsidRDefault="008325DD">
      <w:r>
        <w:t xml:space="preserve">DECRETO Nº104 </w:t>
      </w:r>
      <w:r w:rsidR="007F6D1E">
        <w:t>DE 22 DE SETEMBRO DE 2017.</w:t>
      </w:r>
    </w:p>
    <w:p w:rsidR="007F6D1E" w:rsidRDefault="007F6D1E"/>
    <w:p w:rsidR="007F6D1E" w:rsidRPr="00A9746D" w:rsidRDefault="007F6D1E" w:rsidP="007F6D1E">
      <w:pPr>
        <w:ind w:left="3969"/>
        <w:jc w:val="both"/>
        <w:rPr>
          <w:b/>
        </w:rPr>
      </w:pPr>
      <w:r w:rsidRPr="00A9746D">
        <w:rPr>
          <w:b/>
        </w:rPr>
        <w:t>“DISPÕE SOBRE A NOMEAÇÃO DOS MEMBROS DO CONSELHO MUNICIPAL DE ASSISTÊNCIA SOCIAL – CMAS, E DÁ OUTRAS PROVIDÊNCIAS”.</w:t>
      </w:r>
    </w:p>
    <w:p w:rsidR="007F6D1E" w:rsidRDefault="007F6D1E" w:rsidP="007F6D1E">
      <w:pPr>
        <w:ind w:left="3969"/>
        <w:jc w:val="both"/>
      </w:pPr>
    </w:p>
    <w:p w:rsidR="007F6D1E" w:rsidRDefault="007F6D1E" w:rsidP="007F6D1E">
      <w:pPr>
        <w:ind w:firstLine="709"/>
        <w:jc w:val="both"/>
      </w:pPr>
      <w:r w:rsidRPr="00A9746D">
        <w:rPr>
          <w:b/>
        </w:rPr>
        <w:t>SÔNIA SALETE VEDOVATTO</w:t>
      </w:r>
      <w:r>
        <w:t>, Prefeit</w:t>
      </w:r>
      <w:r w:rsidR="00A9746D">
        <w:t>a</w:t>
      </w:r>
      <w:r>
        <w:t xml:space="preserve"> Municipal de Monte Carlo, Estado de Santa Catarina, no uso de uso de suas atribuições legais, e com o fundamento na Lei Orgânica Municipal:</w:t>
      </w:r>
    </w:p>
    <w:p w:rsidR="007F6D1E" w:rsidRPr="00A9746D" w:rsidRDefault="007F6D1E" w:rsidP="00A9746D">
      <w:pPr>
        <w:ind w:firstLine="709"/>
        <w:jc w:val="center"/>
        <w:rPr>
          <w:b/>
        </w:rPr>
      </w:pPr>
      <w:r w:rsidRPr="00A9746D">
        <w:rPr>
          <w:b/>
        </w:rPr>
        <w:t>DECRETA</w:t>
      </w:r>
    </w:p>
    <w:p w:rsidR="007F6D1E" w:rsidRDefault="007F6D1E" w:rsidP="007F6D1E">
      <w:pPr>
        <w:ind w:firstLine="709"/>
        <w:jc w:val="both"/>
      </w:pPr>
      <w:r w:rsidRPr="00A9746D">
        <w:rPr>
          <w:b/>
        </w:rPr>
        <w:t>Art. 1º.</w:t>
      </w:r>
      <w:r>
        <w:t xml:space="preserve"> Fica nomeado o Conselho Municipal de Assistência Social – CMAS de Monte Carlo, órgão deliberativo, de caráter integrante da estrutura administrativa do município, criado pela Lei </w:t>
      </w:r>
      <w:r w:rsidR="002B381E">
        <w:t>Municipal Nº 952/2015, de 24 de Junho de 2015, que será composto pelos seguintes membros:</w:t>
      </w:r>
    </w:p>
    <w:p w:rsidR="002B381E" w:rsidRPr="00A9746D" w:rsidRDefault="002B381E" w:rsidP="007F6D1E">
      <w:pPr>
        <w:ind w:firstLine="709"/>
        <w:jc w:val="both"/>
        <w:rPr>
          <w:b/>
        </w:rPr>
      </w:pPr>
      <w:r w:rsidRPr="00A9746D">
        <w:rPr>
          <w:b/>
        </w:rPr>
        <w:t>I – REPRESENTANTES DOS ÓRGÃOS OU ENTIDADES GOVERNAMENTAIS</w:t>
      </w:r>
    </w:p>
    <w:p w:rsidR="002B381E" w:rsidRDefault="002B381E" w:rsidP="002B381E">
      <w:pPr>
        <w:pStyle w:val="PargrafodaLista"/>
        <w:numPr>
          <w:ilvl w:val="0"/>
          <w:numId w:val="1"/>
        </w:numPr>
        <w:jc w:val="both"/>
      </w:pPr>
      <w:r w:rsidRPr="000D0EB7">
        <w:rPr>
          <w:b/>
        </w:rPr>
        <w:t>Maria Izabel Mozer</w:t>
      </w:r>
      <w:r>
        <w:t xml:space="preserve">, representante da Secretaria Municipal de Assistência Social. Suplente – </w:t>
      </w:r>
      <w:r w:rsidRPr="000D0EB7">
        <w:rPr>
          <w:b/>
        </w:rPr>
        <w:t>Eluisa Bedin Szlachta</w:t>
      </w:r>
      <w:r>
        <w:t>;</w:t>
      </w:r>
    </w:p>
    <w:p w:rsidR="002B381E" w:rsidRDefault="002B381E" w:rsidP="002B381E">
      <w:pPr>
        <w:pStyle w:val="PargrafodaLista"/>
        <w:numPr>
          <w:ilvl w:val="0"/>
          <w:numId w:val="1"/>
        </w:numPr>
        <w:jc w:val="both"/>
      </w:pPr>
      <w:r w:rsidRPr="000D0EB7">
        <w:rPr>
          <w:b/>
        </w:rPr>
        <w:t xml:space="preserve">Samira </w:t>
      </w:r>
      <w:proofErr w:type="spellStart"/>
      <w:r w:rsidRPr="000D0EB7">
        <w:rPr>
          <w:b/>
        </w:rPr>
        <w:t>Scarabotto</w:t>
      </w:r>
      <w:proofErr w:type="spellEnd"/>
      <w:r>
        <w:t xml:space="preserve">, representante da Secretaria Municipal de Saúde. Suplente – </w:t>
      </w:r>
      <w:r w:rsidRPr="000D0EB7">
        <w:rPr>
          <w:b/>
        </w:rPr>
        <w:t xml:space="preserve">Samara </w:t>
      </w:r>
      <w:proofErr w:type="spellStart"/>
      <w:r w:rsidRPr="000D0EB7">
        <w:rPr>
          <w:b/>
        </w:rPr>
        <w:t>Natt</w:t>
      </w:r>
      <w:proofErr w:type="spellEnd"/>
      <w:r>
        <w:t>.</w:t>
      </w:r>
    </w:p>
    <w:p w:rsidR="002B381E" w:rsidRDefault="002B381E" w:rsidP="002B381E">
      <w:pPr>
        <w:pStyle w:val="PargrafodaLista"/>
        <w:numPr>
          <w:ilvl w:val="0"/>
          <w:numId w:val="1"/>
        </w:numPr>
        <w:jc w:val="both"/>
      </w:pPr>
      <w:r w:rsidRPr="000D0EB7">
        <w:rPr>
          <w:b/>
        </w:rPr>
        <w:t>Edir Salete de Souza</w:t>
      </w:r>
      <w:r>
        <w:t xml:space="preserve">, representante da Secretaria Municipal de Educação. Suplente – </w:t>
      </w:r>
      <w:r w:rsidRPr="000D0EB7">
        <w:rPr>
          <w:b/>
        </w:rPr>
        <w:t xml:space="preserve">Salete </w:t>
      </w:r>
      <w:proofErr w:type="spellStart"/>
      <w:r w:rsidRPr="000D0EB7">
        <w:rPr>
          <w:b/>
        </w:rPr>
        <w:t>Macarini</w:t>
      </w:r>
      <w:proofErr w:type="spellEnd"/>
      <w:r>
        <w:t>.</w:t>
      </w:r>
    </w:p>
    <w:p w:rsidR="002B381E" w:rsidRDefault="002B381E" w:rsidP="002B381E">
      <w:pPr>
        <w:pStyle w:val="PargrafodaLista"/>
        <w:numPr>
          <w:ilvl w:val="0"/>
          <w:numId w:val="1"/>
        </w:numPr>
        <w:jc w:val="both"/>
      </w:pPr>
      <w:r w:rsidRPr="000D0EB7">
        <w:rPr>
          <w:b/>
        </w:rPr>
        <w:t xml:space="preserve">Ilcemar </w:t>
      </w:r>
      <w:proofErr w:type="spellStart"/>
      <w:r w:rsidRPr="000D0EB7">
        <w:rPr>
          <w:b/>
        </w:rPr>
        <w:t>Scapinello</w:t>
      </w:r>
      <w:proofErr w:type="spellEnd"/>
      <w:r>
        <w:t xml:space="preserve">, representante da Administração. Suplente – </w:t>
      </w:r>
      <w:proofErr w:type="spellStart"/>
      <w:r w:rsidRPr="000D0EB7">
        <w:rPr>
          <w:b/>
        </w:rPr>
        <w:t>Emanuelli</w:t>
      </w:r>
      <w:proofErr w:type="spellEnd"/>
      <w:r w:rsidRPr="000D0EB7">
        <w:rPr>
          <w:b/>
        </w:rPr>
        <w:t xml:space="preserve"> </w:t>
      </w:r>
      <w:proofErr w:type="spellStart"/>
      <w:r w:rsidRPr="000D0EB7">
        <w:rPr>
          <w:b/>
        </w:rPr>
        <w:t>Bridi</w:t>
      </w:r>
      <w:proofErr w:type="spellEnd"/>
      <w:r>
        <w:t>.</w:t>
      </w:r>
    </w:p>
    <w:p w:rsidR="001704A9" w:rsidRDefault="001704A9" w:rsidP="001704A9">
      <w:pPr>
        <w:pStyle w:val="PargrafodaLista"/>
        <w:ind w:left="1069"/>
        <w:jc w:val="both"/>
      </w:pPr>
    </w:p>
    <w:p w:rsidR="001704A9" w:rsidRPr="000D0EB7" w:rsidRDefault="001704A9" w:rsidP="001704A9">
      <w:pPr>
        <w:pStyle w:val="PargrafodaLista"/>
        <w:ind w:left="0" w:firstLine="709"/>
        <w:jc w:val="both"/>
        <w:rPr>
          <w:b/>
        </w:rPr>
      </w:pPr>
      <w:r w:rsidRPr="000D0EB7">
        <w:rPr>
          <w:b/>
        </w:rPr>
        <w:t>II – REPRESENTANTES DOS ÓRGÃOS E ENTIDADES NÃO GOVERNAMENTAIS</w:t>
      </w:r>
    </w:p>
    <w:p w:rsidR="001704A9" w:rsidRDefault="00C53DE6" w:rsidP="001704A9">
      <w:pPr>
        <w:pStyle w:val="PargrafodaLista"/>
        <w:numPr>
          <w:ilvl w:val="0"/>
          <w:numId w:val="2"/>
        </w:numPr>
        <w:jc w:val="both"/>
      </w:pPr>
      <w:r w:rsidRPr="000D0EB7">
        <w:rPr>
          <w:b/>
        </w:rPr>
        <w:t>Clecir</w:t>
      </w:r>
      <w:r>
        <w:rPr>
          <w:b/>
        </w:rPr>
        <w:t xml:space="preserve"> Aparecida</w:t>
      </w:r>
      <w:r w:rsidR="001704A9" w:rsidRPr="000D0EB7">
        <w:rPr>
          <w:b/>
        </w:rPr>
        <w:t xml:space="preserve"> Pontes</w:t>
      </w:r>
      <w:r w:rsidR="001704A9">
        <w:t xml:space="preserve">, representante dos usuários. Suplente – </w:t>
      </w:r>
      <w:proofErr w:type="spellStart"/>
      <w:r w:rsidR="001704A9" w:rsidRPr="000D0EB7">
        <w:rPr>
          <w:b/>
        </w:rPr>
        <w:t>Gessi</w:t>
      </w:r>
      <w:proofErr w:type="spellEnd"/>
      <w:r w:rsidR="001704A9" w:rsidRPr="000D0EB7">
        <w:rPr>
          <w:b/>
        </w:rPr>
        <w:t xml:space="preserve"> da Rosa Matos</w:t>
      </w:r>
      <w:r w:rsidR="001704A9">
        <w:t>;</w:t>
      </w:r>
    </w:p>
    <w:p w:rsidR="001704A9" w:rsidRDefault="001704A9" w:rsidP="001704A9">
      <w:pPr>
        <w:pStyle w:val="PargrafodaLista"/>
        <w:numPr>
          <w:ilvl w:val="0"/>
          <w:numId w:val="2"/>
        </w:numPr>
        <w:jc w:val="both"/>
      </w:pPr>
      <w:proofErr w:type="spellStart"/>
      <w:r w:rsidRPr="000D0EB7">
        <w:rPr>
          <w:b/>
        </w:rPr>
        <w:t>Loinir</w:t>
      </w:r>
      <w:proofErr w:type="spellEnd"/>
      <w:r w:rsidRPr="000D0EB7">
        <w:rPr>
          <w:b/>
        </w:rPr>
        <w:t xml:space="preserve"> Rossi</w:t>
      </w:r>
      <w:r>
        <w:t xml:space="preserve">, representante dos usuários. Suplente – </w:t>
      </w:r>
      <w:r w:rsidRPr="000D0EB7">
        <w:rPr>
          <w:b/>
        </w:rPr>
        <w:t>Solimar Gonçalves</w:t>
      </w:r>
      <w:r>
        <w:t>;</w:t>
      </w:r>
    </w:p>
    <w:p w:rsidR="001704A9" w:rsidRDefault="001704A9" w:rsidP="001704A9">
      <w:pPr>
        <w:pStyle w:val="PargrafodaLista"/>
        <w:numPr>
          <w:ilvl w:val="0"/>
          <w:numId w:val="2"/>
        </w:numPr>
        <w:jc w:val="both"/>
      </w:pPr>
      <w:r w:rsidRPr="000D0EB7">
        <w:rPr>
          <w:b/>
        </w:rPr>
        <w:t>Sandra Regina dos Santos</w:t>
      </w:r>
      <w:r>
        <w:t xml:space="preserve">, representante dos Trabalhadores do Sistema Único de Assistência Social – SUAS. Suplente – </w:t>
      </w:r>
      <w:r w:rsidRPr="000D0EB7">
        <w:rPr>
          <w:b/>
        </w:rPr>
        <w:t>Kaliandra Cristina Schneider</w:t>
      </w:r>
      <w:r>
        <w:t>;</w:t>
      </w:r>
    </w:p>
    <w:p w:rsidR="001704A9" w:rsidRDefault="001704A9" w:rsidP="001704A9">
      <w:pPr>
        <w:pStyle w:val="PargrafodaLista"/>
        <w:numPr>
          <w:ilvl w:val="0"/>
          <w:numId w:val="2"/>
        </w:numPr>
        <w:jc w:val="both"/>
      </w:pPr>
      <w:r w:rsidRPr="000D0EB7">
        <w:rPr>
          <w:b/>
        </w:rPr>
        <w:t>Mari</w:t>
      </w:r>
      <w:r w:rsidR="000D0EB7">
        <w:rPr>
          <w:b/>
        </w:rPr>
        <w:t>za da Silva</w:t>
      </w:r>
      <w:r>
        <w:t xml:space="preserve">, representante dos Trabalhadores do Sistema Único de Assistência Social – SUAS. Suplente – </w:t>
      </w:r>
      <w:r w:rsidR="000D0EB7">
        <w:rPr>
          <w:b/>
        </w:rPr>
        <w:t>Maristela Viater</w:t>
      </w:r>
      <w:r>
        <w:t>.</w:t>
      </w:r>
    </w:p>
    <w:p w:rsidR="001704A9" w:rsidRDefault="001704A9" w:rsidP="001704A9">
      <w:pPr>
        <w:pStyle w:val="PargrafodaLista"/>
        <w:ind w:left="1069"/>
        <w:jc w:val="both"/>
      </w:pPr>
    </w:p>
    <w:p w:rsidR="001704A9" w:rsidRDefault="001704A9" w:rsidP="001704A9">
      <w:pPr>
        <w:pStyle w:val="PargrafodaLista"/>
        <w:ind w:left="0" w:firstLine="709"/>
        <w:jc w:val="both"/>
      </w:pPr>
      <w:r w:rsidRPr="000D0EB7">
        <w:rPr>
          <w:b/>
        </w:rPr>
        <w:t>Art. 2º.</w:t>
      </w:r>
      <w:r>
        <w:t xml:space="preserve"> Ao Conselho Municipal de Assistência Social – CMAS, nomeado por este Decreto, compete exercer todas as atribuições previstas e relacionadas no </w:t>
      </w:r>
      <w:r w:rsidR="000D0EB7">
        <w:t>Art. 18 da Lei Municipal nº 952/2015, de 24 de Junho de 2015 e no seu regimento interno.</w:t>
      </w:r>
    </w:p>
    <w:p w:rsidR="001E0B73" w:rsidRDefault="001E0B73" w:rsidP="001704A9">
      <w:pPr>
        <w:pStyle w:val="PargrafodaLista"/>
        <w:ind w:left="0" w:firstLine="709"/>
        <w:jc w:val="both"/>
        <w:rPr>
          <w:b/>
        </w:rPr>
      </w:pPr>
    </w:p>
    <w:p w:rsidR="001E0B73" w:rsidRDefault="001E0B73" w:rsidP="001704A9">
      <w:pPr>
        <w:pStyle w:val="PargrafodaLista"/>
        <w:ind w:left="0" w:firstLine="709"/>
        <w:jc w:val="both"/>
        <w:rPr>
          <w:b/>
        </w:rPr>
      </w:pPr>
    </w:p>
    <w:p w:rsidR="001E0B73" w:rsidRDefault="001E0B73" w:rsidP="001704A9">
      <w:pPr>
        <w:pStyle w:val="PargrafodaLista"/>
        <w:ind w:left="0" w:firstLine="709"/>
        <w:jc w:val="both"/>
        <w:rPr>
          <w:b/>
        </w:rPr>
      </w:pPr>
    </w:p>
    <w:p w:rsidR="001E0B73" w:rsidRDefault="001E0B73" w:rsidP="001704A9">
      <w:pPr>
        <w:pStyle w:val="PargrafodaLista"/>
        <w:ind w:left="0" w:firstLine="709"/>
        <w:jc w:val="both"/>
        <w:rPr>
          <w:b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  <w:bookmarkStart w:id="0" w:name="_GoBack"/>
      <w:bookmarkEnd w:id="0"/>
      <w:r w:rsidRPr="000D0EB7">
        <w:rPr>
          <w:b/>
        </w:rPr>
        <w:t>Art. 3</w:t>
      </w:r>
      <w:r w:rsidRPr="000D0EB7">
        <w:rPr>
          <w:rFonts w:cs="Arial"/>
          <w:b/>
        </w:rPr>
        <w:t>º.</w:t>
      </w:r>
      <w:r w:rsidRPr="000D0EB7">
        <w:rPr>
          <w:rFonts w:cs="Arial"/>
        </w:rPr>
        <w:t xml:space="preserve"> O mandato dos membros do </w:t>
      </w:r>
      <w:r>
        <w:rPr>
          <w:rFonts w:cs="Arial"/>
        </w:rPr>
        <w:t>Conselho Municipal de Assistência Social – CMAS, nomeados por este decreto será de 02 (dois) anos contados no início de sua vagância.</w:t>
      </w:r>
    </w:p>
    <w:p w:rsidR="000D0EB7" w:rsidRDefault="000D0EB7" w:rsidP="001E0B73">
      <w:pPr>
        <w:pStyle w:val="PargrafodaLista"/>
        <w:ind w:left="0" w:firstLine="708"/>
        <w:jc w:val="both"/>
        <w:rPr>
          <w:rFonts w:cs="Arial"/>
        </w:rPr>
      </w:pPr>
      <w:r w:rsidRPr="000D0EB7">
        <w:rPr>
          <w:rFonts w:cs="Arial"/>
          <w:b/>
        </w:rPr>
        <w:t>Art. 4º.</w:t>
      </w:r>
      <w:r>
        <w:rPr>
          <w:rFonts w:cs="Arial"/>
        </w:rPr>
        <w:t xml:space="preserve"> O Conselho Municipal de Assistência Social nomeado por este decreto, deverá eleger entre seus membros o Presidente, Vice-Presidente, 1</w:t>
      </w:r>
      <w:r w:rsidR="008325DD">
        <w:rPr>
          <w:rFonts w:cs="Arial"/>
        </w:rPr>
        <w:t>º Secretário</w:t>
      </w:r>
      <w:r>
        <w:rPr>
          <w:rFonts w:cs="Arial"/>
        </w:rPr>
        <w:t xml:space="preserve"> e 2º Secretário no prazo máximo de 05 (cinco) dias.</w:t>
      </w: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  <w:r w:rsidRPr="000D0EB7">
        <w:rPr>
          <w:rFonts w:cs="Arial"/>
          <w:b/>
        </w:rPr>
        <w:t>Art. 5º.</w:t>
      </w:r>
      <w:r w:rsidRPr="000D0EB7">
        <w:rPr>
          <w:rFonts w:cs="Arial"/>
        </w:rPr>
        <w:t xml:space="preserve"> Este decreto entrará em vigor na data de sua publicação, revogadas as disposições em contrário.</w:t>
      </w:r>
    </w:p>
    <w:p w:rsidR="000D0EB7" w:rsidRP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C53DE6" w:rsidRDefault="00C53DE6" w:rsidP="00C53DE6">
      <w:pPr>
        <w:jc w:val="both"/>
      </w:pPr>
      <w:r>
        <w:t xml:space="preserve">  </w:t>
      </w:r>
      <w:r>
        <w:rPr>
          <w:b/>
        </w:rPr>
        <w:t>Art. 6</w:t>
      </w:r>
      <w:r>
        <w:rPr>
          <w:b/>
        </w:rPr>
        <w:t>°.</w:t>
      </w:r>
      <w:r>
        <w:t xml:space="preserve"> Ficam revogadas as disposiçõe</w:t>
      </w:r>
      <w:r>
        <w:t>s em contrário especialmente decreto nº 015/2017</w:t>
      </w:r>
    </w:p>
    <w:p w:rsidR="00C53DE6" w:rsidRDefault="00C53DE6" w:rsidP="00C53DE6">
      <w:pPr>
        <w:pStyle w:val="PargrafodaLista"/>
        <w:ind w:left="0" w:firstLine="709"/>
        <w:jc w:val="both"/>
        <w:rPr>
          <w:rFonts w:cs="Arial"/>
        </w:rPr>
      </w:pPr>
      <w:r w:rsidRPr="000D0EB7">
        <w:rPr>
          <w:rFonts w:cs="Arial"/>
        </w:rPr>
        <w:t>Monte Carlo, 22 de Setembro de 2017.</w:t>
      </w:r>
    </w:p>
    <w:p w:rsidR="008325DD" w:rsidRDefault="008325DD" w:rsidP="001704A9">
      <w:pPr>
        <w:pStyle w:val="PargrafodaLista"/>
        <w:ind w:left="0" w:firstLine="709"/>
        <w:jc w:val="both"/>
        <w:rPr>
          <w:rFonts w:cs="Arial"/>
        </w:rPr>
      </w:pPr>
    </w:p>
    <w:p w:rsidR="008325DD" w:rsidRDefault="008325DD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  <w:r>
        <w:rPr>
          <w:rFonts w:cs="Arial"/>
        </w:rPr>
        <w:t xml:space="preserve">Registre-se. Publique-se. Cumpra-se. </w:t>
      </w: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1704A9">
      <w:pPr>
        <w:pStyle w:val="PargrafodaLista"/>
        <w:ind w:left="0" w:firstLine="709"/>
        <w:jc w:val="both"/>
        <w:rPr>
          <w:rFonts w:cs="Arial"/>
        </w:rPr>
      </w:pPr>
    </w:p>
    <w:p w:rsidR="000D0EB7" w:rsidRDefault="000D0EB7" w:rsidP="000D0EB7">
      <w:pPr>
        <w:pStyle w:val="PargrafodaLista"/>
        <w:ind w:left="0" w:firstLine="709"/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:rsidR="000D0EB7" w:rsidRPr="000D0EB7" w:rsidRDefault="000D0EB7" w:rsidP="000D0EB7">
      <w:pPr>
        <w:pStyle w:val="PargrafodaLista"/>
        <w:ind w:left="0" w:firstLine="709"/>
        <w:jc w:val="center"/>
        <w:rPr>
          <w:rFonts w:cs="Arial"/>
          <w:b/>
        </w:rPr>
      </w:pPr>
      <w:r w:rsidRPr="000D0EB7">
        <w:rPr>
          <w:rFonts w:cs="Arial"/>
          <w:b/>
        </w:rPr>
        <w:t>Sônia Salete Vedovatto</w:t>
      </w:r>
    </w:p>
    <w:p w:rsidR="000D0EB7" w:rsidRPr="000D0EB7" w:rsidRDefault="000D0EB7" w:rsidP="000D0EB7">
      <w:pPr>
        <w:pStyle w:val="PargrafodaLista"/>
        <w:ind w:left="0" w:firstLine="709"/>
        <w:jc w:val="center"/>
        <w:rPr>
          <w:rFonts w:cs="Arial"/>
        </w:rPr>
      </w:pPr>
      <w:r>
        <w:rPr>
          <w:rFonts w:cs="Arial"/>
        </w:rPr>
        <w:t>Prefeita Municipal</w:t>
      </w:r>
    </w:p>
    <w:sectPr w:rsidR="000D0EB7" w:rsidRPr="000D0EB7" w:rsidSect="00142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680"/>
    <w:multiLevelType w:val="hybridMultilevel"/>
    <w:tmpl w:val="DFAED94C"/>
    <w:lvl w:ilvl="0" w:tplc="2F843F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7E22E2"/>
    <w:multiLevelType w:val="hybridMultilevel"/>
    <w:tmpl w:val="B6E2ADB6"/>
    <w:lvl w:ilvl="0" w:tplc="C486B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E"/>
    <w:rsid w:val="0000022C"/>
    <w:rsid w:val="000D0EB7"/>
    <w:rsid w:val="0014261B"/>
    <w:rsid w:val="001704A9"/>
    <w:rsid w:val="001C514D"/>
    <w:rsid w:val="001E0B73"/>
    <w:rsid w:val="002B381E"/>
    <w:rsid w:val="003550BF"/>
    <w:rsid w:val="003F188B"/>
    <w:rsid w:val="007054BC"/>
    <w:rsid w:val="00791C07"/>
    <w:rsid w:val="007F6D1E"/>
    <w:rsid w:val="008325DD"/>
    <w:rsid w:val="00A9746D"/>
    <w:rsid w:val="00C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06FB-7A72-4DB5-992F-C8762B4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8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Fazendo</cp:lastModifiedBy>
  <cp:revision>5</cp:revision>
  <cp:lastPrinted>2017-09-27T14:25:00Z</cp:lastPrinted>
  <dcterms:created xsi:type="dcterms:W3CDTF">2017-09-27T14:20:00Z</dcterms:created>
  <dcterms:modified xsi:type="dcterms:W3CDTF">2017-09-27T14:25:00Z</dcterms:modified>
</cp:coreProperties>
</file>