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301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-696595</wp:posOffset>
            </wp:positionV>
            <wp:extent cx="1085850" cy="1343025"/>
            <wp:effectExtent l="0" t="0" r="0" b="0"/>
            <wp:wrapNone/>
            <wp:docPr id="6" name="Imagem 6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magem relacionad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01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4E7301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4E7301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4E7301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4E7301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4E7301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F203E" w:rsidRPr="00332C55" w:rsidRDefault="002862BB" w:rsidP="00AF4EE1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.8pt;margin-top:-20.35pt;width:412.15pt;height:107.25pt;z-index:251658752;mso-width-relative:margin;mso-height-relative:margin" strokecolor="#4e6128 [1606]" strokeweight="3.75pt">
            <v:textbox>
              <w:txbxContent>
                <w:p w:rsidR="002862BB" w:rsidRPr="00574052" w:rsidRDefault="002862BB" w:rsidP="002E7BB8">
                  <w:pPr>
                    <w:pStyle w:val="Default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74052">
                    <w:rPr>
                      <w:rFonts w:ascii="Times New Roman" w:hAnsi="Times New Roman" w:cs="Times New Roman"/>
                      <w:b/>
                    </w:rPr>
                    <w:t xml:space="preserve">RELATÓRIO DO ÓRGÃO DE CONTROLE INTERNO SOBRE A </w:t>
                  </w:r>
                </w:p>
                <w:p w:rsidR="002862BB" w:rsidRDefault="002862BB" w:rsidP="002E7BB8">
                  <w:pPr>
                    <w:pStyle w:val="Default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74052">
                    <w:rPr>
                      <w:rFonts w:ascii="Times New Roman" w:hAnsi="Times New Roman" w:cs="Times New Roman"/>
                      <w:b/>
                    </w:rPr>
                    <w:t xml:space="preserve">PRESTAÇÃO DE CONTAS DE GESTÃO </w:t>
                  </w:r>
                </w:p>
                <w:p w:rsidR="002862BB" w:rsidRPr="00574052" w:rsidRDefault="002862BB" w:rsidP="002E7BB8">
                  <w:pPr>
                    <w:pStyle w:val="Default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862BB" w:rsidRPr="00574052" w:rsidRDefault="002862BB" w:rsidP="002E7BB8">
                  <w:pPr>
                    <w:pStyle w:val="Default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74052">
                    <w:rPr>
                      <w:rFonts w:ascii="Times New Roman" w:hAnsi="Times New Roman" w:cs="Times New Roman"/>
                      <w:b/>
                    </w:rPr>
                    <w:t>MUNICÍPIO DE MONTE CARLO – SANTA CATARINA</w:t>
                  </w:r>
                </w:p>
                <w:p w:rsidR="002862BB" w:rsidRPr="00321CE8" w:rsidRDefault="002862BB" w:rsidP="002E7BB8">
                  <w:pPr>
                    <w:pStyle w:val="Default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(Art. 16 d</w:t>
                  </w:r>
                  <w:r w:rsidRPr="00321CE8">
                    <w:rPr>
                      <w:rFonts w:ascii="Times New Roman" w:hAnsi="Times New Roman" w:cs="Times New Roman"/>
                      <w:b/>
                      <w:lang w:val="en-US"/>
                    </w:rPr>
                    <w:t>a IN 20 TCESC)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- </w:t>
                  </w:r>
                  <w:r w:rsidRPr="00321CE8">
                    <w:rPr>
                      <w:rFonts w:ascii="Times New Roman" w:hAnsi="Times New Roman" w:cs="Times New Roman"/>
                      <w:b/>
                      <w:lang w:val="en-US"/>
                    </w:rPr>
                    <w:t>ANEXO VII</w:t>
                  </w:r>
                </w:p>
                <w:p w:rsidR="002862BB" w:rsidRPr="00321CE8" w:rsidRDefault="002862BB" w:rsidP="002E7BB8">
                  <w:pPr>
                    <w:pStyle w:val="Default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862BB" w:rsidRPr="00EF203E" w:rsidRDefault="002862BB" w:rsidP="002E7BB8">
                  <w:pPr>
                    <w:spacing w:line="360" w:lineRule="auto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EF203E" w:rsidRPr="00332C55" w:rsidRDefault="00EF203E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F203E" w:rsidRPr="00332C55" w:rsidRDefault="00EF203E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F203E" w:rsidRPr="00332C55" w:rsidRDefault="00EF203E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F203E" w:rsidRPr="00332C55" w:rsidRDefault="00EF203E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F203E" w:rsidRPr="00332C55" w:rsidRDefault="00EF203E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F203E" w:rsidRPr="00332C55" w:rsidRDefault="00EF203E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F203E" w:rsidRDefault="00EF203E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4E7301" w:rsidRPr="00332C55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B790A" w:rsidRDefault="00AF4EE1" w:rsidP="00AF4EE1">
      <w:pPr>
        <w:pStyle w:val="Default"/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t xml:space="preserve">I - Informações </w:t>
      </w:r>
      <w:r w:rsidR="001840D9" w:rsidRPr="00332C55">
        <w:rPr>
          <w:rFonts w:ascii="Times New Roman" w:hAnsi="Times New Roman" w:cs="Times New Roman"/>
          <w:b/>
        </w:rPr>
        <w:t xml:space="preserve">consolidadas </w:t>
      </w:r>
      <w:r w:rsidRPr="00332C55">
        <w:rPr>
          <w:rFonts w:ascii="Times New Roman" w:hAnsi="Times New Roman" w:cs="Times New Roman"/>
          <w:b/>
        </w:rPr>
        <w:t>sobre o funcionamento do sistema de controle interno</w:t>
      </w:r>
      <w:r w:rsidR="00A3556A" w:rsidRPr="00332C55">
        <w:rPr>
          <w:rFonts w:ascii="Times New Roman" w:hAnsi="Times New Roman" w:cs="Times New Roman"/>
          <w:b/>
        </w:rPr>
        <w:t xml:space="preserve"> da</w:t>
      </w:r>
      <w:r w:rsidR="005665D0" w:rsidRPr="00332C55">
        <w:rPr>
          <w:rFonts w:ascii="Times New Roman" w:hAnsi="Times New Roman" w:cs="Times New Roman"/>
          <w:b/>
        </w:rPr>
        <w:t>s</w:t>
      </w:r>
      <w:r w:rsidR="00A3556A" w:rsidRPr="00332C55">
        <w:rPr>
          <w:rFonts w:ascii="Times New Roman" w:hAnsi="Times New Roman" w:cs="Times New Roman"/>
          <w:b/>
        </w:rPr>
        <w:t xml:space="preserve"> unidade</w:t>
      </w:r>
      <w:r w:rsidR="005665D0" w:rsidRPr="00332C55">
        <w:rPr>
          <w:rFonts w:ascii="Times New Roman" w:hAnsi="Times New Roman" w:cs="Times New Roman"/>
          <w:b/>
        </w:rPr>
        <w:t>s</w:t>
      </w:r>
      <w:r w:rsidR="00A3556A" w:rsidRPr="00332C55">
        <w:rPr>
          <w:rFonts w:ascii="Times New Roman" w:hAnsi="Times New Roman" w:cs="Times New Roman"/>
          <w:b/>
        </w:rPr>
        <w:t xml:space="preserve"> jurisdicionada</w:t>
      </w:r>
      <w:r w:rsidR="005665D0" w:rsidRPr="00332C55">
        <w:rPr>
          <w:rFonts w:ascii="Times New Roman" w:hAnsi="Times New Roman" w:cs="Times New Roman"/>
          <w:b/>
        </w:rPr>
        <w:t xml:space="preserve">s </w:t>
      </w:r>
      <w:r w:rsidR="00A40897" w:rsidRPr="00332C55">
        <w:rPr>
          <w:rFonts w:ascii="Times New Roman" w:hAnsi="Times New Roman" w:cs="Times New Roman"/>
          <w:b/>
        </w:rPr>
        <w:t>PREFEITURA MUNICIPAL, FUNDO MUNICIPAL DE SAÚDE E FUNREBOM:</w:t>
      </w:r>
    </w:p>
    <w:p w:rsidR="004E7301" w:rsidRPr="00332C55" w:rsidRDefault="004E7301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EB790A" w:rsidRPr="00332C55" w:rsidRDefault="00EB790A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AF4EE1" w:rsidRPr="00332C55" w:rsidRDefault="00EB790A" w:rsidP="00EB790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t>Estrutura Orgânica: Organograma do Órgão de Controle Interno</w:t>
      </w:r>
    </w:p>
    <w:p w:rsidR="00827A0D" w:rsidRPr="00332C55" w:rsidRDefault="00827A0D" w:rsidP="00827A0D">
      <w:pPr>
        <w:pStyle w:val="Default"/>
        <w:jc w:val="both"/>
        <w:rPr>
          <w:rFonts w:ascii="Times New Roman" w:hAnsi="Times New Roman" w:cs="Times New Roman"/>
          <w:b/>
        </w:rPr>
      </w:pPr>
    </w:p>
    <w:p w:rsidR="00827A0D" w:rsidRPr="00332C55" w:rsidRDefault="00EF203E" w:rsidP="00827A0D">
      <w:pPr>
        <w:pStyle w:val="Default"/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>
            <wp:extent cx="5309870" cy="3097530"/>
            <wp:effectExtent l="38100" t="0" r="5080" b="7620"/>
            <wp:docPr id="5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27A0D" w:rsidRPr="00332C55" w:rsidRDefault="00827A0D" w:rsidP="00827A0D">
      <w:pPr>
        <w:pStyle w:val="Default"/>
        <w:jc w:val="both"/>
        <w:rPr>
          <w:rFonts w:ascii="Times New Roman" w:hAnsi="Times New Roman" w:cs="Times New Roman"/>
          <w:b/>
        </w:rPr>
      </w:pPr>
    </w:p>
    <w:p w:rsidR="00827A0D" w:rsidRDefault="00827A0D" w:rsidP="00827A0D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4E7301" w:rsidRDefault="004E7301" w:rsidP="00827A0D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4E7301" w:rsidRDefault="004E7301" w:rsidP="00827A0D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4E7301" w:rsidRDefault="004E7301" w:rsidP="00827A0D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AF4EE1" w:rsidRPr="00332C55" w:rsidRDefault="00EB790A" w:rsidP="00EB790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lastRenderedPageBreak/>
        <w:t>Estrutura de Pessoal:</w:t>
      </w:r>
    </w:p>
    <w:p w:rsidR="00EB790A" w:rsidRPr="00332C55" w:rsidRDefault="00EB790A" w:rsidP="00EB790A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8505" w:type="dxa"/>
        <w:tblInd w:w="392" w:type="dxa"/>
        <w:tblLook w:val="04A0" w:firstRow="1" w:lastRow="0" w:firstColumn="1" w:lastColumn="0" w:noHBand="0" w:noVBand="1"/>
      </w:tblPr>
      <w:tblGrid>
        <w:gridCol w:w="3419"/>
        <w:gridCol w:w="2636"/>
        <w:gridCol w:w="2450"/>
      </w:tblGrid>
      <w:tr w:rsidR="00EB790A" w:rsidRPr="00332C55" w:rsidTr="00FC1D1F">
        <w:tc>
          <w:tcPr>
            <w:tcW w:w="3419" w:type="dxa"/>
            <w:shd w:val="clear" w:color="auto" w:fill="D6E3BC" w:themeFill="accent3" w:themeFillTint="66"/>
          </w:tcPr>
          <w:p w:rsidR="00EB790A" w:rsidRPr="00332C55" w:rsidRDefault="00EB790A" w:rsidP="00EB790A">
            <w:pPr>
              <w:pStyle w:val="PargrafodaList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/>
                <w:sz w:val="24"/>
                <w:szCs w:val="24"/>
              </w:rPr>
              <w:t>Servidor</w:t>
            </w:r>
          </w:p>
        </w:tc>
        <w:tc>
          <w:tcPr>
            <w:tcW w:w="2636" w:type="dxa"/>
            <w:shd w:val="clear" w:color="auto" w:fill="D6E3BC" w:themeFill="accent3" w:themeFillTint="66"/>
          </w:tcPr>
          <w:p w:rsidR="00EB790A" w:rsidRPr="00332C55" w:rsidRDefault="00EB790A" w:rsidP="00EB790A">
            <w:pPr>
              <w:pStyle w:val="PargrafodaList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/>
                <w:sz w:val="24"/>
                <w:szCs w:val="24"/>
              </w:rPr>
              <w:t>Cargo</w:t>
            </w:r>
          </w:p>
        </w:tc>
        <w:tc>
          <w:tcPr>
            <w:tcW w:w="2450" w:type="dxa"/>
            <w:shd w:val="clear" w:color="auto" w:fill="D6E3BC" w:themeFill="accent3" w:themeFillTint="66"/>
          </w:tcPr>
          <w:p w:rsidR="00EB790A" w:rsidRPr="00332C55" w:rsidRDefault="00EB790A" w:rsidP="00EB790A">
            <w:pPr>
              <w:pStyle w:val="PargrafodaList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/>
                <w:sz w:val="24"/>
                <w:szCs w:val="24"/>
              </w:rPr>
              <w:t>Atribuições no Controle Interno</w:t>
            </w:r>
          </w:p>
        </w:tc>
      </w:tr>
      <w:tr w:rsidR="00EB790A" w:rsidRPr="00332C55" w:rsidTr="00D706C5">
        <w:tc>
          <w:tcPr>
            <w:tcW w:w="3419" w:type="dxa"/>
          </w:tcPr>
          <w:p w:rsidR="00EB790A" w:rsidRPr="00332C55" w:rsidRDefault="00827A0D" w:rsidP="00EB790A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sz w:val="24"/>
                <w:szCs w:val="24"/>
              </w:rPr>
              <w:t xml:space="preserve">Marcela </w:t>
            </w:r>
            <w:proofErr w:type="spellStart"/>
            <w:r w:rsidRPr="00332C55">
              <w:rPr>
                <w:rFonts w:ascii="Times New Roman" w:hAnsi="Times New Roman" w:cs="Times New Roman"/>
                <w:sz w:val="24"/>
                <w:szCs w:val="24"/>
              </w:rPr>
              <w:t>Marcon</w:t>
            </w:r>
            <w:proofErr w:type="spellEnd"/>
            <w:r w:rsidRPr="00332C55">
              <w:rPr>
                <w:rFonts w:ascii="Times New Roman" w:hAnsi="Times New Roman" w:cs="Times New Roman"/>
                <w:sz w:val="24"/>
                <w:szCs w:val="24"/>
              </w:rPr>
              <w:t xml:space="preserve"> Gonçalves</w:t>
            </w:r>
          </w:p>
        </w:tc>
        <w:tc>
          <w:tcPr>
            <w:tcW w:w="2636" w:type="dxa"/>
          </w:tcPr>
          <w:p w:rsidR="00EB790A" w:rsidRPr="00332C55" w:rsidRDefault="00827A0D" w:rsidP="00EB790A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sz w:val="24"/>
                <w:szCs w:val="24"/>
              </w:rPr>
              <w:t>Controle Interno</w:t>
            </w:r>
          </w:p>
        </w:tc>
        <w:tc>
          <w:tcPr>
            <w:tcW w:w="2450" w:type="dxa"/>
          </w:tcPr>
          <w:p w:rsidR="00EB790A" w:rsidRPr="00332C55" w:rsidRDefault="00827A0D" w:rsidP="00827A0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sz w:val="24"/>
                <w:szCs w:val="24"/>
              </w:rPr>
              <w:t>Executa todas as atribuições do Controle Interno Municipal, previstas na Lei 439-2005</w:t>
            </w:r>
            <w:r w:rsidR="001840D9" w:rsidRPr="00332C55">
              <w:rPr>
                <w:rFonts w:ascii="Times New Roman" w:hAnsi="Times New Roman" w:cs="Times New Roman"/>
                <w:sz w:val="24"/>
                <w:szCs w:val="24"/>
              </w:rPr>
              <w:t>, Lei Complementar 027/07 e Lei Complementar 049/11</w:t>
            </w:r>
          </w:p>
        </w:tc>
      </w:tr>
      <w:tr w:rsidR="00EB790A" w:rsidRPr="00332C55" w:rsidTr="00D706C5">
        <w:tc>
          <w:tcPr>
            <w:tcW w:w="3419" w:type="dxa"/>
          </w:tcPr>
          <w:p w:rsidR="00EB790A" w:rsidRPr="00332C55" w:rsidRDefault="00827A0D" w:rsidP="00EB790A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2C55">
              <w:rPr>
                <w:rFonts w:ascii="Times New Roman" w:hAnsi="Times New Roman" w:cs="Times New Roman"/>
                <w:sz w:val="24"/>
                <w:szCs w:val="24"/>
              </w:rPr>
              <w:t>Delcir</w:t>
            </w:r>
            <w:proofErr w:type="spellEnd"/>
            <w:r w:rsidRPr="00332C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C55">
              <w:rPr>
                <w:rFonts w:ascii="Times New Roman" w:hAnsi="Times New Roman" w:cs="Times New Roman"/>
                <w:sz w:val="24"/>
                <w:szCs w:val="24"/>
              </w:rPr>
              <w:t>Barzotto</w:t>
            </w:r>
            <w:proofErr w:type="spellEnd"/>
          </w:p>
        </w:tc>
        <w:tc>
          <w:tcPr>
            <w:tcW w:w="2636" w:type="dxa"/>
          </w:tcPr>
          <w:p w:rsidR="00EB790A" w:rsidRPr="00332C55" w:rsidRDefault="00827A0D" w:rsidP="00EB790A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sz w:val="24"/>
                <w:szCs w:val="24"/>
              </w:rPr>
              <w:t>Técnico em Controle Interno</w:t>
            </w:r>
          </w:p>
        </w:tc>
        <w:tc>
          <w:tcPr>
            <w:tcW w:w="2450" w:type="dxa"/>
          </w:tcPr>
          <w:p w:rsidR="00EB790A" w:rsidRPr="00332C55" w:rsidRDefault="00827A0D" w:rsidP="00F8420B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sz w:val="24"/>
                <w:szCs w:val="24"/>
              </w:rPr>
              <w:t xml:space="preserve">Não atua no Controle Interno, esteve de licença para tratar de interesses particulares até dezembro/16 e quando retornou em 02/12/2016 assumiu o cargo de Secretário de </w:t>
            </w:r>
            <w:r w:rsidR="00F8420B" w:rsidRPr="00332C5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32C55">
              <w:rPr>
                <w:rFonts w:ascii="Times New Roman" w:hAnsi="Times New Roman" w:cs="Times New Roman"/>
                <w:sz w:val="24"/>
                <w:szCs w:val="24"/>
              </w:rPr>
              <w:t>dministração</w:t>
            </w:r>
          </w:p>
        </w:tc>
      </w:tr>
    </w:tbl>
    <w:p w:rsidR="002D2783" w:rsidRPr="00332C55" w:rsidRDefault="002D2783" w:rsidP="002D2783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4A1E82" w:rsidRPr="00332C55" w:rsidRDefault="004A1E82" w:rsidP="002D2783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4A1E82" w:rsidRPr="00332C55" w:rsidRDefault="004A1E82" w:rsidP="002D2783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EB790A" w:rsidRPr="00332C55" w:rsidRDefault="00EB790A" w:rsidP="00EB790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t>Procedimentos de Controle adotados</w:t>
      </w:r>
    </w:p>
    <w:p w:rsidR="004A1E82" w:rsidRPr="00332C55" w:rsidRDefault="004A1E82" w:rsidP="004A1E82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EB790A" w:rsidRPr="00332C55" w:rsidRDefault="00EB790A" w:rsidP="00EB790A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SombreamentoClaro-nfase3"/>
        <w:tblW w:w="8897" w:type="dxa"/>
        <w:tblLook w:val="04A0" w:firstRow="1" w:lastRow="0" w:firstColumn="1" w:lastColumn="0" w:noHBand="0" w:noVBand="1"/>
      </w:tblPr>
      <w:tblGrid>
        <w:gridCol w:w="1734"/>
        <w:gridCol w:w="2803"/>
        <w:gridCol w:w="4360"/>
      </w:tblGrid>
      <w:tr w:rsidR="00EB790A" w:rsidRPr="00332C55" w:rsidTr="00D70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EB790A" w:rsidRPr="00332C55" w:rsidRDefault="004A1E82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2803" w:type="dxa"/>
          </w:tcPr>
          <w:p w:rsidR="00EB790A" w:rsidRPr="00332C55" w:rsidRDefault="004A1E82" w:rsidP="00EB790A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ESPÉCIE</w:t>
            </w:r>
          </w:p>
        </w:tc>
        <w:tc>
          <w:tcPr>
            <w:tcW w:w="4360" w:type="dxa"/>
          </w:tcPr>
          <w:p w:rsidR="00EB790A" w:rsidRPr="00332C55" w:rsidRDefault="004A1E82" w:rsidP="00EB790A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FINALIDADE</w:t>
            </w:r>
          </w:p>
        </w:tc>
      </w:tr>
      <w:tr w:rsidR="00EB790A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EB790A" w:rsidRPr="00332C55" w:rsidRDefault="00E21BAC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04/01/2017</w:t>
            </w:r>
          </w:p>
        </w:tc>
        <w:tc>
          <w:tcPr>
            <w:tcW w:w="2803" w:type="dxa"/>
          </w:tcPr>
          <w:p w:rsidR="00EB790A" w:rsidRPr="00332C55" w:rsidRDefault="00E21BAC" w:rsidP="00EB790A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01/2017</w:t>
            </w:r>
          </w:p>
        </w:tc>
        <w:tc>
          <w:tcPr>
            <w:tcW w:w="4360" w:type="dxa"/>
          </w:tcPr>
          <w:p w:rsidR="00EB790A" w:rsidRPr="00332C55" w:rsidRDefault="00E21BAC" w:rsidP="00E21BAC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Admissões – necessidade de solicitação prévia e encaminhamento da documentação admissional antes do início dos trabalhos</w:t>
            </w:r>
          </w:p>
          <w:p w:rsidR="00A40897" w:rsidRPr="00332C55" w:rsidRDefault="00A40897" w:rsidP="00E21BAC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90A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EB790A" w:rsidRPr="00332C55" w:rsidRDefault="00E21BAC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05/01/2017</w:t>
            </w:r>
          </w:p>
        </w:tc>
        <w:tc>
          <w:tcPr>
            <w:tcW w:w="2803" w:type="dxa"/>
          </w:tcPr>
          <w:p w:rsidR="00EB790A" w:rsidRPr="00332C55" w:rsidRDefault="00D1221C" w:rsidP="00E21BAC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02/201</w:t>
            </w:r>
            <w:r w:rsidR="00E21BAC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EB790A" w:rsidRPr="00332C55" w:rsidRDefault="00E21BAC" w:rsidP="00E21BAC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Implantação do registro de ponto biométrico para controle de frequência dos servidores municipais e normatização acerca do controle de frequência dos servidores municipais</w:t>
            </w:r>
          </w:p>
          <w:p w:rsidR="00A40897" w:rsidRPr="00332C55" w:rsidRDefault="00A40897" w:rsidP="00E21BAC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B790A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EB790A" w:rsidRPr="00332C55" w:rsidRDefault="00E21BAC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12/01/2017</w:t>
            </w:r>
          </w:p>
        </w:tc>
        <w:tc>
          <w:tcPr>
            <w:tcW w:w="2803" w:type="dxa"/>
          </w:tcPr>
          <w:p w:rsidR="00EB790A" w:rsidRPr="00332C55" w:rsidRDefault="00D1221C" w:rsidP="00E21BAC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03/201</w:t>
            </w:r>
            <w:r w:rsidR="00E21BAC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EB790A" w:rsidRPr="00332C55" w:rsidRDefault="00E21BAC" w:rsidP="00E21BA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Regularização da forma de pagamento de sobreaviso e horas extras dos servidores do departamento municipal de água e esgoto</w:t>
            </w:r>
          </w:p>
          <w:p w:rsidR="00A40897" w:rsidRPr="00332C55" w:rsidRDefault="00A40897" w:rsidP="00E21BA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B790A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EB790A" w:rsidRPr="00332C55" w:rsidRDefault="00E21BAC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>16/01/2017</w:t>
            </w:r>
          </w:p>
        </w:tc>
        <w:tc>
          <w:tcPr>
            <w:tcW w:w="2803" w:type="dxa"/>
          </w:tcPr>
          <w:p w:rsidR="00EB790A" w:rsidRPr="00332C55" w:rsidRDefault="00CC3AEF" w:rsidP="00E21BAC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04/201</w:t>
            </w:r>
            <w:r w:rsidR="00E21BAC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F052B0" w:rsidRPr="00332C55" w:rsidRDefault="00F052B0" w:rsidP="00F052B0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Normatização de adiantamentos e diárias</w:t>
            </w:r>
          </w:p>
          <w:p w:rsidR="00EB790A" w:rsidRPr="00332C55" w:rsidRDefault="00EB790A" w:rsidP="00EB790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B790A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EB790A" w:rsidRPr="00332C55" w:rsidRDefault="00F052B0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16/01/2017</w:t>
            </w:r>
          </w:p>
        </w:tc>
        <w:tc>
          <w:tcPr>
            <w:tcW w:w="2803" w:type="dxa"/>
          </w:tcPr>
          <w:p w:rsidR="00EB790A" w:rsidRPr="00332C55" w:rsidRDefault="00CC3AEF" w:rsidP="00F052B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05/201</w:t>
            </w:r>
            <w:r w:rsidR="00F052B0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EB790A" w:rsidRPr="00332C55" w:rsidRDefault="00F052B0" w:rsidP="00F052B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Concessão do reajuste ao Vale-Alimentação dos servidores municipais, nos termos da Lei Municipal 814/</w:t>
            </w:r>
            <w:r w:rsidR="00A40897" w:rsidRPr="00332C55">
              <w:rPr>
                <w:rFonts w:ascii="Times New Roman" w:hAnsi="Times New Roman" w:cs="Times New Roman"/>
              </w:rPr>
              <w:t>2011 visando</w:t>
            </w:r>
            <w:r w:rsidRPr="00332C55">
              <w:rPr>
                <w:rFonts w:ascii="Times New Roman" w:hAnsi="Times New Roman" w:cs="Times New Roman"/>
              </w:rPr>
              <w:t xml:space="preserve"> recompor as perdas inflacionárias do período</w:t>
            </w:r>
          </w:p>
          <w:p w:rsidR="00A40897" w:rsidRPr="00332C55" w:rsidRDefault="00A40897" w:rsidP="00F052B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C3AEF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CC3AEF" w:rsidRPr="00332C55" w:rsidRDefault="00F052B0" w:rsidP="00F052B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20</w:t>
            </w:r>
            <w:r w:rsidR="00CC3AEF" w:rsidRPr="00332C55">
              <w:rPr>
                <w:rFonts w:ascii="Times New Roman" w:hAnsi="Times New Roman" w:cs="Times New Roman"/>
              </w:rPr>
              <w:t>/0</w:t>
            </w:r>
            <w:r w:rsidRPr="00332C55">
              <w:rPr>
                <w:rFonts w:ascii="Times New Roman" w:hAnsi="Times New Roman" w:cs="Times New Roman"/>
              </w:rPr>
              <w:t>1</w:t>
            </w:r>
            <w:r w:rsidR="00CC3AEF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CC3AEF" w:rsidRPr="00332C55" w:rsidRDefault="00CC3AEF" w:rsidP="00F052B0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06/201</w:t>
            </w:r>
            <w:r w:rsidR="00F052B0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CC3AEF" w:rsidRPr="00332C55" w:rsidRDefault="00F052B0" w:rsidP="00F052B0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Aplicação da Lei 11.738/2008 – piso salarial profissionais do magistério público da educação básica</w:t>
            </w:r>
          </w:p>
          <w:p w:rsidR="00A40897" w:rsidRPr="00332C55" w:rsidRDefault="00A40897" w:rsidP="00F052B0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C3AEF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CC3AEF" w:rsidRPr="00332C55" w:rsidRDefault="00F052B0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20/01/2017</w:t>
            </w:r>
          </w:p>
        </w:tc>
        <w:tc>
          <w:tcPr>
            <w:tcW w:w="2803" w:type="dxa"/>
          </w:tcPr>
          <w:p w:rsidR="00CC3AEF" w:rsidRPr="00332C55" w:rsidRDefault="00CC3AEF" w:rsidP="00F052B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07/201</w:t>
            </w:r>
            <w:r w:rsidR="00F052B0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F052B0" w:rsidRPr="00332C55" w:rsidRDefault="00F052B0" w:rsidP="00F052B0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 xml:space="preserve">Disponibilização de servidores para o </w:t>
            </w:r>
            <w:r w:rsidR="00A40897"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controle de</w:t>
            </w: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 xml:space="preserve"> frotas e patrimônio e outras providências</w:t>
            </w:r>
          </w:p>
          <w:p w:rsidR="00CC3AEF" w:rsidRPr="00332C55" w:rsidRDefault="00CC3AEF" w:rsidP="00EB790A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C3AEF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CC3AEF" w:rsidRPr="00332C55" w:rsidRDefault="00F052B0" w:rsidP="00F052B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07</w:t>
            </w:r>
            <w:r w:rsidR="00CC3AEF" w:rsidRPr="00332C55">
              <w:rPr>
                <w:rFonts w:ascii="Times New Roman" w:hAnsi="Times New Roman" w:cs="Times New Roman"/>
              </w:rPr>
              <w:t>/0</w:t>
            </w:r>
            <w:r w:rsidRPr="00332C55">
              <w:rPr>
                <w:rFonts w:ascii="Times New Roman" w:hAnsi="Times New Roman" w:cs="Times New Roman"/>
              </w:rPr>
              <w:t>2</w:t>
            </w:r>
            <w:r w:rsidR="00CC3AEF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CC3AEF" w:rsidRPr="00332C55" w:rsidRDefault="00CC3AEF" w:rsidP="00F052B0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08/201</w:t>
            </w:r>
            <w:r w:rsidR="00F052B0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CC3AEF" w:rsidRPr="00332C55" w:rsidRDefault="00F052B0" w:rsidP="00A40897">
            <w:p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Necessidade de regularização dos serviços funerários no município de Monte Carlo, nos termos da ação civil pública de autos n° 0900880-90.2016.8.24.0024</w:t>
            </w:r>
          </w:p>
          <w:p w:rsidR="00A40897" w:rsidRPr="00332C55" w:rsidRDefault="00A40897" w:rsidP="00A40897">
            <w:p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C3AEF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CC3AEF" w:rsidRPr="00332C55" w:rsidRDefault="00F052B0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09/02/2017</w:t>
            </w:r>
          </w:p>
        </w:tc>
        <w:tc>
          <w:tcPr>
            <w:tcW w:w="2803" w:type="dxa"/>
          </w:tcPr>
          <w:p w:rsidR="00CC3AEF" w:rsidRPr="00332C55" w:rsidRDefault="00F052B0" w:rsidP="00CC3AEF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09/2017</w:t>
            </w:r>
          </w:p>
        </w:tc>
        <w:tc>
          <w:tcPr>
            <w:tcW w:w="4360" w:type="dxa"/>
          </w:tcPr>
          <w:p w:rsidR="00CC3AEF" w:rsidRPr="00332C55" w:rsidRDefault="00F052B0" w:rsidP="00F052B0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Observar o alerta emitido pelo Tribunal de Contas do Estado sobre a contratação por tempo determinado e que seja realizado, com a máxima urgência concurso público para a regularização das vagas de médico, contratados por este município de forma emerg</w:t>
            </w:r>
            <w:r w:rsidR="00A40897" w:rsidRPr="00332C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encial, sem processo de seleção</w:t>
            </w:r>
          </w:p>
          <w:p w:rsidR="00A40897" w:rsidRPr="00332C55" w:rsidRDefault="00A40897" w:rsidP="00F052B0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C3AEF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CC3AEF" w:rsidRPr="00332C55" w:rsidRDefault="00F052B0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10/02/2017</w:t>
            </w:r>
          </w:p>
        </w:tc>
        <w:tc>
          <w:tcPr>
            <w:tcW w:w="2803" w:type="dxa"/>
          </w:tcPr>
          <w:p w:rsidR="00CC3AEF" w:rsidRPr="00332C55" w:rsidRDefault="00F052B0" w:rsidP="00CC3AEF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10/2017</w:t>
            </w:r>
          </w:p>
        </w:tc>
        <w:tc>
          <w:tcPr>
            <w:tcW w:w="4360" w:type="dxa"/>
          </w:tcPr>
          <w:p w:rsidR="00CC3AEF" w:rsidRPr="00332C55" w:rsidRDefault="00F052B0" w:rsidP="00A4089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2C5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Cumprimento das determinações contidas no Decreto municipal 5/2017 (contingenciamento de despesas)</w:t>
            </w:r>
          </w:p>
          <w:p w:rsidR="00A40897" w:rsidRPr="00332C55" w:rsidRDefault="00A40897" w:rsidP="00A4089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C3AEF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CC3AEF" w:rsidRPr="00332C55" w:rsidRDefault="00F052B0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22/03/2017</w:t>
            </w:r>
          </w:p>
        </w:tc>
        <w:tc>
          <w:tcPr>
            <w:tcW w:w="2803" w:type="dxa"/>
          </w:tcPr>
          <w:p w:rsidR="00CC3AEF" w:rsidRPr="00332C55" w:rsidRDefault="005D6EC5" w:rsidP="00F052B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11/201</w:t>
            </w:r>
            <w:r w:rsidR="00F052B0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CC3AEF" w:rsidRPr="00332C55" w:rsidRDefault="00F052B0" w:rsidP="00A4089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Orientações acerca do projeto de lei complementar n° 03/2017, que aumenta o número de vagas para Professor I</w:t>
            </w:r>
          </w:p>
          <w:p w:rsidR="00A40897" w:rsidRPr="00332C55" w:rsidRDefault="00A40897" w:rsidP="00A4089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774B72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>02/05/2017</w:t>
            </w:r>
          </w:p>
        </w:tc>
        <w:tc>
          <w:tcPr>
            <w:tcW w:w="2803" w:type="dxa"/>
          </w:tcPr>
          <w:p w:rsidR="005D6EC5" w:rsidRPr="00332C55" w:rsidRDefault="005D6EC5" w:rsidP="00774B7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12/201</w:t>
            </w:r>
            <w:r w:rsidR="00774B72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774B72" w:rsidP="00774B72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2C5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Necessidade de</w:t>
            </w:r>
            <w:r w:rsidRPr="00332C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32C5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regularização das contratações por tempo determinado e emergenciais por meio de processo seletivo e/ou concurso público</w:t>
            </w:r>
          </w:p>
          <w:p w:rsidR="00A40897" w:rsidRPr="00332C55" w:rsidRDefault="00A40897" w:rsidP="00774B72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774B72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30/06/2017</w:t>
            </w:r>
          </w:p>
        </w:tc>
        <w:tc>
          <w:tcPr>
            <w:tcW w:w="2803" w:type="dxa"/>
          </w:tcPr>
          <w:p w:rsidR="005D6EC5" w:rsidRPr="00332C55" w:rsidRDefault="0002400A" w:rsidP="00774B72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13/201</w:t>
            </w:r>
            <w:r w:rsidR="00774B72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774B72" w:rsidP="00774B72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pt-BR"/>
              </w:rPr>
              <w:t>Cuidados para evitar desvio de função (atuação em desacordo com as atribuições legais dos cargos)</w:t>
            </w:r>
          </w:p>
          <w:p w:rsidR="00A40897" w:rsidRPr="00332C55" w:rsidRDefault="00A40897" w:rsidP="00774B72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774B72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14/07/2017</w:t>
            </w:r>
          </w:p>
        </w:tc>
        <w:tc>
          <w:tcPr>
            <w:tcW w:w="2803" w:type="dxa"/>
          </w:tcPr>
          <w:p w:rsidR="005D6EC5" w:rsidRPr="00332C55" w:rsidRDefault="00107211" w:rsidP="003E3316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14/201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107211" w:rsidP="00EB790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Necessidade de disponibilização de servidor para o departamento de compras</w:t>
            </w:r>
          </w:p>
          <w:p w:rsidR="00A40897" w:rsidRPr="00332C55" w:rsidRDefault="00A40897" w:rsidP="00EB790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14</w:t>
            </w:r>
            <w:r w:rsidR="00107211" w:rsidRPr="00332C55">
              <w:rPr>
                <w:rFonts w:ascii="Times New Roman" w:hAnsi="Times New Roman" w:cs="Times New Roman"/>
              </w:rPr>
              <w:t>/0</w:t>
            </w:r>
            <w:r w:rsidRPr="00332C55">
              <w:rPr>
                <w:rFonts w:ascii="Times New Roman" w:hAnsi="Times New Roman" w:cs="Times New Roman"/>
              </w:rPr>
              <w:t>7</w:t>
            </w:r>
            <w:r w:rsidR="00107211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D6EC5" w:rsidRPr="00332C55" w:rsidRDefault="007377BF" w:rsidP="003E331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15/201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3E3316" w:rsidP="003E3316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32C55">
              <w:rPr>
                <w:color w:val="auto"/>
              </w:rPr>
              <w:t>Necessidade de ser respeitada a ordem cronológica dos pagamentos aos fornecedores em conformidade com a ordem tempo</w:t>
            </w:r>
            <w:r w:rsidR="00A40897" w:rsidRPr="00332C55">
              <w:rPr>
                <w:color w:val="auto"/>
              </w:rPr>
              <w:t>ral, nos termos da lei 8.666/93</w:t>
            </w:r>
          </w:p>
          <w:p w:rsidR="00A40897" w:rsidRPr="00332C55" w:rsidRDefault="00A40897" w:rsidP="003E3316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6EC5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14</w:t>
            </w:r>
            <w:r w:rsidR="007377BF" w:rsidRPr="00332C55">
              <w:rPr>
                <w:rFonts w:ascii="Times New Roman" w:hAnsi="Times New Roman" w:cs="Times New Roman"/>
              </w:rPr>
              <w:t>/0</w:t>
            </w:r>
            <w:r w:rsidRPr="00332C55">
              <w:rPr>
                <w:rFonts w:ascii="Times New Roman" w:hAnsi="Times New Roman" w:cs="Times New Roman"/>
              </w:rPr>
              <w:t>7</w:t>
            </w:r>
            <w:r w:rsidR="007377BF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D6EC5" w:rsidRPr="00332C55" w:rsidRDefault="007377BF" w:rsidP="003E3316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16/201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3E3316" w:rsidP="003E3316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Normatização e implantação de regramento sobre documentos necessários à composição de liquidação de despesa no âmbito do município de Monte Carlo, instituindo formalmente os responsáveis pelos recebimentos e demonstrando claramente, por meio de documentos comprobatórios e demais meios possíveis a liquidação d</w:t>
            </w:r>
            <w:r w:rsidR="00A40897" w:rsidRPr="00332C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as despesas públicas municipais</w:t>
            </w:r>
          </w:p>
          <w:p w:rsidR="00A40897" w:rsidRPr="00332C55" w:rsidRDefault="00A40897" w:rsidP="003E3316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15</w:t>
            </w:r>
            <w:r w:rsidR="007377BF" w:rsidRPr="00332C55">
              <w:rPr>
                <w:rFonts w:ascii="Times New Roman" w:hAnsi="Times New Roman" w:cs="Times New Roman"/>
              </w:rPr>
              <w:t>/0</w:t>
            </w:r>
            <w:r w:rsidRPr="00332C55">
              <w:rPr>
                <w:rFonts w:ascii="Times New Roman" w:hAnsi="Times New Roman" w:cs="Times New Roman"/>
              </w:rPr>
              <w:t>8/2017</w:t>
            </w:r>
          </w:p>
        </w:tc>
        <w:tc>
          <w:tcPr>
            <w:tcW w:w="2803" w:type="dxa"/>
          </w:tcPr>
          <w:p w:rsidR="005D6EC5" w:rsidRPr="00332C55" w:rsidRDefault="007377BF" w:rsidP="003E331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17/201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3E3316" w:rsidP="003E331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2C5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Inclusão das metas do plano municipal de educação no orçamento do município</w:t>
            </w:r>
          </w:p>
          <w:p w:rsidR="00A40897" w:rsidRPr="00332C55" w:rsidRDefault="00A40897" w:rsidP="003E331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10</w:t>
            </w:r>
            <w:r w:rsidR="007377BF" w:rsidRPr="00332C55">
              <w:rPr>
                <w:rFonts w:ascii="Times New Roman" w:hAnsi="Times New Roman" w:cs="Times New Roman"/>
              </w:rPr>
              <w:t>/</w:t>
            </w:r>
            <w:r w:rsidRPr="00332C55">
              <w:rPr>
                <w:rFonts w:ascii="Times New Roman" w:hAnsi="Times New Roman" w:cs="Times New Roman"/>
              </w:rPr>
              <w:t>10</w:t>
            </w:r>
            <w:r w:rsidR="007377BF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D6EC5" w:rsidRPr="00332C55" w:rsidRDefault="007377BF" w:rsidP="003E3316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18/201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3E3316" w:rsidP="003E3316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Alerta quanto a necessidade de cumprimento do plano nacional e municipal de educação com relação à composição e forma de ingresso no quadro profissional do magistério no município</w:t>
            </w:r>
          </w:p>
          <w:p w:rsidR="00A40897" w:rsidRPr="00332C55" w:rsidRDefault="00A40897" w:rsidP="003E3316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D6EC5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17</w:t>
            </w:r>
            <w:r w:rsidR="0040099B" w:rsidRPr="00332C55">
              <w:rPr>
                <w:rFonts w:ascii="Times New Roman" w:hAnsi="Times New Roman" w:cs="Times New Roman"/>
              </w:rPr>
              <w:t>/</w:t>
            </w:r>
            <w:r w:rsidRPr="00332C55">
              <w:rPr>
                <w:rFonts w:ascii="Times New Roman" w:hAnsi="Times New Roman" w:cs="Times New Roman"/>
              </w:rPr>
              <w:t>10</w:t>
            </w:r>
            <w:r w:rsidR="0040099B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D6EC5" w:rsidRPr="00332C55" w:rsidRDefault="0040099B" w:rsidP="003E331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19/201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3E3316" w:rsidP="00EB790A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Que sejam tomadas medidas de controle de gastos com despesa de pessoal, tendo em vista a ultrapassagem do limite de </w:t>
            </w:r>
            <w:r w:rsidRPr="00332C55">
              <w:rPr>
                <w:rFonts w:ascii="Times New Roman" w:hAnsi="Times New Roman" w:cs="Times New Roman"/>
              </w:rPr>
              <w:lastRenderedPageBreak/>
              <w:t>alerta e a proximidade da conclusão das compensações de INSS, visando evitar as sanções da LRF</w:t>
            </w:r>
          </w:p>
          <w:p w:rsidR="00A40897" w:rsidRPr="00332C55" w:rsidRDefault="00A40897" w:rsidP="00EB790A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>18</w:t>
            </w:r>
            <w:r w:rsidR="0040099B" w:rsidRPr="00332C55">
              <w:rPr>
                <w:rFonts w:ascii="Times New Roman" w:hAnsi="Times New Roman" w:cs="Times New Roman"/>
              </w:rPr>
              <w:t>/</w:t>
            </w:r>
            <w:r w:rsidRPr="00332C55">
              <w:rPr>
                <w:rFonts w:ascii="Times New Roman" w:hAnsi="Times New Roman" w:cs="Times New Roman"/>
              </w:rPr>
              <w:t>10</w:t>
            </w:r>
            <w:r w:rsidR="0040099B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D6EC5" w:rsidRPr="00332C55" w:rsidRDefault="0040099B" w:rsidP="003E3316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20/201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5D6EC5" w:rsidRPr="00332C55" w:rsidRDefault="003E3316" w:rsidP="003E3316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 xml:space="preserve">Pagamentos de multas de trânsito de motoristas não identificados – </w:t>
            </w:r>
            <w:r w:rsidR="00A40897"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 xml:space="preserve">configuração de </w:t>
            </w:r>
            <w:proofErr w:type="spellStart"/>
            <w:r w:rsidR="00A40897"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dano</w:t>
            </w:r>
            <w:proofErr w:type="spellEnd"/>
            <w:r w:rsidR="00A40897"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 xml:space="preserve"> ao erário</w:t>
            </w:r>
          </w:p>
          <w:p w:rsidR="00A40897" w:rsidRPr="00332C55" w:rsidRDefault="00A40897" w:rsidP="003E3316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19/10/2017</w:t>
            </w:r>
          </w:p>
        </w:tc>
        <w:tc>
          <w:tcPr>
            <w:tcW w:w="2803" w:type="dxa"/>
          </w:tcPr>
          <w:p w:rsidR="005D6EC5" w:rsidRPr="00332C55" w:rsidRDefault="00533F41" w:rsidP="003E331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21/201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3E3316" w:rsidRPr="00332C55" w:rsidRDefault="003E3316" w:rsidP="003E3316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32C55">
              <w:rPr>
                <w:color w:val="auto"/>
              </w:rPr>
              <w:t>Considerando o elevado saldo de despesas a pagar, é recomendação deste controle interno o urgente contingenciamento das despesas públicas municipais visando evitar déficits financeiros e possíveis rejeição de contas pelo TCE-SC.</w:t>
            </w:r>
          </w:p>
          <w:p w:rsidR="005D6EC5" w:rsidRPr="00332C55" w:rsidRDefault="005D6EC5" w:rsidP="00EB790A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6EC5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D6EC5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19</w:t>
            </w:r>
            <w:r w:rsidR="00533F41" w:rsidRPr="00332C55">
              <w:rPr>
                <w:rFonts w:ascii="Times New Roman" w:hAnsi="Times New Roman" w:cs="Times New Roman"/>
              </w:rPr>
              <w:t>/</w:t>
            </w:r>
            <w:r w:rsidRPr="00332C55">
              <w:rPr>
                <w:rFonts w:ascii="Times New Roman" w:hAnsi="Times New Roman" w:cs="Times New Roman"/>
              </w:rPr>
              <w:t>10</w:t>
            </w:r>
            <w:r w:rsidR="00533F41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D6EC5" w:rsidRPr="00332C55" w:rsidRDefault="00533F41" w:rsidP="00533F4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</w:t>
            </w:r>
            <w:r w:rsidR="003E3316" w:rsidRPr="00332C55">
              <w:rPr>
                <w:rFonts w:ascii="Times New Roman" w:hAnsi="Times New Roman" w:cs="Times New Roman"/>
              </w:rPr>
              <w:t>ecomendação 22/2017</w:t>
            </w:r>
          </w:p>
        </w:tc>
        <w:tc>
          <w:tcPr>
            <w:tcW w:w="4360" w:type="dxa"/>
          </w:tcPr>
          <w:p w:rsidR="005D6EC5" w:rsidRPr="00332C55" w:rsidRDefault="003E3316" w:rsidP="00EB790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Que sejam tomadas as medidas necessárias ao cumprimento do índice Constitucional de aplicação de no mínimo 25% da receita resultante de impostos e transferências legais na manutenção e desenvolvimento do ensino municipal</w:t>
            </w:r>
          </w:p>
          <w:p w:rsidR="00A40897" w:rsidRPr="00332C55" w:rsidRDefault="00A40897" w:rsidP="00EB790A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33F41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33F41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19</w:t>
            </w:r>
            <w:r w:rsidR="00533F41" w:rsidRPr="00332C55">
              <w:rPr>
                <w:rFonts w:ascii="Times New Roman" w:hAnsi="Times New Roman" w:cs="Times New Roman"/>
              </w:rPr>
              <w:t>/</w:t>
            </w:r>
            <w:r w:rsidRPr="00332C55">
              <w:rPr>
                <w:rFonts w:ascii="Times New Roman" w:hAnsi="Times New Roman" w:cs="Times New Roman"/>
              </w:rPr>
              <w:t>10</w:t>
            </w:r>
            <w:r w:rsidR="00533F41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33F41" w:rsidRPr="00332C55" w:rsidRDefault="00533F41" w:rsidP="00533F4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</w:t>
            </w:r>
            <w:r w:rsidR="003E3316" w:rsidRPr="00332C55">
              <w:rPr>
                <w:rFonts w:ascii="Times New Roman" w:hAnsi="Times New Roman" w:cs="Times New Roman"/>
              </w:rPr>
              <w:t>ecomendação 23/2017</w:t>
            </w:r>
          </w:p>
        </w:tc>
        <w:tc>
          <w:tcPr>
            <w:tcW w:w="4360" w:type="dxa"/>
          </w:tcPr>
          <w:p w:rsidR="00533F41" w:rsidRPr="00332C55" w:rsidRDefault="003E3316" w:rsidP="003E3316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Acessibilidade – decisão normativa TC 0014/2016-TCE/SC</w:t>
            </w:r>
          </w:p>
          <w:p w:rsidR="00A40897" w:rsidRPr="00332C55" w:rsidRDefault="00A40897" w:rsidP="003E3316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33F41" w:rsidRPr="00332C55" w:rsidTr="00D70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33F41" w:rsidRPr="00332C55" w:rsidRDefault="003E3316" w:rsidP="003E33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31</w:t>
            </w:r>
            <w:r w:rsidR="00533F41" w:rsidRPr="00332C55">
              <w:rPr>
                <w:rFonts w:ascii="Times New Roman" w:hAnsi="Times New Roman" w:cs="Times New Roman"/>
              </w:rPr>
              <w:t>/</w:t>
            </w:r>
            <w:r w:rsidRPr="00332C55">
              <w:rPr>
                <w:rFonts w:ascii="Times New Roman" w:hAnsi="Times New Roman" w:cs="Times New Roman"/>
              </w:rPr>
              <w:t>10</w:t>
            </w:r>
            <w:r w:rsidR="00533F41" w:rsidRPr="00332C55">
              <w:rPr>
                <w:rFonts w:ascii="Times New Roman" w:hAnsi="Times New Roman" w:cs="Times New Roman"/>
              </w:rPr>
              <w:t>/201</w:t>
            </w:r>
            <w:r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3" w:type="dxa"/>
          </w:tcPr>
          <w:p w:rsidR="00533F41" w:rsidRPr="00332C55" w:rsidRDefault="00533F41" w:rsidP="003E3316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Recomendação 24/201</w:t>
            </w:r>
            <w:r w:rsidR="003E3316" w:rsidRPr="00332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0" w:type="dxa"/>
          </w:tcPr>
          <w:p w:rsidR="003E3316" w:rsidRPr="00332C55" w:rsidRDefault="003E3316" w:rsidP="003E3316">
            <w:p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t-BR"/>
              </w:rPr>
              <w:t>Necessidade de revisão da composição da equipe de apoio ao pregão, nos termos da lei 10.520/2002</w:t>
            </w:r>
          </w:p>
        </w:tc>
      </w:tr>
      <w:tr w:rsidR="00533F41" w:rsidRPr="00332C55" w:rsidTr="00D70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:rsidR="00533F41" w:rsidRPr="00332C55" w:rsidRDefault="00533F41" w:rsidP="00EB790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3" w:type="dxa"/>
          </w:tcPr>
          <w:p w:rsidR="00533F41" w:rsidRPr="00332C55" w:rsidRDefault="00533F41" w:rsidP="00533F4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360" w:type="dxa"/>
          </w:tcPr>
          <w:p w:rsidR="00533F41" w:rsidRPr="00332C55" w:rsidRDefault="00533F41" w:rsidP="00EB790A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EB118B" w:rsidRPr="00332C55" w:rsidRDefault="00EB118B" w:rsidP="00EB118B">
      <w:pPr>
        <w:pStyle w:val="Default"/>
        <w:ind w:left="709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3E3316" w:rsidRPr="00332C55" w:rsidRDefault="003E3316" w:rsidP="00EB118B">
      <w:pPr>
        <w:pStyle w:val="Default"/>
        <w:ind w:left="709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3E3316" w:rsidRPr="00332C55" w:rsidRDefault="003E3316" w:rsidP="00EB118B">
      <w:pPr>
        <w:pStyle w:val="Default"/>
        <w:ind w:left="709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3E3316" w:rsidRPr="00332C55" w:rsidRDefault="003E3316" w:rsidP="00EB118B">
      <w:pPr>
        <w:pStyle w:val="Default"/>
        <w:ind w:left="709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EB790A" w:rsidRPr="00332C55" w:rsidRDefault="00EB790A" w:rsidP="00EB790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t>Forma/meio de comunicação</w:t>
      </w:r>
      <w:r w:rsidR="00A3556A" w:rsidRPr="00332C55">
        <w:rPr>
          <w:rFonts w:ascii="Times New Roman" w:hAnsi="Times New Roman" w:cs="Times New Roman"/>
          <w:b/>
        </w:rPr>
        <w:t>/integração</w:t>
      </w:r>
      <w:r w:rsidRPr="00332C55">
        <w:rPr>
          <w:rFonts w:ascii="Times New Roman" w:hAnsi="Times New Roman" w:cs="Times New Roman"/>
          <w:b/>
        </w:rPr>
        <w:t xml:space="preserve"> entre as unidades</w:t>
      </w:r>
    </w:p>
    <w:p w:rsidR="00C95DB8" w:rsidRPr="00332C55" w:rsidRDefault="00C95DB8" w:rsidP="00C95DB8">
      <w:pPr>
        <w:pStyle w:val="Default"/>
        <w:ind w:left="360"/>
        <w:jc w:val="both"/>
        <w:rPr>
          <w:rFonts w:ascii="Times New Roman" w:hAnsi="Times New Roman" w:cs="Times New Roman"/>
          <w:b/>
        </w:rPr>
      </w:pPr>
    </w:p>
    <w:p w:rsidR="00C95DB8" w:rsidRPr="00332C55" w:rsidRDefault="00C95DB8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>O município não disponibilizou em 201</w:t>
      </w:r>
      <w:r w:rsidR="003E3316" w:rsidRPr="00332C55">
        <w:rPr>
          <w:rFonts w:ascii="Times New Roman" w:hAnsi="Times New Roman" w:cs="Times New Roman"/>
        </w:rPr>
        <w:t>7</w:t>
      </w:r>
      <w:r w:rsidRPr="00332C55">
        <w:rPr>
          <w:rFonts w:ascii="Times New Roman" w:hAnsi="Times New Roman" w:cs="Times New Roman"/>
        </w:rPr>
        <w:t xml:space="preserve"> nenhuma forma de integração entre as unidades, não dispomos do uso de intranet, não foram realizados treinamentos internos nem</w:t>
      </w:r>
      <w:r w:rsidR="007B4563" w:rsidRPr="00332C55">
        <w:rPr>
          <w:rFonts w:ascii="Times New Roman" w:hAnsi="Times New Roman" w:cs="Times New Roman"/>
        </w:rPr>
        <w:t xml:space="preserve"> </w:t>
      </w:r>
      <w:r w:rsidR="005D28D2" w:rsidRPr="00332C55">
        <w:rPr>
          <w:rFonts w:ascii="Times New Roman" w:hAnsi="Times New Roman" w:cs="Times New Roman"/>
        </w:rPr>
        <w:t>mesmo</w:t>
      </w:r>
      <w:r w:rsidRPr="00332C55">
        <w:rPr>
          <w:rFonts w:ascii="Times New Roman" w:hAnsi="Times New Roman" w:cs="Times New Roman"/>
        </w:rPr>
        <w:t xml:space="preserve"> reuniões</w:t>
      </w:r>
      <w:r w:rsidR="007B4563" w:rsidRPr="00332C55">
        <w:rPr>
          <w:rFonts w:ascii="Times New Roman" w:hAnsi="Times New Roman" w:cs="Times New Roman"/>
        </w:rPr>
        <w:t xml:space="preserve"> envolvendo os setores</w:t>
      </w:r>
      <w:r w:rsidR="005D28D2" w:rsidRPr="00332C55">
        <w:rPr>
          <w:rFonts w:ascii="Times New Roman" w:hAnsi="Times New Roman" w:cs="Times New Roman"/>
        </w:rPr>
        <w:t xml:space="preserve"> para troca de ideias e feedbacks</w:t>
      </w:r>
      <w:r w:rsidRPr="00332C55">
        <w:rPr>
          <w:rFonts w:ascii="Times New Roman" w:hAnsi="Times New Roman" w:cs="Times New Roman"/>
        </w:rPr>
        <w:t>.</w:t>
      </w:r>
    </w:p>
    <w:p w:rsidR="00EB790A" w:rsidRPr="00332C55" w:rsidRDefault="00EB790A" w:rsidP="00D706C5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AF4EE1" w:rsidRPr="00332C55" w:rsidRDefault="00AF4EE1" w:rsidP="00AF4EE1">
      <w:pPr>
        <w:pStyle w:val="Default"/>
        <w:jc w:val="both"/>
        <w:rPr>
          <w:rFonts w:ascii="Times New Roman" w:hAnsi="Times New Roman" w:cs="Times New Roman"/>
        </w:rPr>
      </w:pPr>
    </w:p>
    <w:p w:rsidR="00AF4EE1" w:rsidRPr="00332C55" w:rsidRDefault="00AF4EE1" w:rsidP="00AF4EE1">
      <w:pPr>
        <w:pStyle w:val="Default"/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lastRenderedPageBreak/>
        <w:t xml:space="preserve">II </w:t>
      </w:r>
      <w:r w:rsidR="00A3556A" w:rsidRPr="00332C55">
        <w:rPr>
          <w:rFonts w:ascii="Times New Roman" w:hAnsi="Times New Roman" w:cs="Times New Roman"/>
          <w:b/>
        </w:rPr>
        <w:t>–</w:t>
      </w:r>
      <w:r w:rsidR="00A9572F" w:rsidRPr="00332C55">
        <w:rPr>
          <w:rFonts w:ascii="Times New Roman" w:hAnsi="Times New Roman" w:cs="Times New Roman"/>
          <w:b/>
        </w:rPr>
        <w:t xml:space="preserve"> </w:t>
      </w:r>
      <w:r w:rsidR="00A3556A" w:rsidRPr="00332C55">
        <w:rPr>
          <w:rFonts w:ascii="Times New Roman" w:hAnsi="Times New Roman" w:cs="Times New Roman"/>
          <w:b/>
        </w:rPr>
        <w:t xml:space="preserve">Resumo das atividades desenvolvidas pelo </w:t>
      </w:r>
      <w:r w:rsidR="00C95DB8" w:rsidRPr="00332C55">
        <w:rPr>
          <w:rFonts w:ascii="Times New Roman" w:hAnsi="Times New Roman" w:cs="Times New Roman"/>
          <w:b/>
        </w:rPr>
        <w:t>Controle Interno</w:t>
      </w:r>
      <w:r w:rsidR="00A3556A" w:rsidRPr="00332C55">
        <w:rPr>
          <w:rFonts w:ascii="Times New Roman" w:hAnsi="Times New Roman" w:cs="Times New Roman"/>
          <w:b/>
        </w:rPr>
        <w:t xml:space="preserve"> e o q</w:t>
      </w:r>
      <w:r w:rsidRPr="00332C55">
        <w:rPr>
          <w:rFonts w:ascii="Times New Roman" w:hAnsi="Times New Roman" w:cs="Times New Roman"/>
          <w:b/>
        </w:rPr>
        <w:t xml:space="preserve">uantitativo das auditorias planejadas e das auditorias realizadas; </w:t>
      </w:r>
    </w:p>
    <w:p w:rsidR="00A40897" w:rsidRPr="00332C55" w:rsidRDefault="00A40897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A40897" w:rsidRPr="00332C55" w:rsidRDefault="00A40897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p w:rsidR="00C95DB8" w:rsidRPr="00332C55" w:rsidRDefault="00C95DB8" w:rsidP="00AF4EE1">
      <w:pPr>
        <w:pStyle w:val="Default"/>
        <w:jc w:val="both"/>
        <w:rPr>
          <w:rFonts w:ascii="Times New Roman" w:hAnsi="Times New Roman" w:cs="Times New Roman"/>
          <w:b/>
        </w:rPr>
      </w:pPr>
    </w:p>
    <w:tbl>
      <w:tblPr>
        <w:tblStyle w:val="SombreamentoClaro-nfase3"/>
        <w:tblW w:w="0" w:type="auto"/>
        <w:tblLook w:val="04A0" w:firstRow="1" w:lastRow="0" w:firstColumn="1" w:lastColumn="0" w:noHBand="0" w:noVBand="1"/>
      </w:tblPr>
      <w:tblGrid>
        <w:gridCol w:w="2859"/>
        <w:gridCol w:w="2857"/>
        <w:gridCol w:w="2862"/>
      </w:tblGrid>
      <w:tr w:rsidR="00EB118B" w:rsidRPr="00332C55" w:rsidTr="003E3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EB118B" w:rsidRPr="00332C55" w:rsidRDefault="004A1E82" w:rsidP="00C95DB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AUDITORIAS PLANEJADAS CONFORME PLANO DE AUDITORIA</w:t>
            </w:r>
            <w:r w:rsidR="00C00D04" w:rsidRPr="00332C55">
              <w:rPr>
                <w:rFonts w:ascii="Times New Roman" w:hAnsi="Times New Roman" w:cs="Times New Roman"/>
              </w:rPr>
              <w:t xml:space="preserve"> 2016</w:t>
            </w:r>
          </w:p>
        </w:tc>
        <w:tc>
          <w:tcPr>
            <w:tcW w:w="2857" w:type="dxa"/>
          </w:tcPr>
          <w:p w:rsidR="00EB118B" w:rsidRPr="00332C55" w:rsidRDefault="004A1E82" w:rsidP="00C7327A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AUDITORIAS EXECUTADAS</w:t>
            </w:r>
          </w:p>
        </w:tc>
        <w:tc>
          <w:tcPr>
            <w:tcW w:w="2862" w:type="dxa"/>
          </w:tcPr>
          <w:p w:rsidR="00EB118B" w:rsidRPr="00332C55" w:rsidRDefault="004A1E82" w:rsidP="00C7327A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OBSERVAÇÕES</w:t>
            </w:r>
          </w:p>
        </w:tc>
      </w:tr>
      <w:tr w:rsidR="00EB118B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EB118B" w:rsidRPr="00332C55" w:rsidRDefault="00EB118B" w:rsidP="007B456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57" w:type="dxa"/>
          </w:tcPr>
          <w:p w:rsidR="00EB118B" w:rsidRPr="00332C55" w:rsidRDefault="00EB118B" w:rsidP="00105FF4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EB118B" w:rsidRPr="00332C55" w:rsidRDefault="00EB118B" w:rsidP="00AF4EE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95DB8" w:rsidRPr="00332C55" w:rsidTr="003E3316">
        <w:trPr>
          <w:trHeight w:val="1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C95DB8" w:rsidRPr="00332C55" w:rsidRDefault="003E3316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Verificar cumprimento dos Termos de Ajustamentos de Condutas firmados junto ao MP-SC</w:t>
            </w:r>
          </w:p>
        </w:tc>
        <w:tc>
          <w:tcPr>
            <w:tcW w:w="2857" w:type="dxa"/>
          </w:tcPr>
          <w:p w:rsidR="00C95DB8" w:rsidRPr="00332C55" w:rsidRDefault="00C95DB8" w:rsidP="00105FF4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C95DB8" w:rsidRPr="00332C55" w:rsidRDefault="004173BD" w:rsidP="004173B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C95DB8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3E3316" w:rsidRPr="00332C55" w:rsidRDefault="003E3316" w:rsidP="003E3316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Desvio de Funções</w:t>
            </w:r>
          </w:p>
          <w:p w:rsidR="00C95DB8" w:rsidRPr="00332C55" w:rsidRDefault="00C95DB8" w:rsidP="003E3316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C95DB8" w:rsidRPr="00332C55" w:rsidRDefault="00C95DB8" w:rsidP="00105FF4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C95DB8" w:rsidRDefault="004173BD" w:rsidP="004173BD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</w:rPr>
              <w:t>Não executada por determinação da Prefeita Municipal nos termos do Ofício Circular 001/2017</w:t>
            </w:r>
          </w:p>
          <w:p w:rsidR="004E7301" w:rsidRPr="00332C55" w:rsidRDefault="004E7301" w:rsidP="004173BD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Controle de Patrimônio, alterações de setores, documentação e destinação final de bens móveis do município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Dívida Ativa - Verificar forma de cobrança de dívida ativa e encaminhamento de cobrança judicial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Diárias - Verificar regularidade na concessão de diárias e documentos de prestação de contas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Controle e fiscalização de obras (Alvará de construção, cumprimento de projetos, habite-se, </w:t>
            </w:r>
            <w:proofErr w:type="spellStart"/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etc</w:t>
            </w:r>
            <w:proofErr w:type="spellEnd"/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)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Análise de licitações - Verificação de procedimentos e cumprimento da legislação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2" w:type="dxa"/>
          </w:tcPr>
          <w:p w:rsidR="004173BD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  <w:p w:rsidR="004E7301" w:rsidRPr="00332C55" w:rsidRDefault="004E7301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Pagamento de horas extras e funções gratificadas - Verificar forma e regularidade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Controle de estoque de merenda - Verificar a forma e regularidade no controle de estoque de merenda e distribuição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Verificar correta aplicação das fontes de recursos contábeis</w:t>
            </w: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  <w:p w:rsidR="004E7301" w:rsidRPr="00332C55" w:rsidRDefault="004E7301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Concessão do hospital - Verificar regularidade de prestação de contas da concessão da Unidade Mista de Saúde Nossa Senhora da Salete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Controle de abastecimento - Verificar controle e regularidade no abastecimento de veículos e máquinas municipais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Verificar a correta comprovação da liquidação de pagamentos</w:t>
            </w: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  <w:p w:rsidR="004E7301" w:rsidRPr="00332C55" w:rsidRDefault="004E7301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Inspeção frota municipal - Verificar regularidade na realização de horas máquina, controle de viagens, peças, pneus, manutenções e seguros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Transporte de pacientes - Verificar a regularidade no transporte de pacientes por meio da Secretaria de </w:t>
            </w: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Saúde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Controle de estoque de medicamentos e regularidade na distribuição, controle de entrega, receituário m</w:t>
            </w:r>
            <w:r w:rsidR="00F91313"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édico, </w:t>
            </w:r>
            <w:proofErr w:type="spellStart"/>
            <w:r w:rsidR="00F91313"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etc</w:t>
            </w:r>
            <w:proofErr w:type="spellEnd"/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Verificar regularidade na concessão de auxílios e documentos que compõe estudos socioeconômicos 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  <w:tr w:rsidR="004173BD" w:rsidRPr="00332C55" w:rsidTr="003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:rsidR="004173BD" w:rsidRPr="00332C55" w:rsidRDefault="004173BD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Outras auditorias que se tornem necessárias ao longo do ano em função de denúncias ou irregularidades verificadas</w:t>
            </w:r>
          </w:p>
          <w:p w:rsidR="00F91313" w:rsidRPr="00332C55" w:rsidRDefault="00F91313" w:rsidP="004173BD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857" w:type="dxa"/>
          </w:tcPr>
          <w:p w:rsidR="004173BD" w:rsidRPr="00332C55" w:rsidRDefault="004173BD" w:rsidP="004173BD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62" w:type="dxa"/>
          </w:tcPr>
          <w:p w:rsidR="004173BD" w:rsidRPr="00332C55" w:rsidRDefault="004173BD" w:rsidP="004173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executada por determinação da Prefeita Municipal nos termos do Ofício Circular 001/2017</w:t>
            </w:r>
          </w:p>
        </w:tc>
      </w:tr>
    </w:tbl>
    <w:p w:rsidR="0090783C" w:rsidRPr="00332C55" w:rsidRDefault="0090783C" w:rsidP="00D706C5">
      <w:pPr>
        <w:pStyle w:val="Default"/>
        <w:spacing w:line="276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A40897" w:rsidRPr="00332C55" w:rsidRDefault="00A40897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4173BD" w:rsidRPr="00332C55" w:rsidRDefault="004173BD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 xml:space="preserve">O Controle Interno encaminhou por meio do Ofício Circular C.I.M. 01/2017 (30 de janeiro de 2017) o plano de auditorias 2017 a Sra. Prefeita, Secretários Municipal e Procuradoria. </w:t>
      </w:r>
    </w:p>
    <w:p w:rsidR="00A40897" w:rsidRPr="00332C55" w:rsidRDefault="00A40897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4173BD" w:rsidRPr="00332C55" w:rsidRDefault="004173BD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>No dia 02 de março de 2017 recebemos o Ofício Circular 001/2017 de origem do Gabinete e assinado pela Sra. Prefeita que, utilizando-se de legislação revogada conclui</w:t>
      </w:r>
      <w:r w:rsidR="00A40897" w:rsidRPr="00332C55">
        <w:rPr>
          <w:rFonts w:ascii="Times New Roman" w:hAnsi="Times New Roman" w:cs="Times New Roman"/>
          <w:color w:val="auto"/>
        </w:rPr>
        <w:t>u</w:t>
      </w:r>
      <w:r w:rsidRPr="00332C55">
        <w:rPr>
          <w:rFonts w:ascii="Times New Roman" w:hAnsi="Times New Roman" w:cs="Times New Roman"/>
          <w:color w:val="auto"/>
        </w:rPr>
        <w:t xml:space="preserve"> não se tratar de atribuição do Controle Interno Municipal a realização de auditorias, acusando a Controladora Interna de usurpação de cargo público e determinando </w:t>
      </w:r>
      <w:r w:rsidR="00D75F18" w:rsidRPr="00332C55">
        <w:rPr>
          <w:rFonts w:ascii="Times New Roman" w:hAnsi="Times New Roman" w:cs="Times New Roman"/>
          <w:color w:val="auto"/>
        </w:rPr>
        <w:t xml:space="preserve">aguardar a nomeação de um Controlador Geral, cargo este extinto </w:t>
      </w:r>
      <w:r w:rsidR="008E4EBB" w:rsidRPr="00332C55">
        <w:rPr>
          <w:rFonts w:ascii="Times New Roman" w:hAnsi="Times New Roman" w:cs="Times New Roman"/>
          <w:color w:val="auto"/>
        </w:rPr>
        <w:t>pela edição da Lei Complementar Municipal n° 27/2007.</w:t>
      </w:r>
    </w:p>
    <w:p w:rsidR="00A40897" w:rsidRPr="00332C55" w:rsidRDefault="00A40897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F91313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>Segue abaixo cópia integral do Ofício Circular 001/2017 de origem do Gabinete da Prefeita:</w:t>
      </w:r>
    </w:p>
    <w:p w:rsidR="008E4EBB" w:rsidRPr="00332C55" w:rsidRDefault="008E4EBB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2862BB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pt-BR"/>
        </w:rPr>
        <w:lastRenderedPageBreak/>
        <w:pict>
          <v:shape id="_x0000_s1031" type="#_x0000_t202" style="position:absolute;left:0;text-align:left;margin-left:349.2pt;margin-top:8.15pt;width:25.9pt;height:709.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NxAviotAgAAVAQAAA4AAAAAAAAAAAAAAAAALgIAAGRycy9l&#10;Mm9Eb2MueG1sUEsBAi0AFAAGAAgAAAAhAEhbJ3LbAAAABwEAAA8AAAAAAAAAAAAAAAAAhwQAAGRy&#10;cy9kb3ducmV2LnhtbFBLBQYAAAAABAAEAPMAAACPBQAAAAA=&#10;" fillcolor="white [3212]" strokecolor="white [3212]">
            <v:textbox style="mso-next-textbox:#_x0000_s1031">
              <w:txbxContent>
                <w:p w:rsidR="002862BB" w:rsidRDefault="002862BB" w:rsidP="00F91313"/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Caixa de Texto 2" o:spid="_x0000_s1029" type="#_x0000_t202" style="position:absolute;left:0;text-align:left;margin-left:337.2pt;margin-top:-3.85pt;width:25.9pt;height:709.5pt;z-index:251659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NxAviotAgAAVAQAAA4AAAAAAAAAAAAAAAAALgIAAGRycy9l&#10;Mm9Eb2MueG1sUEsBAi0AFAAGAAgAAAAhAEhbJ3LbAAAABwEAAA8AAAAAAAAAAAAAAAAAhwQAAGRy&#10;cy9kb3ducmV2LnhtbFBLBQYAAAAABAAEAPMAAACPBQAAAAA=&#10;" fillcolor="white [3212]" strokecolor="white [3212]">
            <v:textbox style="mso-next-textbox:#Caixa de Texto 2">
              <w:txbxContent>
                <w:p w:rsidR="002862BB" w:rsidRDefault="002862BB"/>
              </w:txbxContent>
            </v:textbox>
            <w10:wrap type="square"/>
          </v:shape>
        </w:pict>
      </w: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4656" behindDoc="1" locked="0" layoutInCell="1" allowOverlap="1" wp14:anchorId="3029B4E8" wp14:editId="4B0DEF17">
            <wp:simplePos x="0" y="0"/>
            <wp:positionH relativeFrom="column">
              <wp:posOffset>29210</wp:posOffset>
            </wp:positionH>
            <wp:positionV relativeFrom="paragraph">
              <wp:posOffset>-553720</wp:posOffset>
            </wp:positionV>
            <wp:extent cx="4486275" cy="3602243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4" t="15303" r="16654" b="5122"/>
                    <a:stretch/>
                  </pic:blipFill>
                  <pic:spPr bwMode="auto">
                    <a:xfrm>
                      <a:off x="0" y="0"/>
                      <a:ext cx="4486275" cy="360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6704" behindDoc="1" locked="0" layoutInCell="1" allowOverlap="1" wp14:anchorId="3D986B1E" wp14:editId="1B522695">
            <wp:simplePos x="0" y="0"/>
            <wp:positionH relativeFrom="column">
              <wp:posOffset>58420</wp:posOffset>
            </wp:positionH>
            <wp:positionV relativeFrom="paragraph">
              <wp:posOffset>164465</wp:posOffset>
            </wp:positionV>
            <wp:extent cx="4290770" cy="22320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7" t="16509" r="19056" b="22998"/>
                    <a:stretch/>
                  </pic:blipFill>
                  <pic:spPr bwMode="auto">
                    <a:xfrm>
                      <a:off x="0" y="0"/>
                      <a:ext cx="4295775" cy="223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7728" behindDoc="1" locked="0" layoutInCell="1" allowOverlap="1" wp14:anchorId="6C904BAA" wp14:editId="76B39AC3">
            <wp:simplePos x="0" y="0"/>
            <wp:positionH relativeFrom="column">
              <wp:posOffset>58420</wp:posOffset>
            </wp:positionH>
            <wp:positionV relativeFrom="paragraph">
              <wp:posOffset>30480</wp:posOffset>
            </wp:positionV>
            <wp:extent cx="4284926" cy="30960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7" t="12363" r="19201" b="5587"/>
                    <a:stretch/>
                  </pic:blipFill>
                  <pic:spPr bwMode="auto">
                    <a:xfrm>
                      <a:off x="0" y="0"/>
                      <a:ext cx="4284926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Default="00400CE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lastRenderedPageBreak/>
        <w:t>Como providência à</w:t>
      </w:r>
      <w:r w:rsidR="00192A66" w:rsidRPr="00332C55">
        <w:rPr>
          <w:rFonts w:ascii="Times New Roman" w:hAnsi="Times New Roman" w:cs="Times New Roman"/>
          <w:color w:val="auto"/>
        </w:rPr>
        <w:t xml:space="preserve"> proibição de realizar auditorias, o Controle Interno Municipal encaminhou denúncias ao Ministério Público e ao Tribunal de Contas. O Ministério Público instaurou inquérito Administrativo que está em andamento. Já o Tribunal de Contas ainda não</w:t>
      </w:r>
      <w:r w:rsidR="003F217C" w:rsidRPr="00332C55">
        <w:rPr>
          <w:rFonts w:ascii="Times New Roman" w:hAnsi="Times New Roman" w:cs="Times New Roman"/>
          <w:color w:val="auto"/>
        </w:rPr>
        <w:t xml:space="preserve"> se manifestou acerca do relato.</w:t>
      </w:r>
    </w:p>
    <w:p w:rsidR="004E7301" w:rsidRPr="00332C55" w:rsidRDefault="004E730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76835</wp:posOffset>
            </wp:positionV>
            <wp:extent cx="5309870" cy="298513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87510F" w:rsidRPr="00332C55" w:rsidRDefault="0087510F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A7881" w:rsidRPr="00332C55" w:rsidRDefault="003A788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192A66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192A66" w:rsidRPr="00332C55" w:rsidRDefault="00D14ACB" w:rsidP="00D14ACB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 xml:space="preserve">   </w:t>
      </w:r>
    </w:p>
    <w:p w:rsidR="00D14ACB" w:rsidRPr="00332C55" w:rsidRDefault="00D14ACB" w:rsidP="00D14ACB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192A66" w:rsidRPr="004E7301" w:rsidRDefault="00D14ACB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b/>
          <w:color w:val="auto"/>
        </w:rPr>
      </w:pPr>
      <w:r w:rsidRPr="004E7301">
        <w:rPr>
          <w:rFonts w:ascii="Times New Roman" w:hAnsi="Times New Roman" w:cs="Times New Roman"/>
          <w:b/>
          <w:color w:val="auto"/>
        </w:rPr>
        <w:t xml:space="preserve">Pelos motivos demonstrados acima, não foram realizadas auditorias no exercício de 2017. </w:t>
      </w:r>
    </w:p>
    <w:p w:rsidR="00D14ACB" w:rsidRDefault="00D14ACB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 xml:space="preserve">O </w:t>
      </w:r>
      <w:r w:rsidR="00400CE1" w:rsidRPr="00332C55">
        <w:rPr>
          <w:rFonts w:ascii="Times New Roman" w:hAnsi="Times New Roman" w:cs="Times New Roman"/>
          <w:color w:val="auto"/>
        </w:rPr>
        <w:t>a</w:t>
      </w:r>
      <w:r w:rsidRPr="00332C55">
        <w:rPr>
          <w:rFonts w:ascii="Times New Roman" w:hAnsi="Times New Roman" w:cs="Times New Roman"/>
          <w:color w:val="auto"/>
        </w:rPr>
        <w:t xml:space="preserve">cesso aos documentos por parte do Controle Interno tem sido bastante restritos, durante todo o exercício de 2017 solicitei </w:t>
      </w:r>
      <w:r w:rsidR="00400CE1" w:rsidRPr="00332C55">
        <w:rPr>
          <w:rFonts w:ascii="Times New Roman" w:hAnsi="Times New Roman" w:cs="Times New Roman"/>
          <w:color w:val="auto"/>
        </w:rPr>
        <w:t>os</w:t>
      </w:r>
      <w:r w:rsidRPr="00332C55">
        <w:rPr>
          <w:rFonts w:ascii="Times New Roman" w:hAnsi="Times New Roman" w:cs="Times New Roman"/>
          <w:color w:val="auto"/>
        </w:rPr>
        <w:t xml:space="preserve"> Processos Licitatórios</w:t>
      </w:r>
      <w:r w:rsidR="00400CE1" w:rsidRPr="00332C55">
        <w:rPr>
          <w:rFonts w:ascii="Times New Roman" w:hAnsi="Times New Roman" w:cs="Times New Roman"/>
          <w:color w:val="auto"/>
        </w:rPr>
        <w:t xml:space="preserve"> para análise</w:t>
      </w:r>
      <w:r w:rsidRPr="00332C55">
        <w:rPr>
          <w:rFonts w:ascii="Times New Roman" w:hAnsi="Times New Roman" w:cs="Times New Roman"/>
          <w:color w:val="auto"/>
        </w:rPr>
        <w:t xml:space="preserve">, não obtive resposta na maioria das vezes, </w:t>
      </w:r>
      <w:r w:rsidR="00400CE1" w:rsidRPr="00332C55">
        <w:rPr>
          <w:rFonts w:ascii="Times New Roman" w:hAnsi="Times New Roman" w:cs="Times New Roman"/>
          <w:color w:val="auto"/>
        </w:rPr>
        <w:t xml:space="preserve">em todo o ano de 2017 </w:t>
      </w:r>
      <w:r w:rsidRPr="00332C55">
        <w:rPr>
          <w:rFonts w:ascii="Times New Roman" w:hAnsi="Times New Roman" w:cs="Times New Roman"/>
          <w:color w:val="auto"/>
        </w:rPr>
        <w:t xml:space="preserve">tive acesso a apenas 23 processos </w:t>
      </w:r>
      <w:r w:rsidR="002F3B41" w:rsidRPr="00332C55">
        <w:rPr>
          <w:rFonts w:ascii="Times New Roman" w:hAnsi="Times New Roman" w:cs="Times New Roman"/>
          <w:color w:val="auto"/>
        </w:rPr>
        <w:t>dos 155 realizados. S</w:t>
      </w:r>
      <w:r w:rsidR="00400CE1" w:rsidRPr="00332C55">
        <w:rPr>
          <w:rFonts w:ascii="Times New Roman" w:hAnsi="Times New Roman" w:cs="Times New Roman"/>
          <w:color w:val="auto"/>
        </w:rPr>
        <w:t xml:space="preserve">omente agora em meados de março/18 </w:t>
      </w:r>
      <w:r w:rsidR="002F3B41" w:rsidRPr="00332C55">
        <w:rPr>
          <w:rFonts w:ascii="Times New Roman" w:hAnsi="Times New Roman" w:cs="Times New Roman"/>
          <w:color w:val="auto"/>
        </w:rPr>
        <w:t>foram disponibilizados os processos, impossibilitando uma avaliação completa e detalhada de cada licitação realizada.</w:t>
      </w:r>
    </w:p>
    <w:p w:rsidR="004E7301" w:rsidRPr="00332C55" w:rsidRDefault="004E730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400CE1" w:rsidRPr="00332C55" w:rsidRDefault="00400CE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>Dentre as atividades desenvolvidas pelo Controle Interno, listamos algumas:</w:t>
      </w:r>
    </w:p>
    <w:p w:rsidR="002F3B41" w:rsidRPr="00332C55" w:rsidRDefault="00E932FC" w:rsidP="00590CB2">
      <w:pPr>
        <w:pStyle w:val="Default"/>
        <w:widowControl w:val="0"/>
        <w:numPr>
          <w:ilvl w:val="0"/>
          <w:numId w:val="4"/>
        </w:numPr>
        <w:tabs>
          <w:tab w:val="left" w:pos="420"/>
        </w:tabs>
        <w:spacing w:before="5" w:line="244" w:lineRule="auto"/>
        <w:ind w:right="162"/>
        <w:jc w:val="both"/>
        <w:rPr>
          <w:rFonts w:ascii="Times New Roman" w:hAnsi="Times New Roman" w:cs="Times New Roman"/>
          <w:color w:val="00000A"/>
        </w:rPr>
      </w:pPr>
      <w:r w:rsidRPr="00332C55">
        <w:rPr>
          <w:rFonts w:ascii="Times New Roman" w:hAnsi="Times New Roman" w:cs="Times New Roman"/>
          <w:color w:val="auto"/>
        </w:rPr>
        <w:t>Recome</w:t>
      </w:r>
      <w:r w:rsidR="00400CE1" w:rsidRPr="00332C55">
        <w:rPr>
          <w:rFonts w:ascii="Times New Roman" w:hAnsi="Times New Roman" w:cs="Times New Roman"/>
          <w:color w:val="auto"/>
        </w:rPr>
        <w:t>ndações são realizadas com frequ</w:t>
      </w:r>
      <w:r w:rsidRPr="00332C55">
        <w:rPr>
          <w:rFonts w:ascii="Times New Roman" w:hAnsi="Times New Roman" w:cs="Times New Roman"/>
          <w:color w:val="auto"/>
        </w:rPr>
        <w:t xml:space="preserve">ência, com o objetivo de alertar em </w:t>
      </w:r>
      <w:r w:rsidRPr="00332C55">
        <w:rPr>
          <w:rFonts w:ascii="Times New Roman" w:hAnsi="Times New Roman" w:cs="Times New Roman"/>
          <w:color w:val="auto"/>
        </w:rPr>
        <w:lastRenderedPageBreak/>
        <w:t>relação a falhas que estão ocorrendo, ou para evitar que erros aconteçam.</w:t>
      </w:r>
      <w:r w:rsidR="002F3B41" w:rsidRPr="00332C55">
        <w:rPr>
          <w:rFonts w:ascii="Times New Roman" w:hAnsi="Times New Roman" w:cs="Times New Roman"/>
          <w:color w:val="auto"/>
        </w:rPr>
        <w:t xml:space="preserve"> </w:t>
      </w:r>
    </w:p>
    <w:p w:rsidR="002F3B41" w:rsidRPr="00332C55" w:rsidRDefault="002F3B41" w:rsidP="002F3B41">
      <w:pPr>
        <w:pStyle w:val="Default"/>
        <w:widowControl w:val="0"/>
        <w:tabs>
          <w:tab w:val="left" w:pos="420"/>
        </w:tabs>
        <w:spacing w:before="5" w:line="244" w:lineRule="auto"/>
        <w:ind w:left="360" w:right="162"/>
        <w:jc w:val="both"/>
        <w:rPr>
          <w:rFonts w:ascii="Times New Roman" w:hAnsi="Times New Roman" w:cs="Times New Roman"/>
          <w:color w:val="00000A"/>
        </w:rPr>
      </w:pPr>
    </w:p>
    <w:p w:rsidR="002F3B41" w:rsidRPr="004E7301" w:rsidRDefault="002F3B41" w:rsidP="00590CB2">
      <w:pPr>
        <w:pStyle w:val="Default"/>
        <w:widowControl w:val="0"/>
        <w:numPr>
          <w:ilvl w:val="0"/>
          <w:numId w:val="4"/>
        </w:numPr>
        <w:tabs>
          <w:tab w:val="left" w:pos="420"/>
        </w:tabs>
        <w:spacing w:before="5" w:line="244" w:lineRule="auto"/>
        <w:ind w:right="162"/>
        <w:jc w:val="both"/>
        <w:rPr>
          <w:rFonts w:ascii="Times New Roman" w:hAnsi="Times New Roman" w:cs="Times New Roman"/>
          <w:color w:val="00000A"/>
        </w:rPr>
      </w:pPr>
      <w:r w:rsidRPr="00332C55">
        <w:rPr>
          <w:rFonts w:ascii="Times New Roman" w:hAnsi="Times New Roman" w:cs="Times New Roman"/>
          <w:color w:val="00000A"/>
          <w:w w:val="105"/>
        </w:rPr>
        <w:t>Todas as admissões tiveram parecer do Controle Interno;</w:t>
      </w:r>
    </w:p>
    <w:p w:rsidR="004E7301" w:rsidRPr="00332C55" w:rsidRDefault="004E7301" w:rsidP="004E7301">
      <w:pPr>
        <w:pStyle w:val="Default"/>
        <w:widowControl w:val="0"/>
        <w:tabs>
          <w:tab w:val="left" w:pos="420"/>
        </w:tabs>
        <w:spacing w:before="5" w:line="244" w:lineRule="auto"/>
        <w:ind w:left="720" w:right="162"/>
        <w:jc w:val="both"/>
        <w:rPr>
          <w:rFonts w:ascii="Times New Roman" w:hAnsi="Times New Roman" w:cs="Times New Roman"/>
          <w:color w:val="00000A"/>
        </w:rPr>
      </w:pPr>
    </w:p>
    <w:p w:rsidR="002F3B41" w:rsidRPr="00332C55" w:rsidRDefault="002F3B41" w:rsidP="00590CB2">
      <w:pPr>
        <w:pStyle w:val="PargrafodaLista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after="0" w:line="247" w:lineRule="auto"/>
        <w:ind w:right="1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color w:val="00000A"/>
          <w:sz w:val="24"/>
          <w:szCs w:val="24"/>
        </w:rPr>
        <w:t xml:space="preserve"> O Controle Interno emitiu</w:t>
      </w:r>
      <w:r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 xml:space="preserve"> regularmente relatórios de análise de gestão Governamental objetivando oferecer a Administração Municipal informações relativas aos aspectos contábeis, financeiros, orçamentários, acompanhamento da execução orçamentá</w:t>
      </w:r>
      <w:r w:rsidR="006D241F"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>ria e cumprimentos da metais f</w:t>
      </w:r>
      <w:r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>iscais</w:t>
      </w:r>
      <w:r w:rsidR="006D241F"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>, limites constitucionais, controle de frotas, demonstrativo de admissões e exonerações, limites de gastos com pessoal</w:t>
      </w:r>
      <w:r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 xml:space="preserve"> e determinações da lei de Responsabilidade Fiscal;</w:t>
      </w:r>
    </w:p>
    <w:p w:rsidR="002F3B41" w:rsidRPr="00332C55" w:rsidRDefault="002F3B41" w:rsidP="002F3B41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F3B41" w:rsidRPr="00332C55" w:rsidRDefault="002F3B41" w:rsidP="002F3B41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D241F" w:rsidRPr="00332C55" w:rsidRDefault="004E7301" w:rsidP="00590CB2">
      <w:pPr>
        <w:pStyle w:val="PargrafodaLista"/>
        <w:widowControl w:val="0"/>
        <w:numPr>
          <w:ilvl w:val="0"/>
          <w:numId w:val="4"/>
        </w:numPr>
        <w:tabs>
          <w:tab w:val="left" w:pos="463"/>
        </w:tabs>
        <w:autoSpaceDE w:val="0"/>
        <w:autoSpaceDN w:val="0"/>
        <w:spacing w:after="0" w:line="247" w:lineRule="auto"/>
        <w:ind w:right="1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Foram emitidas as seguintes </w:t>
      </w:r>
      <w:r w:rsidR="006D241F" w:rsidRPr="00332C55">
        <w:rPr>
          <w:rFonts w:ascii="Times New Roman" w:hAnsi="Times New Roman" w:cs="Times New Roman"/>
          <w:sz w:val="24"/>
          <w:szCs w:val="24"/>
        </w:rPr>
        <w:t>Instruções normativas:</w:t>
      </w:r>
    </w:p>
    <w:p w:rsidR="00972753" w:rsidRPr="00332C55" w:rsidRDefault="00972753" w:rsidP="00972753">
      <w:pPr>
        <w:pStyle w:val="PargrafodaLista"/>
        <w:widowControl w:val="0"/>
        <w:tabs>
          <w:tab w:val="left" w:pos="463"/>
        </w:tabs>
        <w:autoSpaceDE w:val="0"/>
        <w:autoSpaceDN w:val="0"/>
        <w:spacing w:after="0" w:line="247" w:lineRule="auto"/>
        <w:ind w:right="1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6D241F" w:rsidRPr="00332C55" w:rsidRDefault="006D241F" w:rsidP="00590CB2">
      <w:pPr>
        <w:pStyle w:val="PargrafodaLista"/>
        <w:widowControl w:val="0"/>
        <w:numPr>
          <w:ilvl w:val="0"/>
          <w:numId w:val="5"/>
        </w:numPr>
        <w:autoSpaceDE w:val="0"/>
        <w:autoSpaceDN w:val="0"/>
        <w:spacing w:after="0" w:line="247" w:lineRule="auto"/>
        <w:ind w:right="162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Disciplina os atos para admissão de servidores do município de Monte Carlo, nos termos da Instrução Normativa do Tribunal de Contas do Estado de Santa Catarina IN.TC-11/2011, de 16 de novembro de 2011 e suas alterações, que dispõe sobre a </w:t>
      </w:r>
      <w:r w:rsidR="00972753" w:rsidRPr="00332C55">
        <w:rPr>
          <w:rFonts w:ascii="Times New Roman" w:hAnsi="Times New Roman" w:cs="Times New Roman"/>
          <w:sz w:val="24"/>
          <w:szCs w:val="24"/>
        </w:rPr>
        <w:t>remessa por</w:t>
      </w:r>
      <w:r w:rsidRPr="00332C55">
        <w:rPr>
          <w:rFonts w:ascii="Times New Roman" w:hAnsi="Times New Roman" w:cs="Times New Roman"/>
          <w:sz w:val="24"/>
          <w:szCs w:val="24"/>
        </w:rPr>
        <w:t xml:space="preserve">   meio   </w:t>
      </w:r>
      <w:r w:rsidR="00972753" w:rsidRPr="00332C55">
        <w:rPr>
          <w:rFonts w:ascii="Times New Roman" w:hAnsi="Times New Roman" w:cs="Times New Roman"/>
          <w:sz w:val="24"/>
          <w:szCs w:val="24"/>
        </w:rPr>
        <w:t>eletrônico de</w:t>
      </w:r>
      <w:r w:rsidRPr="00332C55">
        <w:rPr>
          <w:rFonts w:ascii="Times New Roman" w:hAnsi="Times New Roman" w:cs="Times New Roman"/>
          <w:sz w:val="24"/>
          <w:szCs w:val="24"/>
        </w:rPr>
        <w:t xml:space="preserve">   informações e documentos necessários ao exame </w:t>
      </w:r>
      <w:r w:rsidR="00972753" w:rsidRPr="00332C55">
        <w:rPr>
          <w:rFonts w:ascii="Times New Roman" w:hAnsi="Times New Roman" w:cs="Times New Roman"/>
          <w:sz w:val="24"/>
          <w:szCs w:val="24"/>
        </w:rPr>
        <w:t>da legalidade</w:t>
      </w:r>
      <w:r w:rsidRPr="00332C55">
        <w:rPr>
          <w:rFonts w:ascii="Times New Roman" w:hAnsi="Times New Roman" w:cs="Times New Roman"/>
          <w:sz w:val="24"/>
          <w:szCs w:val="24"/>
        </w:rPr>
        <w:t xml:space="preserve"> de atos de admissão de pessoal ao Tribunal de Contas do Estado de Santa Catarina.  </w:t>
      </w:r>
      <w:r w:rsidRPr="00332C55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Pr="00332C55">
        <w:rPr>
          <w:rFonts w:ascii="Times New Roman" w:hAnsi="Times New Roman" w:cs="Times New Roman"/>
          <w:color w:val="FF0000"/>
          <w:sz w:val="24"/>
          <w:szCs w:val="24"/>
        </w:rPr>
        <w:t>não</w:t>
      </w:r>
      <w:proofErr w:type="gramEnd"/>
      <w:r w:rsidRPr="00332C55">
        <w:rPr>
          <w:rFonts w:ascii="Times New Roman" w:hAnsi="Times New Roman" w:cs="Times New Roman"/>
          <w:color w:val="FF0000"/>
          <w:sz w:val="24"/>
          <w:szCs w:val="24"/>
        </w:rPr>
        <w:t xml:space="preserve"> a</w:t>
      </w:r>
      <w:r w:rsidR="00332C55" w:rsidRPr="00332C55">
        <w:rPr>
          <w:rFonts w:ascii="Times New Roman" w:hAnsi="Times New Roman" w:cs="Times New Roman"/>
          <w:color w:val="FF0000"/>
          <w:sz w:val="24"/>
          <w:szCs w:val="24"/>
        </w:rPr>
        <w:t>dotado</w:t>
      </w:r>
      <w:r w:rsidRPr="00332C55">
        <w:rPr>
          <w:rFonts w:ascii="Times New Roman" w:hAnsi="Times New Roman" w:cs="Times New Roman"/>
          <w:color w:val="FF0000"/>
          <w:sz w:val="24"/>
          <w:szCs w:val="24"/>
        </w:rPr>
        <w:t xml:space="preserve"> pela Administração)</w:t>
      </w:r>
    </w:p>
    <w:p w:rsidR="006D241F" w:rsidRPr="00332C55" w:rsidRDefault="006D241F" w:rsidP="00590CB2">
      <w:pPr>
        <w:pStyle w:val="PargrafodaLista"/>
        <w:widowControl w:val="0"/>
        <w:numPr>
          <w:ilvl w:val="0"/>
          <w:numId w:val="5"/>
        </w:numPr>
        <w:autoSpaceDE w:val="0"/>
        <w:autoSpaceDN w:val="0"/>
        <w:spacing w:after="0" w:line="247" w:lineRule="auto"/>
        <w:ind w:right="162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>Disciplina a forma de controle da prestação de serviços extraordinários, no âmbito da administração pública municipal de Monte Carlo.</w:t>
      </w:r>
      <w:r w:rsidRPr="00332C55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proofErr w:type="gramStart"/>
      <w:r w:rsidRPr="00332C55">
        <w:rPr>
          <w:rFonts w:ascii="Times New Roman" w:hAnsi="Times New Roman" w:cs="Times New Roman"/>
          <w:color w:val="FF0000"/>
          <w:sz w:val="24"/>
          <w:szCs w:val="24"/>
        </w:rPr>
        <w:t>não</w:t>
      </w:r>
      <w:proofErr w:type="gramEnd"/>
      <w:r w:rsidRPr="00332C55">
        <w:rPr>
          <w:rFonts w:ascii="Times New Roman" w:hAnsi="Times New Roman" w:cs="Times New Roman"/>
          <w:color w:val="FF0000"/>
          <w:sz w:val="24"/>
          <w:szCs w:val="24"/>
        </w:rPr>
        <w:t xml:space="preserve"> a</w:t>
      </w:r>
      <w:r w:rsidR="00332C55" w:rsidRPr="00332C55">
        <w:rPr>
          <w:rFonts w:ascii="Times New Roman" w:hAnsi="Times New Roman" w:cs="Times New Roman"/>
          <w:color w:val="FF0000"/>
          <w:sz w:val="24"/>
          <w:szCs w:val="24"/>
        </w:rPr>
        <w:t>dota</w:t>
      </w:r>
      <w:r w:rsidRPr="00332C55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332C55" w:rsidRPr="00332C55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332C55">
        <w:rPr>
          <w:rFonts w:ascii="Times New Roman" w:hAnsi="Times New Roman" w:cs="Times New Roman"/>
          <w:color w:val="FF0000"/>
          <w:sz w:val="24"/>
          <w:szCs w:val="24"/>
        </w:rPr>
        <w:t xml:space="preserve"> pela Administração)</w:t>
      </w:r>
    </w:p>
    <w:p w:rsidR="006D241F" w:rsidRPr="004E7301" w:rsidRDefault="006D241F" w:rsidP="00590CB2">
      <w:pPr>
        <w:pStyle w:val="PargrafodaLista"/>
        <w:widowControl w:val="0"/>
        <w:numPr>
          <w:ilvl w:val="0"/>
          <w:numId w:val="5"/>
        </w:numPr>
        <w:autoSpaceDE w:val="0"/>
        <w:autoSpaceDN w:val="0"/>
        <w:spacing w:after="0" w:line="247" w:lineRule="auto"/>
        <w:ind w:right="162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Dispõe sobre os procedimentos para o encerramento contábil dos exercícios financeiros para os órgãos da administração direta e indireta do poder executivo do município. </w:t>
      </w:r>
      <w:r w:rsidRPr="00332C55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Pr="00332C55">
        <w:rPr>
          <w:rFonts w:ascii="Times New Roman" w:hAnsi="Times New Roman" w:cs="Times New Roman"/>
          <w:color w:val="FF0000"/>
          <w:sz w:val="24"/>
          <w:szCs w:val="24"/>
        </w:rPr>
        <w:t>não</w:t>
      </w:r>
      <w:proofErr w:type="gramEnd"/>
      <w:r w:rsidRPr="00332C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2C55" w:rsidRPr="00332C55">
        <w:rPr>
          <w:rFonts w:ascii="Times New Roman" w:hAnsi="Times New Roman" w:cs="Times New Roman"/>
          <w:color w:val="FF0000"/>
          <w:sz w:val="24"/>
          <w:szCs w:val="24"/>
        </w:rPr>
        <w:t>adotado</w:t>
      </w:r>
      <w:r w:rsidRPr="00332C55">
        <w:rPr>
          <w:rFonts w:ascii="Times New Roman" w:hAnsi="Times New Roman" w:cs="Times New Roman"/>
          <w:color w:val="FF0000"/>
          <w:sz w:val="24"/>
          <w:szCs w:val="24"/>
        </w:rPr>
        <w:t xml:space="preserve"> pela Administração)</w:t>
      </w:r>
    </w:p>
    <w:p w:rsidR="006D241F" w:rsidRPr="00332C55" w:rsidRDefault="006D241F" w:rsidP="006D24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3B41" w:rsidRDefault="002F3B41" w:rsidP="00590CB2">
      <w:pPr>
        <w:pStyle w:val="Pargrafoda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E7301">
        <w:rPr>
          <w:rFonts w:ascii="Times New Roman" w:hAnsi="Times New Roman" w:cs="Times New Roman"/>
          <w:sz w:val="24"/>
          <w:szCs w:val="24"/>
        </w:rPr>
        <w:t xml:space="preserve">O Controle interno também se pronunciou através de pareceres requisitados diretamente pela Administração Direta: Parecer 001/2017 </w:t>
      </w:r>
      <w:r w:rsidR="006D241F" w:rsidRPr="004E7301">
        <w:rPr>
          <w:rFonts w:ascii="Times New Roman" w:hAnsi="Times New Roman" w:cs="Times New Roman"/>
          <w:sz w:val="24"/>
          <w:szCs w:val="24"/>
        </w:rPr>
        <w:t>Atribuições do cargo de Fiscal de Saúde Pública, solicitado pelo Diretor Geral</w:t>
      </w:r>
      <w:r w:rsidRPr="004E7301">
        <w:rPr>
          <w:rFonts w:ascii="Times New Roman" w:hAnsi="Times New Roman" w:cs="Times New Roman"/>
          <w:sz w:val="24"/>
          <w:szCs w:val="24"/>
        </w:rPr>
        <w:t xml:space="preserve">; Parecer 002/2017 – </w:t>
      </w:r>
      <w:r w:rsidR="004E7301">
        <w:rPr>
          <w:rFonts w:ascii="Times New Roman" w:hAnsi="Times New Roman" w:cs="Times New Roman"/>
          <w:sz w:val="24"/>
          <w:szCs w:val="24"/>
        </w:rPr>
        <w:t>piso magistério municipal solicitado pela Prefeita e Vereadores;</w:t>
      </w:r>
    </w:p>
    <w:p w:rsidR="004E7301" w:rsidRPr="004E7301" w:rsidRDefault="004E7301" w:rsidP="004E730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4E7301" w:rsidRPr="004E7301" w:rsidRDefault="004E7301" w:rsidP="004E7301">
      <w:pPr>
        <w:pStyle w:val="PargrafodaLista"/>
        <w:widowControl w:val="0"/>
        <w:autoSpaceDE w:val="0"/>
        <w:autoSpaceDN w:val="0"/>
        <w:spacing w:after="0" w:line="240" w:lineRule="auto"/>
        <w:ind w:left="10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2F3B41" w:rsidRPr="00332C55" w:rsidRDefault="002F3B41" w:rsidP="00590CB2">
      <w:pPr>
        <w:pStyle w:val="Pargrafoda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 </w:t>
      </w:r>
      <w:r w:rsidR="0087184A" w:rsidRPr="00332C55">
        <w:rPr>
          <w:rFonts w:ascii="Times New Roman" w:hAnsi="Times New Roman" w:cs="Times New Roman"/>
          <w:sz w:val="24"/>
          <w:szCs w:val="24"/>
        </w:rPr>
        <w:t xml:space="preserve">Acompanhamento </w:t>
      </w:r>
      <w:r w:rsidR="0087184A"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>do</w:t>
      </w:r>
      <w:r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 xml:space="preserve"> cumprimento das metas previstas no Plano Plurianual, com estreita interação do setor Contábil, </w:t>
      </w:r>
      <w:r w:rsidR="0087184A"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>com</w:t>
      </w:r>
      <w:r w:rsidRPr="00332C55">
        <w:rPr>
          <w:rFonts w:ascii="Times New Roman" w:hAnsi="Times New Roman" w:cs="Times New Roman"/>
          <w:color w:val="00000A"/>
          <w:w w:val="105"/>
          <w:sz w:val="24"/>
          <w:szCs w:val="24"/>
        </w:rPr>
        <w:t xml:space="preserve"> prioridade na Lei de Diretrizes Orçamentarias os quais foram executados de maneira satisfatória.</w:t>
      </w:r>
    </w:p>
    <w:p w:rsidR="002F3B41" w:rsidRPr="00332C55" w:rsidRDefault="002F3B41" w:rsidP="002F3B41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F3B41" w:rsidRPr="00332C55" w:rsidRDefault="002F3B41" w:rsidP="00413058">
      <w:pPr>
        <w:widowControl w:val="0"/>
        <w:autoSpaceDE w:val="0"/>
        <w:autoSpaceDN w:val="0"/>
        <w:spacing w:after="0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Cabe mais uma vez ressaltar que a alta complexidade que envolve todos os aspectos da Administração Pública e o grau de exigências a serem cumpridos </w:t>
      </w:r>
      <w:r w:rsidRPr="00332C55">
        <w:rPr>
          <w:rFonts w:ascii="Times New Roman" w:hAnsi="Times New Roman" w:cs="Times New Roman"/>
          <w:sz w:val="24"/>
          <w:szCs w:val="24"/>
        </w:rPr>
        <w:lastRenderedPageBreak/>
        <w:t xml:space="preserve">pelo Controle Interno, torna a tarefa bastante árdua, ainda mais para os que </w:t>
      </w:r>
      <w:r w:rsidR="00972753" w:rsidRPr="00332C55">
        <w:rPr>
          <w:rFonts w:ascii="Times New Roman" w:hAnsi="Times New Roman" w:cs="Times New Roman"/>
          <w:sz w:val="24"/>
          <w:szCs w:val="24"/>
        </w:rPr>
        <w:t>são considerados “desafetos” do Prefeito(a)</w:t>
      </w:r>
      <w:r w:rsidRPr="00332C55">
        <w:rPr>
          <w:rFonts w:ascii="Times New Roman" w:hAnsi="Times New Roman" w:cs="Times New Roman"/>
          <w:sz w:val="24"/>
          <w:szCs w:val="24"/>
        </w:rPr>
        <w:t>, que embora seja um desafio</w:t>
      </w:r>
      <w:r w:rsidR="00972753" w:rsidRPr="00332C55">
        <w:rPr>
          <w:rFonts w:ascii="Times New Roman" w:hAnsi="Times New Roman" w:cs="Times New Roman"/>
          <w:sz w:val="24"/>
          <w:szCs w:val="24"/>
        </w:rPr>
        <w:t xml:space="preserve"> nadar contra a corrente</w:t>
      </w:r>
      <w:r w:rsidRPr="00332C55">
        <w:rPr>
          <w:rFonts w:ascii="Times New Roman" w:hAnsi="Times New Roman" w:cs="Times New Roman"/>
          <w:sz w:val="24"/>
          <w:szCs w:val="24"/>
        </w:rPr>
        <w:t xml:space="preserve"> é um dos meios correto</w:t>
      </w:r>
      <w:r w:rsidR="004E7301">
        <w:rPr>
          <w:rFonts w:ascii="Times New Roman" w:hAnsi="Times New Roman" w:cs="Times New Roman"/>
          <w:sz w:val="24"/>
          <w:szCs w:val="24"/>
        </w:rPr>
        <w:t>s</w:t>
      </w:r>
      <w:r w:rsidRPr="00332C55">
        <w:rPr>
          <w:rFonts w:ascii="Times New Roman" w:hAnsi="Times New Roman" w:cs="Times New Roman"/>
          <w:sz w:val="24"/>
          <w:szCs w:val="24"/>
        </w:rPr>
        <w:t xml:space="preserve"> para tentarmos  fazer com que a Administração Pública cumpra com os deveres basilares </w:t>
      </w:r>
      <w:r w:rsidR="00413058" w:rsidRPr="00332C55">
        <w:rPr>
          <w:rFonts w:ascii="Times New Roman" w:hAnsi="Times New Roman" w:cs="Times New Roman"/>
          <w:sz w:val="24"/>
          <w:szCs w:val="24"/>
        </w:rPr>
        <w:t>da administração pública</w:t>
      </w:r>
      <w:r w:rsidRPr="00332C55">
        <w:rPr>
          <w:rFonts w:ascii="Times New Roman" w:hAnsi="Times New Roman" w:cs="Times New Roman"/>
          <w:sz w:val="24"/>
          <w:szCs w:val="24"/>
        </w:rPr>
        <w:t>, L</w:t>
      </w:r>
      <w:r w:rsidRPr="00332C55">
        <w:rPr>
          <w:rFonts w:ascii="Times New Roman" w:hAnsi="Times New Roman" w:cs="Times New Roman"/>
          <w:sz w:val="24"/>
          <w:szCs w:val="24"/>
          <w:shd w:val="clear" w:color="auto" w:fill="FFFFFF"/>
        </w:rPr>
        <w:t>egalidade, Impessoalidade, Moralidade,  Publicidade e Eficiência.</w:t>
      </w:r>
    </w:p>
    <w:p w:rsidR="002F3B41" w:rsidRPr="00332C55" w:rsidRDefault="002F3B41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E932FC" w:rsidRPr="00332C55" w:rsidRDefault="00E932FC" w:rsidP="00C652BD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A3556A" w:rsidRPr="00332C55" w:rsidRDefault="00AF4EE1" w:rsidP="00A3556A">
      <w:pPr>
        <w:pStyle w:val="NormalWeb"/>
        <w:ind w:firstLine="284"/>
        <w:jc w:val="both"/>
        <w:rPr>
          <w:b/>
        </w:rPr>
      </w:pPr>
      <w:r w:rsidRPr="00332C55">
        <w:rPr>
          <w:b/>
        </w:rPr>
        <w:t xml:space="preserve">III </w:t>
      </w:r>
      <w:r w:rsidR="00A3556A" w:rsidRPr="00332C55">
        <w:rPr>
          <w:b/>
        </w:rPr>
        <w:t>–</w:t>
      </w:r>
      <w:r w:rsidR="00D706C5" w:rsidRPr="00332C55">
        <w:rPr>
          <w:b/>
        </w:rPr>
        <w:t xml:space="preserve"> </w:t>
      </w:r>
      <w:r w:rsidR="00A3556A" w:rsidRPr="00332C55">
        <w:rPr>
          <w:b/>
        </w:rPr>
        <w:t xml:space="preserve">Relação das irregularidades que resultaram em </w:t>
      </w:r>
      <w:proofErr w:type="spellStart"/>
      <w:r w:rsidR="00A3556A" w:rsidRPr="00332C55">
        <w:rPr>
          <w:b/>
        </w:rPr>
        <w:t>dano</w:t>
      </w:r>
      <w:proofErr w:type="spellEnd"/>
      <w:r w:rsidR="00A3556A" w:rsidRPr="00332C55">
        <w:rPr>
          <w:b/>
        </w:rPr>
        <w:t xml:space="preserve"> ou prejuízo, indicando os atos de gestão ilegais, ilegítimos ou antieconômicos:</w:t>
      </w:r>
    </w:p>
    <w:p w:rsidR="00A3556A" w:rsidRPr="00332C55" w:rsidRDefault="00A3556A" w:rsidP="009173B2">
      <w:pPr>
        <w:pStyle w:val="NormalWeb"/>
        <w:spacing w:line="360" w:lineRule="auto"/>
        <w:ind w:firstLine="284"/>
        <w:jc w:val="both"/>
        <w:rPr>
          <w:b/>
        </w:rPr>
      </w:pPr>
    </w:p>
    <w:p w:rsidR="00A3556A" w:rsidRPr="00332C55" w:rsidRDefault="009173B2" w:rsidP="00590CB2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 xml:space="preserve">Recebimento indevido de duas meia diárias pelo Prefeito Municipal quando em viagem à Brasília nos dias 09 a 11 de maio </w:t>
      </w:r>
      <w:r w:rsidR="00DE7077" w:rsidRPr="00332C55">
        <w:rPr>
          <w:rFonts w:ascii="Times New Roman" w:hAnsi="Times New Roman" w:cs="Times New Roman"/>
        </w:rPr>
        <w:t xml:space="preserve">de 2016 </w:t>
      </w:r>
      <w:r w:rsidRPr="00332C55">
        <w:rPr>
          <w:rFonts w:ascii="Times New Roman" w:hAnsi="Times New Roman" w:cs="Times New Roman"/>
        </w:rPr>
        <w:t>– Não houve a devolução dos r</w:t>
      </w:r>
      <w:r w:rsidR="00DE7077" w:rsidRPr="00332C55">
        <w:rPr>
          <w:rFonts w:ascii="Times New Roman" w:hAnsi="Times New Roman" w:cs="Times New Roman"/>
        </w:rPr>
        <w:t>ecursos recebidos indevidamente;</w:t>
      </w:r>
    </w:p>
    <w:p w:rsidR="00DE7077" w:rsidRPr="00332C55" w:rsidRDefault="00DE7077" w:rsidP="00DE7077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>O Controle Interno informou a Sra. Prefeita sobre a necessidade de instauração de processo visando a devolução dos valores recebidos indevidamente por meio dos Ofícios 031 e 100/2017. Porém, nenhuma providência foi tomada pela Administração.</w:t>
      </w:r>
    </w:p>
    <w:p w:rsidR="00A9572F" w:rsidRPr="00332C55" w:rsidRDefault="00A9572F" w:rsidP="00A3556A">
      <w:pPr>
        <w:pStyle w:val="NormalWeb"/>
        <w:ind w:firstLine="284"/>
        <w:jc w:val="both"/>
        <w:rPr>
          <w:b/>
          <w:shd w:val="clear" w:color="auto" w:fill="FFFFFF"/>
        </w:rPr>
      </w:pPr>
    </w:p>
    <w:p w:rsidR="00A3556A" w:rsidRPr="00332C55" w:rsidRDefault="00A3556A" w:rsidP="00A3556A">
      <w:pPr>
        <w:pStyle w:val="NormalWeb"/>
        <w:ind w:firstLine="284"/>
        <w:jc w:val="both"/>
        <w:rPr>
          <w:b/>
        </w:rPr>
      </w:pPr>
      <w:r w:rsidRPr="00332C55">
        <w:rPr>
          <w:b/>
          <w:shd w:val="clear" w:color="auto" w:fill="FFFFFF"/>
        </w:rPr>
        <w:t>IV -</w:t>
      </w:r>
      <w:r w:rsidRPr="00332C55">
        <w:rPr>
          <w:b/>
        </w:rPr>
        <w:t xml:space="preserve"> Quantitativo de tomadas de contas especiais instauradas e os respectivos resultados, com indicação de números, causas, datas de instauração, comunicação e encaminhamento ao Tribunal de Contas:</w:t>
      </w:r>
    </w:p>
    <w:p w:rsidR="00CC06EE" w:rsidRPr="00332C55" w:rsidRDefault="00CC06EE" w:rsidP="00A3556A">
      <w:pPr>
        <w:pStyle w:val="NormalWeb"/>
        <w:ind w:firstLine="284"/>
        <w:jc w:val="both"/>
      </w:pPr>
    </w:p>
    <w:p w:rsidR="00CC06EE" w:rsidRPr="00332C55" w:rsidRDefault="00CC06EE" w:rsidP="00E932FC">
      <w:pPr>
        <w:pStyle w:val="NormalWeb"/>
        <w:ind w:firstLine="1701"/>
        <w:jc w:val="both"/>
      </w:pPr>
      <w:r w:rsidRPr="00332C55">
        <w:t>Não houveram tomadas de contas especiais instauradas no ano 201</w:t>
      </w:r>
      <w:r w:rsidR="004E7301">
        <w:t>7</w:t>
      </w:r>
    </w:p>
    <w:p w:rsidR="003157F6" w:rsidRPr="00332C55" w:rsidRDefault="003157F6" w:rsidP="00A3556A">
      <w:pPr>
        <w:pStyle w:val="NormalWeb"/>
        <w:ind w:firstLine="284"/>
        <w:jc w:val="both"/>
        <w:rPr>
          <w:b/>
        </w:rPr>
      </w:pPr>
    </w:p>
    <w:p w:rsidR="00A3556A" w:rsidRDefault="00A3556A" w:rsidP="00A3556A">
      <w:pPr>
        <w:pStyle w:val="NormalWeb"/>
        <w:ind w:firstLine="284"/>
        <w:jc w:val="both"/>
        <w:rPr>
          <w:b/>
        </w:rPr>
      </w:pPr>
      <w:r w:rsidRPr="00332C55">
        <w:rPr>
          <w:b/>
          <w:shd w:val="clear" w:color="auto" w:fill="FFFFFF"/>
        </w:rPr>
        <w:t>V - A</w:t>
      </w:r>
      <w:r w:rsidRPr="00332C55">
        <w:rPr>
          <w:b/>
        </w:rPr>
        <w:t>valiação das transferências de recursos mediante convênio, termo de parceria, termo de cooperação ou instrumentos congênere:</w:t>
      </w:r>
    </w:p>
    <w:p w:rsidR="004E7301" w:rsidRDefault="004E7301" w:rsidP="004E7301">
      <w:pPr>
        <w:pStyle w:val="NormalWeb"/>
        <w:ind w:firstLine="1843"/>
        <w:jc w:val="both"/>
        <w:rPr>
          <w:b/>
        </w:rPr>
      </w:pPr>
      <w:r>
        <w:rPr>
          <w:b/>
        </w:rPr>
        <w:t xml:space="preserve"> </w:t>
      </w:r>
    </w:p>
    <w:p w:rsidR="004E7301" w:rsidRDefault="004E7301" w:rsidP="004E7301">
      <w:pPr>
        <w:pStyle w:val="NormalWeb"/>
        <w:ind w:firstLine="1843"/>
        <w:jc w:val="both"/>
      </w:pPr>
      <w:r>
        <w:t>De acordo com informações do departamento responsável, não houveram em 2017 termos de parceria, cooperação ou instrumento congênere.</w:t>
      </w:r>
    </w:p>
    <w:p w:rsidR="00DE7077" w:rsidRPr="00332C55" w:rsidRDefault="004E7301" w:rsidP="00091369">
      <w:pPr>
        <w:pStyle w:val="NormalWeb"/>
        <w:ind w:firstLine="1843"/>
        <w:jc w:val="both"/>
        <w:rPr>
          <w:b/>
        </w:rPr>
      </w:pPr>
      <w:r>
        <w:t>Segue abaixo relação de convênios e descrições:</w:t>
      </w:r>
    </w:p>
    <w:p w:rsidR="00DE7077" w:rsidRPr="00332C55" w:rsidRDefault="00DE7077" w:rsidP="00DE7077">
      <w:pPr>
        <w:pStyle w:val="Default"/>
        <w:jc w:val="both"/>
        <w:rPr>
          <w:rFonts w:ascii="Times New Roman" w:hAnsi="Times New Roman" w:cs="Times New Roman"/>
          <w:noProof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Aquisição de pneus, combustível e tubos para manutenção de Estradas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375"/>
        <w:gridCol w:w="1302"/>
        <w:gridCol w:w="1453"/>
        <w:gridCol w:w="268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– Estado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Agência de </w:t>
            </w:r>
            <w:r w:rsidRPr="00332C55">
              <w:rPr>
                <w:rFonts w:ascii="Times New Roman" w:hAnsi="Times New Roman" w:cs="Times New Roman"/>
              </w:rPr>
              <w:lastRenderedPageBreak/>
              <w:t>Desenvolvimento Regional – ADR Campos Novos/SC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Cs/>
              </w:rPr>
              <w:t>17995/2016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1703/2016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FUNDOSOCIAL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1924"/>
        <w:gridCol w:w="1330"/>
      </w:tblGrid>
      <w:tr w:rsidR="00DE7077" w:rsidRPr="00332C55" w:rsidTr="008C19BA">
        <w:trPr>
          <w:trHeight w:val="1529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Em execução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200.267,64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199.987,27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180.269,05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280,37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90,01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31/12/2018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Cs/>
              </w:rPr>
            </w:pPr>
            <w:r w:rsidRPr="00332C55">
              <w:rPr>
                <w:rFonts w:ascii="Times New Roman" w:hAnsi="Times New Roman" w:cs="Times New Roman"/>
                <w:bCs/>
              </w:rPr>
              <w:t>Dep. Valdir Cobalchini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 xml:space="preserve">Enviar prestação de contas parcial parcela 09. Aguardando repasse de recursos da </w:t>
            </w:r>
            <w:r w:rsidR="008C19BA" w:rsidRPr="00332C55">
              <w:rPr>
                <w:rFonts w:ascii="Times New Roman" w:hAnsi="Times New Roman" w:cs="Times New Roman"/>
                <w:bCs/>
              </w:rPr>
              <w:t>última</w:t>
            </w:r>
            <w:r w:rsidRPr="00332C55">
              <w:rPr>
                <w:rFonts w:ascii="Times New Roman" w:hAnsi="Times New Roman" w:cs="Times New Roman"/>
                <w:bCs/>
              </w:rPr>
              <w:t xml:space="preserve"> parcela.</w:t>
            </w:r>
          </w:p>
        </w:tc>
      </w:tr>
    </w:tbl>
    <w:p w:rsidR="00DE7077" w:rsidRPr="00332C55" w:rsidRDefault="00DE7077" w:rsidP="00DE7077">
      <w:pPr>
        <w:pStyle w:val="NormalWeb"/>
        <w:jc w:val="both"/>
        <w:rPr>
          <w:b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Estruturação de Unidade Mista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458"/>
        <w:gridCol w:w="1458"/>
        <w:gridCol w:w="1490"/>
        <w:gridCol w:w="2856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Fundação Nacional da 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904923/2017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853128/2017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OGU-PROGRAMAÇÃO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1292"/>
        <w:gridCol w:w="1563"/>
        <w:gridCol w:w="1185"/>
        <w:gridCol w:w="1271"/>
        <w:gridCol w:w="2196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Execução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250.713,00</w:t>
            </w:r>
            <w:r w:rsidRPr="00332C5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250.000,00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Liberado: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0,00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713,00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31/11/2018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Delírio Beber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 Aguardando analise do concedente</w:t>
            </w:r>
            <w:r w:rsidRPr="00332C55">
              <w:rPr>
                <w:rFonts w:ascii="Times New Roman" w:hAnsi="Times New Roman" w:cs="Times New Roman"/>
              </w:rPr>
              <w:t>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Implantação de Melhorias Sanitárias Domiciliares (Sistema de Esgotamento Sanitário)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587"/>
        <w:gridCol w:w="1718"/>
        <w:gridCol w:w="2186"/>
        <w:gridCol w:w="1771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Órgão Concedente </w:t>
            </w: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- União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Fundação Nacional da 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SC1307114839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TC/PAC </w:t>
            </w:r>
            <w:r w:rsidRPr="00332C55">
              <w:rPr>
                <w:rFonts w:ascii="Times New Roman" w:hAnsi="Times New Roman" w:cs="Times New Roman"/>
              </w:rPr>
              <w:lastRenderedPageBreak/>
              <w:t>0442/2011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25100.044099/2011-</w:t>
            </w:r>
            <w:r w:rsidRPr="00332C55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OGU-PAC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1198"/>
        <w:gridCol w:w="1034"/>
        <w:gridCol w:w="873"/>
        <w:gridCol w:w="1356"/>
        <w:gridCol w:w="2079"/>
        <w:gridCol w:w="994"/>
      </w:tblGrid>
      <w:tr w:rsidR="00DE7077" w:rsidRPr="00332C55" w:rsidTr="008C19BA">
        <w:tc>
          <w:tcPr>
            <w:tcW w:w="14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Em execução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490.148,56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490.148,56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490.148,56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% Execução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31/12/2017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  <w:r w:rsidRPr="00332C55">
              <w:rPr>
                <w:rFonts w:ascii="Times New Roman" w:hAnsi="Times New Roman" w:cs="Times New Roman"/>
                <w:bCs/>
              </w:rPr>
              <w:t>n° 33/2012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Cs/>
              </w:rPr>
              <w:t>n° 32/2012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30/08/2016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1"/>
        <w:gridCol w:w="3701"/>
      </w:tblGrid>
      <w:tr w:rsidR="00DE7077" w:rsidRPr="00332C55" w:rsidTr="008C19BA">
        <w:tc>
          <w:tcPr>
            <w:tcW w:w="7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 xml:space="preserve">Inserção das informações no SIGA em andamento pelo Departamento de Engenharia. Termo aditivo de prorrogação de vigência assinado. Justificativa de não execução de 05 Módulos Sanitários encaminhada à FUNASA. </w:t>
            </w:r>
          </w:p>
        </w:tc>
        <w:tc>
          <w:tcPr>
            <w:tcW w:w="6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Incremento - PAB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962"/>
        <w:gridCol w:w="1073"/>
        <w:gridCol w:w="2033"/>
        <w:gridCol w:w="2194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Fundação Nacional da 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 36001514702/01700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25000478838201792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307"/>
        <w:gridCol w:w="1568"/>
        <w:gridCol w:w="1198"/>
        <w:gridCol w:w="1141"/>
        <w:gridCol w:w="226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338.500,00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338.500,00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338.500,00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12/2017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proofErr w:type="spellStart"/>
            <w:r w:rsidRPr="00332C55">
              <w:rPr>
                <w:rFonts w:ascii="Times New Roman" w:hAnsi="Times New Roman" w:cs="Times New Roman"/>
              </w:rPr>
              <w:t>Dalirio</w:t>
            </w:r>
            <w:proofErr w:type="spellEnd"/>
            <w:r w:rsidRPr="00332C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2C55">
              <w:rPr>
                <w:rFonts w:ascii="Times New Roman" w:hAnsi="Times New Roman" w:cs="Times New Roman"/>
              </w:rPr>
              <w:t>Bebeer</w:t>
            </w:r>
            <w:proofErr w:type="spellEnd"/>
            <w:r w:rsidRPr="00332C55">
              <w:rPr>
                <w:rFonts w:ascii="Times New Roman" w:hAnsi="Times New Roman" w:cs="Times New Roman"/>
              </w:rPr>
              <w:t xml:space="preserve"> e Paulo Bauer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</w:rPr>
              <w:t xml:space="preserve"> Finalizado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Incremento - PAB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010"/>
        <w:gridCol w:w="1064"/>
        <w:gridCol w:w="2028"/>
        <w:gridCol w:w="216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 Fundação Nacional da </w:t>
            </w:r>
            <w:r w:rsidRPr="00332C55">
              <w:rPr>
                <w:rFonts w:ascii="Times New Roman" w:hAnsi="Times New Roman" w:cs="Times New Roman"/>
              </w:rPr>
              <w:lastRenderedPageBreak/>
              <w:t>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 36000157374201700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25000493891201713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1301"/>
        <w:gridCol w:w="1566"/>
        <w:gridCol w:w="1192"/>
        <w:gridCol w:w="1135"/>
        <w:gridCol w:w="223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100.000,00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100.000,00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100.000,00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12/2017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Carmen Zanotto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Finalizado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Incremento PAB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1742"/>
        <w:gridCol w:w="1115"/>
        <w:gridCol w:w="2056"/>
        <w:gridCol w:w="234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Fundação Nacional da 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 361117252/01700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25000427054201704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1254"/>
        <w:gridCol w:w="1550"/>
        <w:gridCol w:w="1148"/>
        <w:gridCol w:w="1087"/>
        <w:gridCol w:w="199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300.000,00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300.000,00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300.000,00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12/2017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Marco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Tebaldi</w:t>
            </w:r>
            <w:proofErr w:type="spellEnd"/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Finalizado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Incremento PAB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900"/>
        <w:gridCol w:w="1144"/>
        <w:gridCol w:w="1980"/>
        <w:gridCol w:w="223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Fundação Nacional da 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 3600158070201700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2500493891201713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 – EMENDA PARLAMENTAR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"/>
        <w:gridCol w:w="1334"/>
        <w:gridCol w:w="1301"/>
        <w:gridCol w:w="1222"/>
        <w:gridCol w:w="1168"/>
        <w:gridCol w:w="240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100.000,00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100.000,00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12/2017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Dario Berger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Finalizado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Pavimentação de Pedras Irregulares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1447"/>
        <w:gridCol w:w="1447"/>
        <w:gridCol w:w="1453"/>
        <w:gridCol w:w="2914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das Cidades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 015103/2017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844424/2017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293"/>
        <w:gridCol w:w="1563"/>
        <w:gridCol w:w="1185"/>
        <w:gridCol w:w="1270"/>
        <w:gridCol w:w="2195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execução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248.308,50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245.850,00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2.458,50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05/09/2020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proofErr w:type="spellStart"/>
            <w:r w:rsidRPr="00332C55">
              <w:rPr>
                <w:rFonts w:ascii="Times New Roman" w:hAnsi="Times New Roman" w:cs="Times New Roman"/>
              </w:rPr>
              <w:t>Dalirio</w:t>
            </w:r>
            <w:proofErr w:type="spellEnd"/>
            <w:r w:rsidRPr="00332C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2C55">
              <w:rPr>
                <w:rFonts w:ascii="Times New Roman" w:hAnsi="Times New Roman" w:cs="Times New Roman"/>
              </w:rPr>
              <w:t>Bebber</w:t>
            </w:r>
            <w:proofErr w:type="spellEnd"/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Em análise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Aquisição de Patrulha Mecanizada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442"/>
        <w:gridCol w:w="1443"/>
        <w:gridCol w:w="1439"/>
        <w:gridCol w:w="271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 Agricultura Pecuária e Abastecimento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 018680/2016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833137/2016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 – EMENDA PARLAMENTAR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1292"/>
        <w:gridCol w:w="1563"/>
        <w:gridCol w:w="1185"/>
        <w:gridCol w:w="1271"/>
        <w:gridCol w:w="2196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Execução 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100.000,00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100.000,00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100.000,00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15/03/2017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 Edinho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Bez</w:t>
            </w:r>
            <w:proofErr w:type="spellEnd"/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Aguardando Liberação da Mandatária para Finalizar a Prestação de Contas.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Objeto do convênio</w:t>
            </w:r>
          </w:p>
        </w:tc>
      </w:tr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Construção de Unidade de Educação Infantil Pro-infância - Tipo B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278"/>
        <w:gridCol w:w="1522"/>
        <w:gridCol w:w="2376"/>
        <w:gridCol w:w="2086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- União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 Educação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702499/2010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23400.010518/2009-91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 A FUNDO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1224"/>
        <w:gridCol w:w="1021"/>
        <w:gridCol w:w="850"/>
        <w:gridCol w:w="1360"/>
        <w:gridCol w:w="2125"/>
        <w:gridCol w:w="1031"/>
      </w:tblGrid>
      <w:tr w:rsidR="00DE7077" w:rsidRPr="00332C55" w:rsidTr="008C19BA">
        <w:tc>
          <w:tcPr>
            <w:tcW w:w="5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Em Tomada de Contas Especial</w:t>
            </w:r>
          </w:p>
        </w:tc>
        <w:tc>
          <w:tcPr>
            <w:tcW w:w="7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1.402.396,50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1.256.015,69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1.256.015,69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12.687,02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133.694,79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% Execução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18/02/2013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  <w:r w:rsidRPr="00332C55">
              <w:rPr>
                <w:rFonts w:ascii="Times New Roman" w:hAnsi="Times New Roman" w:cs="Times New Roman"/>
                <w:bCs/>
              </w:rPr>
              <w:t>n° 13/2001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Cs/>
              </w:rPr>
              <w:t>n° 24/2011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12 meses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 xml:space="preserve">Em Comissão de Tomada de Contas Especial, devolução de Saldo com aplicação incorreta do proponente. Aguardando a realização de supervisão técnica pela empresa representante do FNDE.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Aquisição de Mobiliário via PAR para Infraestrutura Escolar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1300"/>
        <w:gridCol w:w="1328"/>
        <w:gridCol w:w="2159"/>
        <w:gridCol w:w="2474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 Educação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3712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23400.003354/2012-41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 A FUNDO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1312"/>
        <w:gridCol w:w="1271"/>
        <w:gridCol w:w="1270"/>
        <w:gridCol w:w="1221"/>
        <w:gridCol w:w="2676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em analise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78.163,00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78.163,00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78.163,00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12/2015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Aguardando analise de Prestação de Contas do FNDE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Aquisição de Maquinas e Equipamentos Agrícolas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429"/>
        <w:gridCol w:w="1430"/>
        <w:gridCol w:w="1523"/>
        <w:gridCol w:w="288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lastRenderedPageBreak/>
              <w:t>MAPA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 0188232016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8331422016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OGU – EMENDA </w:t>
            </w:r>
            <w:r w:rsidRPr="00332C55">
              <w:rPr>
                <w:rFonts w:ascii="Times New Roman" w:hAnsi="Times New Roman" w:cs="Times New Roman"/>
              </w:rPr>
              <w:lastRenderedPageBreak/>
              <w:t>PARLAMENTAR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282"/>
        <w:gridCol w:w="1246"/>
        <w:gridCol w:w="1245"/>
        <w:gridCol w:w="1194"/>
        <w:gridCol w:w="2539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execução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91.955,54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91.955,54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12/2015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DARIO BERGER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Termo de Compromisso finalizado no SIMEC. Emissão de Guia de Recolhimento da União-GRU (saldo remanescente,) em andamento. Aguardando abertura do processo de prestação de contas no SIGPC.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Aquisição de Tablet Educacional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190"/>
        <w:gridCol w:w="1225"/>
        <w:gridCol w:w="2097"/>
        <w:gridCol w:w="275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 Educação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9704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23400.011493/2012-48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237"/>
        <w:gridCol w:w="1572"/>
        <w:gridCol w:w="1209"/>
        <w:gridCol w:w="1154"/>
        <w:gridCol w:w="2334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execução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42.120,00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37.461,69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37.461,69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4.658,31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10/2016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Jorginho Mello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Termo de Compromisso finalizado no SIMEC. Emissão de Guia de Recolhimento da União-GRU (saldo remanescente,) em andamento. Aguardando abertura do processo de prestação de contas no SIGPC.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Aquisição de Equipamento e/ou Material Permanente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870"/>
        <w:gridCol w:w="1234"/>
        <w:gridCol w:w="1377"/>
        <w:gridCol w:w="2781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 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04923.1890001/14-003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341"/>
        <w:gridCol w:w="1308"/>
        <w:gridCol w:w="1230"/>
        <w:gridCol w:w="1177"/>
        <w:gridCol w:w="245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execução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199.810,00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199.810,00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80,00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Celso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Maldaner</w:t>
            </w:r>
            <w:proofErr w:type="spellEnd"/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Recurso recebido. Aguardando finalizar recebimento de equipamentos.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Reforma Centro Educacional Esportivo Municipal Altair Luiz Gonçalves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1461"/>
        <w:gridCol w:w="1461"/>
        <w:gridCol w:w="1501"/>
        <w:gridCol w:w="283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Ministério do Esporte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029064/2014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 807001/2014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 – EMENDA PARLAMENTAR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"/>
        <w:gridCol w:w="1130"/>
        <w:gridCol w:w="2096"/>
        <w:gridCol w:w="1033"/>
        <w:gridCol w:w="959"/>
        <w:gridCol w:w="2215"/>
      </w:tblGrid>
      <w:tr w:rsidR="00DE7077" w:rsidRPr="00332C55" w:rsidTr="008C19BA"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Finalizado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315.913,68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315.913,68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CONTRAPARTIDA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72.163,68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Finalizado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28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Pavimentação de Pedra Irregular – Cândida Correa Becker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1461"/>
        <w:gridCol w:w="1461"/>
        <w:gridCol w:w="1501"/>
        <w:gridCol w:w="283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das Cidades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037877/2013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 783170/2013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 EMENDA PARLAMENTAR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1130"/>
        <w:gridCol w:w="2096"/>
        <w:gridCol w:w="1033"/>
        <w:gridCol w:w="1143"/>
        <w:gridCol w:w="1627"/>
      </w:tblGrid>
      <w:tr w:rsidR="00DE7077" w:rsidRPr="00332C55" w:rsidTr="008C19BA"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250.868,00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250.868,00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CONTRAPARTIDA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5.018,00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31/03/2018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Cs/>
              </w:rPr>
              <w:t xml:space="preserve">Dep. Celso </w:t>
            </w:r>
            <w:proofErr w:type="spellStart"/>
            <w:r w:rsidRPr="00332C55">
              <w:rPr>
                <w:rFonts w:ascii="Times New Roman" w:hAnsi="Times New Roman" w:cs="Times New Roman"/>
                <w:bCs/>
              </w:rPr>
              <w:t>Maldaner</w:t>
            </w:r>
            <w:proofErr w:type="spellEnd"/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FINALIZADO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AMPLIAÇÃO UBS - ESF São Carlos (REMOCA)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010"/>
        <w:gridCol w:w="1108"/>
        <w:gridCol w:w="2052"/>
        <w:gridCol w:w="2092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da Saúde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04923189000115005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 25000486878201716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 – EMENDA PARLAMENTAR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8"/>
        <w:gridCol w:w="1130"/>
        <w:gridCol w:w="1020"/>
        <w:gridCol w:w="1033"/>
        <w:gridCol w:w="1143"/>
        <w:gridCol w:w="2838"/>
      </w:tblGrid>
      <w:tr w:rsidR="00DE7077" w:rsidRPr="00332C55" w:rsidTr="008C19BA"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EXECUÇÃO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189.600,00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37.920,00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20.00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02/06/2018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 Dep. Edinho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Bez</w:t>
            </w:r>
            <w:proofErr w:type="spellEnd"/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Obra em execução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Doação - Aquisição de Retroescavadeira - PAC 2 Máquinas - Modalidade Individual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315"/>
        <w:gridCol w:w="1342"/>
        <w:gridCol w:w="1603"/>
        <w:gridCol w:w="2549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Ministério do </w:t>
            </w:r>
            <w:r w:rsidRPr="00332C55">
              <w:rPr>
                <w:rFonts w:ascii="Times New Roman" w:hAnsi="Times New Roman" w:cs="Times New Roman"/>
              </w:rPr>
              <w:lastRenderedPageBreak/>
              <w:t>Desenvolvimento Agrário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13811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OGU-PAC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896"/>
        <w:gridCol w:w="1054"/>
        <w:gridCol w:w="1037"/>
        <w:gridCol w:w="1037"/>
        <w:gridCol w:w="3156"/>
      </w:tblGrid>
      <w:tr w:rsidR="00DE7077" w:rsidRPr="00332C55" w:rsidTr="008C19BA"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Elaboração da Prestação de Contas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Confirmar preenchimento e publicação do Diário de Operações. Realizar prestação de Contas no SISPAC.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Doação - Caminhão Caçamba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315"/>
        <w:gridCol w:w="1342"/>
        <w:gridCol w:w="1603"/>
        <w:gridCol w:w="2549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do Desenvolvimento Agrário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OGU-PAC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896"/>
        <w:gridCol w:w="1054"/>
        <w:gridCol w:w="1037"/>
        <w:gridCol w:w="1037"/>
        <w:gridCol w:w="3156"/>
      </w:tblGrid>
      <w:tr w:rsidR="00DE7077" w:rsidRPr="00332C55" w:rsidTr="008C19BA"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Elaboração da Prestação de Contas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Confirmar preenchimento e publicação do Diário de Operações. Realizar prestação de Contas no SISPAC.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864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8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Doação - Máquina Moto niveladora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315"/>
        <w:gridCol w:w="1342"/>
        <w:gridCol w:w="1603"/>
        <w:gridCol w:w="2549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do Desenvolvimento Agrário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OGU-PAC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896"/>
        <w:gridCol w:w="1054"/>
        <w:gridCol w:w="1037"/>
        <w:gridCol w:w="1037"/>
        <w:gridCol w:w="3156"/>
      </w:tblGrid>
      <w:tr w:rsidR="00DE7077" w:rsidRPr="00332C55" w:rsidTr="008C19BA"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Elaboração da Prestação de Contas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Confirmar preenchimento e publicação do Diário de Operações. Realizar prestação de Contas no SISPAC.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Doação - Máquina Retroescavadeira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315"/>
        <w:gridCol w:w="1342"/>
        <w:gridCol w:w="1603"/>
        <w:gridCol w:w="2549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Ministério do Desenvolvimento Agrário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OGU-PAC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896"/>
        <w:gridCol w:w="1054"/>
        <w:gridCol w:w="1037"/>
        <w:gridCol w:w="1037"/>
        <w:gridCol w:w="3156"/>
      </w:tblGrid>
      <w:tr w:rsidR="00DE7077" w:rsidRPr="00332C55" w:rsidTr="008C19BA"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Convênio em Elaboração da Prestação de Contas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Liberado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Fim Vigência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Confirmar preenchimento e publicação do Diário de Operações. Realizar prestação de Contas no SISPAC.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864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8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Aquisição de Equipamentos e Material Permanente para Atenção Especializada em Saúde (2016)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980"/>
        <w:gridCol w:w="1070"/>
        <w:gridCol w:w="2031"/>
        <w:gridCol w:w="2181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- União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 Nacional de Saúde - FNS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04923.189000/1160-06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  <w:shd w:val="clear" w:color="auto" w:fill="FFFFFF"/>
              </w:rPr>
              <w:t>25000099563201643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2085"/>
        <w:gridCol w:w="1169"/>
      </w:tblGrid>
      <w:tr w:rsidR="00DE7077" w:rsidRPr="00332C55" w:rsidTr="008C19BA"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finalizado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99.960,00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99.960,00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99.960,00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Dep. Jorginho Melo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finalizado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Aquisição de Equipamentos e Material Permanente para Atenção Básica em Saúde (2016)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980"/>
        <w:gridCol w:w="1070"/>
        <w:gridCol w:w="2031"/>
        <w:gridCol w:w="2181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- União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Fundo </w:t>
            </w:r>
            <w:r w:rsidRPr="00332C55">
              <w:rPr>
                <w:rFonts w:ascii="Times New Roman" w:hAnsi="Times New Roman" w:cs="Times New Roman"/>
              </w:rPr>
              <w:lastRenderedPageBreak/>
              <w:t>Nacional de Saúde - FNS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04923.189000/1160-02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  <w:shd w:val="clear" w:color="auto" w:fill="FFFFFF"/>
              </w:rPr>
              <w:t>25000175726201600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2085"/>
        <w:gridCol w:w="1169"/>
      </w:tblGrid>
      <w:tr w:rsidR="00DE7077" w:rsidRPr="00332C55" w:rsidTr="008C19BA"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199.980,00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199.980,00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199.980,00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Dep. Edinho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Bez</w:t>
            </w:r>
            <w:proofErr w:type="spellEnd"/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99.980,00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Sen. Dário Berger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</w:rPr>
              <w:t xml:space="preserve">100.000,00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finalizado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28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Manutenção da Atenção Básica à Saúde – PAB (2016)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870"/>
        <w:gridCol w:w="1091"/>
        <w:gridCol w:w="2043"/>
        <w:gridCol w:w="225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- União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 Nacional de Saúde - FNS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  <w:shd w:val="clear" w:color="auto" w:fill="FFFFFF"/>
              </w:rPr>
              <w:t>36000.1100602/01-600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  <w:shd w:val="clear" w:color="auto" w:fill="FFFFFF"/>
              </w:rPr>
              <w:t>25000200173201622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1924"/>
        <w:gridCol w:w="1330"/>
      </w:tblGrid>
      <w:tr w:rsidR="00DE7077" w:rsidRPr="00332C55" w:rsidTr="008C19BA"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96.765,00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96.765,00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96.765,00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Dep. Ronaldo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Benedet</w:t>
            </w:r>
            <w:proofErr w:type="spellEnd"/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finalizado.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Manutenção da Atenção Básica à Saúde – PAB (2016)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870"/>
        <w:gridCol w:w="1091"/>
        <w:gridCol w:w="2043"/>
        <w:gridCol w:w="225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- União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lastRenderedPageBreak/>
              <w:t>Fundo Nacional de Saúde - FNS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</w:t>
            </w:r>
          </w:p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shd w:val="clear" w:color="auto" w:fill="FFFFFF"/>
              </w:rPr>
              <w:t>36000.1100622/01-600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  <w:shd w:val="clear" w:color="auto" w:fill="FFFFFF"/>
              </w:rPr>
              <w:t>25000200173201622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OGU-EMENDAS PARLAMENTARES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1924"/>
        <w:gridCol w:w="1330"/>
      </w:tblGrid>
      <w:tr w:rsidR="00DE7077" w:rsidRPr="00332C55" w:rsidTr="008C19BA"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finalizado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50.000,00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50.000,00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50,000,00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0,00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Dep. Celso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Maldaner</w:t>
            </w:r>
            <w:proofErr w:type="spellEnd"/>
          </w:p>
          <w:p w:rsidR="00DE7077" w:rsidRPr="00332C55" w:rsidRDefault="00DE7077" w:rsidP="008C19BA">
            <w:pPr>
              <w:spacing w:line="276" w:lineRule="atLeast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contextualSpacing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</w:t>
            </w:r>
            <w:r w:rsidRPr="00332C55">
              <w:rPr>
                <w:rFonts w:ascii="Times New Roman" w:hAnsi="Times New Roman" w:cs="Times New Roman"/>
                <w:bCs/>
              </w:rPr>
              <w:t xml:space="preserve"> finalizado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</w:rPr>
      </w:pPr>
    </w:p>
    <w:p w:rsidR="00DE7077" w:rsidRPr="00332C55" w:rsidRDefault="00DE7077" w:rsidP="00DE7077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Pavimentação em pedra irregular, em ruas de Monte Carlo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1"/>
        <w:gridCol w:w="1481"/>
        <w:gridCol w:w="1643"/>
        <w:gridCol w:w="1569"/>
        <w:gridCol w:w="2568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Órgão Concedente – Estado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 Estadual de Apoio aos Municípios - FUNDAM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Cs/>
              </w:rPr>
              <w:t>009746/2014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2014/TR001995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FUNDAM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37"/>
        <w:gridCol w:w="1037"/>
        <w:gridCol w:w="875"/>
        <w:gridCol w:w="1359"/>
        <w:gridCol w:w="2085"/>
        <w:gridCol w:w="1169"/>
      </w:tblGrid>
      <w:tr w:rsidR="00DE7077" w:rsidRPr="00332C55" w:rsidTr="008C19BA"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Em execução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1.081.679,44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1.049.878,06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31.801,38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28/06/2017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  <w:r w:rsidRPr="00332C55">
              <w:rPr>
                <w:rFonts w:ascii="Times New Roman" w:hAnsi="Times New Roman" w:cs="Times New Roman"/>
                <w:bCs/>
              </w:rPr>
              <w:t>n° 38/2014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Cs/>
              </w:rPr>
              <w:t>n° 29/2014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31/12/2016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Atualização: BRDE e</w:t>
            </w:r>
            <w:r w:rsidRPr="00332C55">
              <w:rPr>
                <w:rFonts w:ascii="Times New Roman" w:hAnsi="Times New Roman" w:cs="Times New Roman"/>
                <w:bCs/>
              </w:rPr>
              <w:t xml:space="preserve">m análise de prestação de contas parcial 02 e prestação de contas final. 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</w:rPr>
      </w:pPr>
    </w:p>
    <w:p w:rsidR="00DE7077" w:rsidRPr="00332C55" w:rsidRDefault="00DE7077" w:rsidP="00DE7077">
      <w:pPr>
        <w:rPr>
          <w:rFonts w:ascii="Times New Roman" w:hAnsi="Times New Roman" w:cs="Times New Roman"/>
        </w:rPr>
      </w:pPr>
    </w:p>
    <w:p w:rsidR="00DE7077" w:rsidRPr="00332C55" w:rsidRDefault="00DE7077" w:rsidP="00DE7077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Pavimentação em pedra irregular Rua Bernardino Lopes de Albuquerque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378"/>
        <w:gridCol w:w="1274"/>
        <w:gridCol w:w="1461"/>
        <w:gridCol w:w="2697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– Estado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Agência de Desenvolvimento Regional – ADR Campos Novos/SC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Cs/>
              </w:rPr>
              <w:t>16120/2016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451/2016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FUNDOSOCIAL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2085"/>
        <w:gridCol w:w="1169"/>
      </w:tblGrid>
      <w:tr w:rsidR="00DE7077" w:rsidRPr="00332C55" w:rsidTr="008C19BA"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Em execução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153.708,90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149.989,14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153.708,90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3.719,76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30/11/2017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  <w:r w:rsidRPr="00332C55">
              <w:rPr>
                <w:rFonts w:ascii="Times New Roman" w:hAnsi="Times New Roman" w:cs="Times New Roman"/>
                <w:bCs/>
              </w:rPr>
              <w:t>n° 16/2016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Cs/>
              </w:rPr>
              <w:t>n° 31/2016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30/03/2017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Cs/>
              </w:rPr>
            </w:pPr>
            <w:r w:rsidRPr="00332C55">
              <w:rPr>
                <w:rFonts w:ascii="Times New Roman" w:hAnsi="Times New Roman" w:cs="Times New Roman"/>
                <w:bCs/>
              </w:rPr>
              <w:t xml:space="preserve">Dep. Romildo </w:t>
            </w:r>
            <w:proofErr w:type="spellStart"/>
            <w:r w:rsidRPr="00332C55">
              <w:rPr>
                <w:rFonts w:ascii="Times New Roman" w:hAnsi="Times New Roman" w:cs="Times New Roman"/>
                <w:bCs/>
              </w:rPr>
              <w:t>Titon</w:t>
            </w:r>
            <w:proofErr w:type="spellEnd"/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>Em análise de prestação de contas final.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</w:rPr>
      </w:pPr>
    </w:p>
    <w:p w:rsidR="00DE7077" w:rsidRPr="00332C55" w:rsidRDefault="00DE7077" w:rsidP="00DE7077">
      <w:pPr>
        <w:rPr>
          <w:rFonts w:ascii="Times New Roman" w:hAnsi="Times New Roman" w:cs="Times New Roman"/>
        </w:rPr>
      </w:pPr>
    </w:p>
    <w:tbl>
      <w:tblPr>
        <w:tblW w:w="5036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3"/>
      </w:tblGrid>
      <w:tr w:rsidR="00DE7077" w:rsidRPr="00332C55" w:rsidTr="008C19BA">
        <w:tc>
          <w:tcPr>
            <w:tcW w:w="1424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4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Pavimentação em pedra irregular Rua Senhorinha Aparecida da Silva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3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377"/>
        <w:gridCol w:w="1305"/>
        <w:gridCol w:w="1459"/>
        <w:gridCol w:w="2729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– Estado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Agência de Desenvolvimento Regional – ADR Campos Novos/SC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Cs/>
              </w:rPr>
              <w:t>18045/2016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1475/2016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FUNDOSOCIAL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5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98"/>
        <w:gridCol w:w="1037"/>
        <w:gridCol w:w="876"/>
        <w:gridCol w:w="1279"/>
        <w:gridCol w:w="2086"/>
        <w:gridCol w:w="1146"/>
      </w:tblGrid>
      <w:tr w:rsidR="00DE7077" w:rsidRPr="00332C55" w:rsidTr="008C19BA"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Em execuçã</w:t>
            </w:r>
            <w:r w:rsidRPr="00332C55">
              <w:rPr>
                <w:rFonts w:ascii="Times New Roman" w:hAnsi="Times New Roman" w:cs="Times New Roman"/>
              </w:rPr>
              <w:lastRenderedPageBreak/>
              <w:t>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105.614,61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 xml:space="preserve">Valor </w:t>
            </w:r>
            <w:r w:rsidRPr="00332C55">
              <w:rPr>
                <w:rFonts w:ascii="Times New Roman" w:hAnsi="Times New Roman" w:cs="Times New Roman"/>
                <w:b/>
              </w:rPr>
              <w:lastRenderedPageBreak/>
              <w:t>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99.994,91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105.614,61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5.618,70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 xml:space="preserve">Valor </w:t>
            </w:r>
            <w:r w:rsidRPr="00332C55">
              <w:rPr>
                <w:rFonts w:ascii="Times New Roman" w:hAnsi="Times New Roman" w:cs="Times New Roman"/>
                <w:b/>
              </w:rPr>
              <w:lastRenderedPageBreak/>
              <w:t>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30/11/2017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  <w:r w:rsidRPr="00332C55">
              <w:rPr>
                <w:rFonts w:ascii="Times New Roman" w:hAnsi="Times New Roman" w:cs="Times New Roman"/>
                <w:bCs/>
              </w:rPr>
              <w:t>n° 76/2016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Contrato: </w:t>
            </w:r>
            <w:r w:rsidRPr="00332C55">
              <w:rPr>
                <w:rFonts w:ascii="Times New Roman" w:hAnsi="Times New Roman" w:cs="Times New Roman"/>
                <w:bCs/>
              </w:rPr>
              <w:t>n° 70/2016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31/12/2017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Parlamentar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Cs/>
              </w:rPr>
            </w:pPr>
            <w:r w:rsidRPr="00332C55">
              <w:rPr>
                <w:rFonts w:ascii="Times New Roman" w:hAnsi="Times New Roman" w:cs="Times New Roman"/>
                <w:bCs/>
              </w:rPr>
              <w:t xml:space="preserve">Dep. César </w:t>
            </w:r>
            <w:proofErr w:type="spellStart"/>
            <w:r w:rsidRPr="00332C55">
              <w:rPr>
                <w:rFonts w:ascii="Times New Roman" w:hAnsi="Times New Roman" w:cs="Times New Roman"/>
                <w:bCs/>
              </w:rPr>
              <w:lastRenderedPageBreak/>
              <w:t>Valduga</w:t>
            </w:r>
            <w:proofErr w:type="spellEnd"/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3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3"/>
      </w:tblGrid>
      <w:tr w:rsidR="00DE7077" w:rsidRPr="00332C55" w:rsidTr="008C19BA">
        <w:tc>
          <w:tcPr>
            <w:tcW w:w="14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Em análise de prestação de contas Final. 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</w:rPr>
      </w:pPr>
    </w:p>
    <w:p w:rsidR="00DE7077" w:rsidRPr="00332C55" w:rsidRDefault="00DE7077" w:rsidP="00DE7077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Pavimentação em pedra irregular Rua Marcos Roberto de Cristo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375"/>
        <w:gridCol w:w="1302"/>
        <w:gridCol w:w="1453"/>
        <w:gridCol w:w="268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– Estado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Agência de Desenvolvimento Regional – ADR Campos Novos/SC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Proposta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Cs/>
              </w:rPr>
              <w:t>17769/2016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1474/2016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FUNDOSOCIAL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2085"/>
        <w:gridCol w:w="1169"/>
      </w:tblGrid>
      <w:tr w:rsidR="00DE7077" w:rsidRPr="00332C55" w:rsidTr="008C19BA">
        <w:trPr>
          <w:trHeight w:val="1572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Em execução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112.051,62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99.994,87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112.051,62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Contrapartida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12.056,75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30/11/2017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  <w:r w:rsidRPr="00332C55">
              <w:rPr>
                <w:rFonts w:ascii="Times New Roman" w:hAnsi="Times New Roman" w:cs="Times New Roman"/>
                <w:bCs/>
              </w:rPr>
              <w:t>n° 73/2016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Cs/>
              </w:rPr>
              <w:t>n° 69/2016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31/12/2017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Cs/>
              </w:rPr>
            </w:pPr>
            <w:r w:rsidRPr="00332C55">
              <w:rPr>
                <w:rFonts w:ascii="Times New Roman" w:hAnsi="Times New Roman" w:cs="Times New Roman"/>
                <w:bCs/>
              </w:rPr>
              <w:t xml:space="preserve">Dep. Romildo </w:t>
            </w:r>
            <w:proofErr w:type="spellStart"/>
            <w:r w:rsidRPr="00332C55">
              <w:rPr>
                <w:rFonts w:ascii="Times New Roman" w:hAnsi="Times New Roman" w:cs="Times New Roman"/>
                <w:bCs/>
              </w:rPr>
              <w:t>Titon</w:t>
            </w:r>
            <w:proofErr w:type="spellEnd"/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</w:t>
            </w:r>
            <w:r w:rsidRPr="00332C55">
              <w:rPr>
                <w:rFonts w:ascii="Times New Roman" w:hAnsi="Times New Roman" w:cs="Times New Roman"/>
                <w:bCs/>
              </w:rPr>
              <w:t xml:space="preserve">Em análise Prestação de Contas Final. </w:t>
            </w:r>
          </w:p>
        </w:tc>
      </w:tr>
    </w:tbl>
    <w:p w:rsidR="00DE7077" w:rsidRPr="00332C55" w:rsidRDefault="00DE7077" w:rsidP="00DE7077">
      <w:pPr>
        <w:contextualSpacing/>
        <w:rPr>
          <w:rFonts w:ascii="Times New Roman" w:hAnsi="Times New Roman" w:cs="Times New Roman"/>
        </w:rPr>
      </w:pPr>
    </w:p>
    <w:p w:rsidR="00DE7077" w:rsidRPr="00332C55" w:rsidRDefault="00DE7077" w:rsidP="00DE7077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853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Objeto do convênio</w:t>
            </w:r>
          </w:p>
        </w:tc>
      </w:tr>
      <w:tr w:rsidR="00DE7077" w:rsidRPr="00332C55" w:rsidTr="008C19BA">
        <w:tc>
          <w:tcPr>
            <w:tcW w:w="18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Tendas para feira de Agricultura Familiar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375"/>
        <w:gridCol w:w="1302"/>
        <w:gridCol w:w="1453"/>
        <w:gridCol w:w="2680"/>
      </w:tblGrid>
      <w:tr w:rsidR="00DE7077" w:rsidRPr="00332C55" w:rsidTr="008C19BA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Órgão Concedente – Estado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lastRenderedPageBreak/>
              <w:t>Agência de Desenvolvimento Regional – ADR Campos Novos/SC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lastRenderedPageBreak/>
              <w:t>Proposta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Cs/>
              </w:rPr>
              <w:t>19702/2016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1479/2016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Processo / CR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Fonte Recurso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FUNDOSOCIAL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117"/>
        <w:gridCol w:w="1037"/>
        <w:gridCol w:w="875"/>
        <w:gridCol w:w="1278"/>
        <w:gridCol w:w="2085"/>
        <w:gridCol w:w="1169"/>
      </w:tblGrid>
      <w:tr w:rsidR="00DE7077" w:rsidRPr="00332C55" w:rsidTr="008C19BA">
        <w:trPr>
          <w:trHeight w:val="1572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Fase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 xml:space="preserve">Em execução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Global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20.000,00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Repasse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20.000,00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Liberado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20.000,00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VALOR DEVOLVIDO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20.157,88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  <w:b/>
              </w:rPr>
            </w:pPr>
            <w:r w:rsidRPr="00332C55">
              <w:rPr>
                <w:rFonts w:ascii="Times New Roman" w:hAnsi="Times New Roman" w:cs="Times New Roman"/>
                <w:b/>
              </w:rPr>
              <w:t>Valor RAF</w:t>
            </w:r>
          </w:p>
          <w:p w:rsidR="00DE7077" w:rsidRPr="00332C55" w:rsidRDefault="00DE7077" w:rsidP="008C19BA">
            <w:pPr>
              <w:spacing w:before="100" w:beforeAutospacing="1" w:after="100" w:afterAutospacing="1" w:line="276" w:lineRule="atLeast"/>
              <w:contextualSpacing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before="100" w:beforeAutospacing="1" w:after="100" w:afterAutospacing="1" w:line="276" w:lineRule="atLeast"/>
              <w:jc w:val="righ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% Execução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Vigência Convênio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01/10/2017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Processo de Licitação: </w:t>
            </w:r>
            <w:r w:rsidRPr="00332C55">
              <w:rPr>
                <w:rFonts w:ascii="Times New Roman" w:hAnsi="Times New Roman" w:cs="Times New Roman"/>
                <w:bCs/>
              </w:rPr>
              <w:t>n° 73/2016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Contrato: 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  <w:r w:rsidRPr="00332C55">
              <w:rPr>
                <w:rFonts w:ascii="Times New Roman" w:hAnsi="Times New Roman" w:cs="Times New Roman"/>
              </w:rPr>
              <w:t> </w:t>
            </w:r>
            <w:r w:rsidRPr="00332C55">
              <w:rPr>
                <w:rFonts w:ascii="Times New Roman" w:hAnsi="Times New Roman" w:cs="Times New Roman"/>
                <w:b/>
              </w:rPr>
              <w:t>Vigência Contrato:</w:t>
            </w:r>
            <w:r w:rsidRPr="00332C55">
              <w:rPr>
                <w:rFonts w:ascii="Times New Roman" w:hAnsi="Times New Roman" w:cs="Times New Roman"/>
              </w:rPr>
              <w:t xml:space="preserve"> 31/12/2017</w:t>
            </w:r>
            <w:r w:rsidRPr="00332C55">
              <w:rPr>
                <w:rFonts w:ascii="Times New Roman" w:hAnsi="Times New Roman" w:cs="Times New Roman"/>
                <w:b/>
                <w:bCs/>
              </w:rPr>
              <w:br/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/>
                <w:bCs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>Parlamentar</w:t>
            </w:r>
          </w:p>
          <w:p w:rsidR="00DE7077" w:rsidRPr="00332C55" w:rsidRDefault="00DE7077" w:rsidP="008C19BA">
            <w:pPr>
              <w:spacing w:line="276" w:lineRule="atLeast"/>
              <w:rPr>
                <w:rFonts w:ascii="Times New Roman" w:hAnsi="Times New Roman" w:cs="Times New Roman"/>
                <w:bCs/>
              </w:rPr>
            </w:pPr>
            <w:r w:rsidRPr="00332C55">
              <w:rPr>
                <w:rFonts w:ascii="Times New Roman" w:hAnsi="Times New Roman" w:cs="Times New Roman"/>
                <w:bCs/>
              </w:rPr>
              <w:t xml:space="preserve">Dep. Romildo </w:t>
            </w:r>
            <w:proofErr w:type="spellStart"/>
            <w:r w:rsidRPr="00332C55">
              <w:rPr>
                <w:rFonts w:ascii="Times New Roman" w:hAnsi="Times New Roman" w:cs="Times New Roman"/>
                <w:bCs/>
              </w:rPr>
              <w:t>Titon</w:t>
            </w:r>
            <w:proofErr w:type="spellEnd"/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2"/>
      </w:tblGrid>
      <w:tr w:rsidR="00DE7077" w:rsidRPr="00332C55" w:rsidTr="008C19BA">
        <w:tc>
          <w:tcPr>
            <w:tcW w:w="14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E7077" w:rsidRPr="00332C55" w:rsidRDefault="00DE7077" w:rsidP="008C19BA">
            <w:pPr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  <w:b/>
                <w:bCs/>
              </w:rPr>
              <w:t xml:space="preserve">Atualização: Valor total devolvido com aplicação. </w:t>
            </w:r>
            <w:r w:rsidRPr="00332C55">
              <w:rPr>
                <w:rFonts w:ascii="Times New Roman" w:hAnsi="Times New Roman" w:cs="Times New Roman"/>
                <w:bCs/>
              </w:rPr>
              <w:t xml:space="preserve">Em análise Prestação de Contas Final. </w:t>
            </w:r>
          </w:p>
        </w:tc>
      </w:tr>
    </w:tbl>
    <w:p w:rsidR="00DE7077" w:rsidRPr="00332C55" w:rsidRDefault="00DE7077" w:rsidP="00DE7077">
      <w:pPr>
        <w:rPr>
          <w:rFonts w:ascii="Times New Roman" w:hAnsi="Times New Roman" w:cs="Times New Roman"/>
        </w:rPr>
      </w:pPr>
    </w:p>
    <w:p w:rsidR="00DE7077" w:rsidRPr="00332C55" w:rsidRDefault="00DE7077" w:rsidP="00DE7077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</w:p>
    <w:p w:rsidR="00813154" w:rsidRPr="00332C55" w:rsidRDefault="00813154" w:rsidP="00A3556A">
      <w:pPr>
        <w:pStyle w:val="NormalWeb"/>
        <w:ind w:firstLine="284"/>
        <w:jc w:val="both"/>
        <w:rPr>
          <w:b/>
        </w:rPr>
      </w:pPr>
    </w:p>
    <w:p w:rsidR="00813154" w:rsidRPr="00332C55" w:rsidRDefault="00813154" w:rsidP="00A3556A">
      <w:pPr>
        <w:pStyle w:val="NormalWeb"/>
        <w:ind w:firstLine="284"/>
        <w:jc w:val="both"/>
        <w:rPr>
          <w:b/>
        </w:rPr>
      </w:pPr>
    </w:p>
    <w:p w:rsidR="00813154" w:rsidRPr="00332C55" w:rsidRDefault="00813154" w:rsidP="00A3556A">
      <w:pPr>
        <w:pStyle w:val="NormalWeb"/>
        <w:ind w:firstLine="284"/>
        <w:jc w:val="both"/>
        <w:rPr>
          <w:b/>
        </w:rPr>
      </w:pPr>
    </w:p>
    <w:p w:rsidR="00A3556A" w:rsidRDefault="00A3556A" w:rsidP="00A3556A">
      <w:pPr>
        <w:pStyle w:val="NormalWeb"/>
        <w:ind w:firstLine="284"/>
        <w:jc w:val="both"/>
        <w:rPr>
          <w:b/>
        </w:rPr>
      </w:pPr>
      <w:r w:rsidRPr="00332C55">
        <w:rPr>
          <w:b/>
        </w:rPr>
        <w:t xml:space="preserve">VI - Avaliação </w:t>
      </w:r>
      <w:r w:rsidR="003157F6" w:rsidRPr="00332C55">
        <w:rPr>
          <w:b/>
        </w:rPr>
        <w:t xml:space="preserve">de todos os </w:t>
      </w:r>
      <w:r w:rsidRPr="00332C55">
        <w:rPr>
          <w:b/>
        </w:rPr>
        <w:t>processos licitatórios realizados pela</w:t>
      </w:r>
      <w:r w:rsidR="005665D0" w:rsidRPr="00332C55">
        <w:rPr>
          <w:b/>
        </w:rPr>
        <w:t>s</w:t>
      </w:r>
      <w:r w:rsidRPr="00332C55">
        <w:rPr>
          <w:b/>
        </w:rPr>
        <w:t xml:space="preserve"> Unidade</w:t>
      </w:r>
      <w:r w:rsidR="005665D0" w:rsidRPr="00332C55">
        <w:rPr>
          <w:b/>
        </w:rPr>
        <w:t>s</w:t>
      </w:r>
      <w:r w:rsidRPr="00332C55">
        <w:rPr>
          <w:b/>
        </w:rPr>
        <w:t xml:space="preserve"> Jurisdicionada</w:t>
      </w:r>
      <w:r w:rsidR="005665D0" w:rsidRPr="00332C55">
        <w:rPr>
          <w:b/>
        </w:rPr>
        <w:t>s</w:t>
      </w:r>
      <w:r w:rsidRPr="00332C55">
        <w:rPr>
          <w:b/>
        </w:rPr>
        <w:t>, incluindo as dispensas e inexigibilidades de licitação</w:t>
      </w:r>
    </w:p>
    <w:p w:rsidR="00091369" w:rsidRPr="00332C55" w:rsidRDefault="00091369" w:rsidP="00A3556A">
      <w:pPr>
        <w:pStyle w:val="NormalWeb"/>
        <w:ind w:firstLine="284"/>
        <w:jc w:val="both"/>
        <w:rPr>
          <w:b/>
        </w:rPr>
      </w:pPr>
    </w:p>
    <w:p w:rsidR="005665D0" w:rsidRPr="00332C55" w:rsidRDefault="005665D0" w:rsidP="005665D0">
      <w:pPr>
        <w:pStyle w:val="NormalWeb"/>
        <w:spacing w:line="360" w:lineRule="auto"/>
        <w:ind w:firstLine="284"/>
        <w:jc w:val="both"/>
        <w:rPr>
          <w:b/>
        </w:rPr>
      </w:pPr>
    </w:p>
    <w:p w:rsidR="005665D0" w:rsidRPr="00332C55" w:rsidRDefault="005665D0" w:rsidP="005665D0">
      <w:pPr>
        <w:pStyle w:val="NormalWeb"/>
        <w:spacing w:line="360" w:lineRule="auto"/>
        <w:ind w:firstLine="1701"/>
        <w:jc w:val="both"/>
      </w:pPr>
      <w:r w:rsidRPr="00332C55">
        <w:t xml:space="preserve">As licitações realizadas na unidade são </w:t>
      </w:r>
      <w:r w:rsidR="00091369">
        <w:t xml:space="preserve">divididas em </w:t>
      </w:r>
      <w:r w:rsidRPr="00332C55">
        <w:t xml:space="preserve">entidades, </w:t>
      </w:r>
      <w:r w:rsidR="00091369">
        <w:t xml:space="preserve">divindades em três que integram as Unidades Gestoras </w:t>
      </w:r>
      <w:r w:rsidRPr="00332C55">
        <w:t>Prefeitura</w:t>
      </w:r>
      <w:r w:rsidR="00091369">
        <w:t>,</w:t>
      </w:r>
      <w:r w:rsidRPr="00332C55">
        <w:t xml:space="preserve"> Fundo Municipal de Saúde e </w:t>
      </w:r>
      <w:proofErr w:type="spellStart"/>
      <w:r w:rsidRPr="00332C55">
        <w:t>Funrebom</w:t>
      </w:r>
      <w:proofErr w:type="spellEnd"/>
      <w:r w:rsidRPr="00332C55">
        <w:t>.</w:t>
      </w:r>
    </w:p>
    <w:p w:rsidR="0090783C" w:rsidRPr="00332C55" w:rsidRDefault="0090783C" w:rsidP="005665D0">
      <w:pPr>
        <w:pStyle w:val="NormalWeb"/>
        <w:spacing w:line="360" w:lineRule="auto"/>
        <w:ind w:firstLine="1701"/>
        <w:jc w:val="both"/>
        <w:rPr>
          <w:strike/>
        </w:rPr>
      </w:pPr>
      <w:r w:rsidRPr="00332C55">
        <w:t>Seguem abaixo a listagem:</w:t>
      </w:r>
    </w:p>
    <w:p w:rsidR="00A3556A" w:rsidRPr="00332C55" w:rsidRDefault="00A3556A" w:rsidP="002A3B1F">
      <w:pPr>
        <w:pStyle w:val="Default"/>
        <w:jc w:val="both"/>
        <w:rPr>
          <w:rFonts w:ascii="Times New Roman" w:hAnsi="Times New Roman" w:cs="Times New Roman"/>
        </w:rPr>
      </w:pPr>
    </w:p>
    <w:p w:rsidR="003C05DA" w:rsidRPr="00332C55" w:rsidRDefault="003C05DA" w:rsidP="006A681C">
      <w:pPr>
        <w:pStyle w:val="Default"/>
        <w:jc w:val="both"/>
        <w:rPr>
          <w:rFonts w:ascii="Times New Roman" w:hAnsi="Times New Roman" w:cs="Times New Roman"/>
          <w:b/>
          <w:color w:val="FF0000"/>
          <w:u w:val="single"/>
        </w:rPr>
        <w:sectPr w:rsidR="003C05DA" w:rsidRPr="00332C55" w:rsidSect="00D706C5">
          <w:footerReference w:type="default" r:id="rId18"/>
          <w:pgSz w:w="11906" w:h="16838"/>
          <w:pgMar w:top="2552" w:right="1701" w:bottom="1418" w:left="1843" w:header="709" w:footer="709" w:gutter="0"/>
          <w:cols w:space="708"/>
          <w:docGrid w:linePitch="360"/>
        </w:sectPr>
      </w:pPr>
    </w:p>
    <w:tbl>
      <w:tblPr>
        <w:tblStyle w:val="Tabelacomgrade"/>
        <w:tblW w:w="15345" w:type="dxa"/>
        <w:tblInd w:w="-1877" w:type="dxa"/>
        <w:tblLook w:val="04A0" w:firstRow="1" w:lastRow="0" w:firstColumn="1" w:lastColumn="0" w:noHBand="0" w:noVBand="1"/>
      </w:tblPr>
      <w:tblGrid>
        <w:gridCol w:w="1474"/>
        <w:gridCol w:w="1638"/>
        <w:gridCol w:w="2141"/>
        <w:gridCol w:w="1681"/>
        <w:gridCol w:w="3823"/>
        <w:gridCol w:w="4588"/>
      </w:tblGrid>
      <w:tr w:rsidR="003C05DA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3C05DA" w:rsidRPr="00332C55" w:rsidRDefault="003C05DA" w:rsidP="003C05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Processo Licitatório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3C05DA" w:rsidRPr="00332C55" w:rsidRDefault="003C05DA" w:rsidP="003C05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t>Modalidade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3C05DA" w:rsidRPr="00332C55" w:rsidRDefault="003C05DA" w:rsidP="003C05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t>Objeto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3C05DA" w:rsidRPr="00332C55" w:rsidRDefault="003C05DA" w:rsidP="003C05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t>Data homologação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3C05DA" w:rsidRPr="00332C55" w:rsidRDefault="003C05DA" w:rsidP="003C05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t>Vencedor (ES)</w:t>
            </w:r>
          </w:p>
          <w:p w:rsidR="003C05DA" w:rsidRPr="00332C55" w:rsidRDefault="003C05DA" w:rsidP="003C05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Nome, razão social e </w:t>
            </w:r>
            <w:proofErr w:type="spellStart"/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t>cnpj</w:t>
            </w:r>
            <w:proofErr w:type="spellEnd"/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3C05DA" w:rsidRPr="00332C55" w:rsidRDefault="003C05DA" w:rsidP="003C05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C55">
              <w:rPr>
                <w:rFonts w:ascii="Times New Roman" w:hAnsi="Times New Roman" w:cs="Times New Roman"/>
                <w:b/>
                <w:sz w:val="20"/>
                <w:szCs w:val="20"/>
              </w:rPr>
              <w:t>Observações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FUNREBOM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Seleção de proposta para aquisição de fardamento e equipamentos de proteção individual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6"/>
              </w:numPr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Sermedicall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ARP Equipamentos Hospitalares Ltda EPP – CNPJ: 93.726.446/0001-89</w:t>
            </w:r>
          </w:p>
          <w:p w:rsidR="00C84078" w:rsidRPr="004E0850" w:rsidRDefault="00C84078" w:rsidP="00590CB2">
            <w:pPr>
              <w:pStyle w:val="PargrafodaLista"/>
              <w:numPr>
                <w:ilvl w:val="0"/>
                <w:numId w:val="6"/>
              </w:numPr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Bianca Uniformes Profissionais Ltda ME – CNPJ:22.068.330/0001-51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julgamento das propostas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Contrato Administrativo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ou Ata de Registro de Preços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. Descumprimento do Art. 60 da Lei 8.666/93;</w:t>
            </w:r>
          </w:p>
          <w:p w:rsidR="00C84078" w:rsidRPr="00F90836" w:rsidRDefault="00C84078" w:rsidP="00C84078">
            <w:pPr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A62">
              <w:rPr>
                <w:rFonts w:ascii="Times New Roman" w:hAnsi="Times New Roman" w:cs="Times New Roman"/>
                <w:sz w:val="20"/>
                <w:szCs w:val="20"/>
              </w:rPr>
              <w:t>Ausência de Publicação da Ata de Registro de preços/contrato administrativo. Irregularidade. Descumprimento do Art. 61, parágrafo único da Lei 8.666/93.</w:t>
            </w:r>
          </w:p>
          <w:p w:rsidR="00C84078" w:rsidRPr="007B3A62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a devida formalização contratual. Irregularidade.</w:t>
            </w:r>
          </w:p>
          <w:p w:rsidR="00C84078" w:rsidRPr="007B3A62" w:rsidRDefault="00C84078" w:rsidP="00C84078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7B3A62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FUNREBOM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de forma futura e parcelada de produtos de limpeza 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gêneros alimentícios para manutenção das atividades do FUNREBOM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07/11/2017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da assinatura do fiscal do contrato e de testemunhas. Irregularidade.</w:t>
            </w:r>
          </w:p>
          <w:p w:rsidR="00C84078" w:rsidRPr="00F90836" w:rsidRDefault="00C84078" w:rsidP="00C84078">
            <w:pPr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3A62">
              <w:rPr>
                <w:rFonts w:ascii="Times New Roman" w:hAnsi="Times New Roman" w:cs="Times New Roman"/>
                <w:sz w:val="20"/>
                <w:szCs w:val="20"/>
              </w:rPr>
              <w:t>Ausência de Publicação da Ata de Registro de preços/contrato administrativo. Irregularidade. Descumprimento do Art. 61, parágrafo único da Lei 8.666/93.</w:t>
            </w:r>
          </w:p>
          <w:p w:rsidR="00C84078" w:rsidRPr="007B3A62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a devida formalização contratual. Irregularidade.</w:t>
            </w:r>
          </w:p>
          <w:p w:rsidR="00C84078" w:rsidRPr="0031006D" w:rsidRDefault="00C84078" w:rsidP="00C84078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501/2017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Aquisição de medicamentos hospitalares e medicamentos por ordem judicial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06/02/17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1.Agil Distribuidora de Medicamentos Ltda – CNPJ 20.590.555/0001-48</w:t>
            </w:r>
          </w:p>
          <w:p w:rsidR="00C84078" w:rsidRDefault="00C84078" w:rsidP="00C84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Altermed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material médico hospitalar Ltda – CNPJ 00.802.002/0001-02</w:t>
            </w:r>
          </w:p>
          <w:p w:rsidR="00C84078" w:rsidRDefault="00C84078" w:rsidP="00C84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Centermedi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produtos hospitalares – CNPJ 03.652.030/0001-70</w:t>
            </w:r>
          </w:p>
          <w:p w:rsidR="00C84078" w:rsidRDefault="00C84078" w:rsidP="00C84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Infinity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medicamentos Eireli EPP – CNPJ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23.240.000/0001-64</w:t>
            </w:r>
          </w:p>
          <w:p w:rsidR="00C84078" w:rsidRPr="0031006D" w:rsidRDefault="00C84078" w:rsidP="00C840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Life Center Comércio e distribuidora de medicamentos Ltda – CNPJ 21.227.039/0001-16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parecer jurídico preliminar. Irregularidade. Descumprimento do Art. 38, VI e parágrafo único da Lei 8.666/93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arecer jurídico referente a legalidade do processo realizado intempestivamente em 14 de março;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Contrato Administrativo. 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Descumprimento do Art. 60 da Lei 8.666/93;</w:t>
            </w:r>
          </w:p>
          <w:p w:rsidR="00C84078" w:rsidRPr="00F90836" w:rsidRDefault="00C84078" w:rsidP="00C84078">
            <w:pPr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8.666/93.</w:t>
            </w:r>
          </w:p>
          <w:p w:rsidR="00C84078" w:rsidRPr="0078359C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502/2017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confecção e instalação de grades de proteção para portas e janelas nos postos de saúde do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02/02/17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Sandra Pereira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Piramide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C84078" w:rsidRPr="0031006D" w:rsidRDefault="00C84078" w:rsidP="00C84078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 01.494.267/0001-45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Apenas 01 referencial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arecer jurídico referente a legalidade do processo realizado intempestivamente em 14 de março;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Contrato Administrativo. Descumprimento do Art. 60 da Lei 8.666/93;</w:t>
            </w:r>
          </w:p>
          <w:p w:rsidR="00C84078" w:rsidRPr="00F90836" w:rsidRDefault="00C84078" w:rsidP="00C84078">
            <w:pPr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8.666/93.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Publicação 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Termo Aditivo 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Contrato Administrativo. Irregularidade. Descumprimento do Art. 61, parágrafo único da Lei 8.666/93.</w:t>
            </w:r>
          </w:p>
          <w:p w:rsidR="00C84078" w:rsidRPr="0031006D" w:rsidRDefault="00C84078" w:rsidP="00C84078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prestação de serviços médicos na área de Pediatria para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atendimento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população do município nos postos de saúde e na unidade básica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02/02/17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Kautz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Serviços Médicos Eireli – CNPJ 26.967.548/0001-07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Apenas 02 referenciais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sem assinatura dos membros da comissão de apoio. Irregularidade. </w:t>
            </w:r>
          </w:p>
          <w:p w:rsidR="00C84078" w:rsidRPr="009A6657" w:rsidRDefault="00C84078" w:rsidP="00590CB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8.666/93.</w:t>
            </w:r>
          </w:p>
          <w:p w:rsidR="00C84078" w:rsidRPr="00A06034" w:rsidRDefault="00C84078" w:rsidP="00C84078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504/2017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empresa para fornecimento de medicamentos éticos e genéricos com maior desconto sobre a tabela ABC Farma para atendimento das necessidades da administração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094424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505/2017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de empresa para fornecimento de medicamentos éticos e genéricos com maior desconto sobre a tabela ABC Farma para atendimento das necessidades da administração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empresa para fornecimento de medicamentos éticos e genéricos com maior desconto sobre a tabela ABC Farma para atendimento das necessidades da administração municipal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506/2017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Serviços técnicos de manutenção preventiva e corretiva em equipamentos de odontologia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20/02/17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Assistência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Odontomédica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Ltda ME – CNPJ 09.381.337/0001-60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094424" w:rsidRDefault="00C84078" w:rsidP="00590CB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424">
              <w:rPr>
                <w:rFonts w:ascii="Times New Roman" w:hAnsi="Times New Roman" w:cs="Times New Roman"/>
                <w:sz w:val="20"/>
                <w:szCs w:val="20"/>
              </w:rPr>
              <w:t>Parecer contábil sem valor previsto;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424">
              <w:rPr>
                <w:rFonts w:ascii="Times New Roman" w:hAnsi="Times New Roman" w:cs="Times New Roman"/>
                <w:sz w:val="20"/>
                <w:szCs w:val="20"/>
              </w:rPr>
              <w:t>Edital de licitação prevê licitação por valor/hora e os referenciais de preços são por serviço executado. Irregularidade.  Descumprimento do Art. 7°, §2°, II; Art. 40 § 2°, II e Art. 15, V da Lei 8.666/93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Ata de julgamento das propostas com assinatura de apenas um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assinatura no termo de homologação do processo licitatório;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Ata de registro de preços sem assinatura da Prefeita Municipal;</w:t>
            </w:r>
          </w:p>
          <w:p w:rsidR="00C84078" w:rsidRPr="00E87A2E" w:rsidRDefault="00C84078" w:rsidP="00590CB2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A2E">
              <w:rPr>
                <w:rFonts w:ascii="Times New Roman" w:hAnsi="Times New Roman" w:cs="Times New Roman"/>
                <w:sz w:val="20"/>
                <w:szCs w:val="20"/>
              </w:rPr>
              <w:t>Ausência de publicação da ata de registro de preços. Irregularidade. Descumprimento do Art. 61, parágrafo único da Lei 8.666/93.</w:t>
            </w:r>
          </w:p>
          <w:p w:rsidR="00C84078" w:rsidRPr="00094424" w:rsidRDefault="00C84078" w:rsidP="00590CB2">
            <w:pPr>
              <w:pStyle w:val="PargrafodaLista"/>
              <w:numPr>
                <w:ilvl w:val="0"/>
                <w:numId w:val="11"/>
              </w:numPr>
              <w:ind w:left="7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</w:tc>
      </w:tr>
      <w:tr w:rsidR="00C84078" w:rsidRPr="00332C55" w:rsidTr="00B30B50">
        <w:trPr>
          <w:trHeight w:val="278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prestação de serviços médicos com especialidade em cirurgia geral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10/03/17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9A6657" w:rsidRDefault="00C84078" w:rsidP="00590C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Contrato Administrativo sem assinatura do fiscal do contrato;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Adjudicação e homologação. Irregularidade. Descumprimento do Art. 38, VI da Lei 8.666/93;</w:t>
            </w:r>
          </w:p>
          <w:p w:rsidR="00C84078" w:rsidRPr="00F16074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8.666/93.</w:t>
            </w:r>
          </w:p>
          <w:p w:rsidR="00C84078" w:rsidRPr="002D7304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C84078" w:rsidRPr="002D7304" w:rsidRDefault="00C84078" w:rsidP="00C84078">
            <w:p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508/2017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prestação de serviços médicos com especialização em ortopedia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10/03/17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Clínica de Ortopedia e Acupuntura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Médica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Kutzke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Eirele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CNPJ 05.632.660/0001-09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9A6657" w:rsidRDefault="00C84078" w:rsidP="00590CB2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Adjudicação e homologação. Irregularidade. Descumprimento do Art. 38, VI da Lei 8.666/93;</w:t>
            </w:r>
          </w:p>
          <w:p w:rsidR="00C84078" w:rsidRPr="00F16074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8.666/93.</w:t>
            </w:r>
          </w:p>
          <w:p w:rsidR="00C84078" w:rsidRPr="002D7304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Parecer jurídico referente a legalidade do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processo realizado intempestivamente em 14 de março;</w:t>
            </w: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509/2017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Registro de preços para aquisição futura e de forma parcelada de medicamentos constantes na tabela ABC Farma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Registro de preços para aquisição futura e de forma parcelada de medicamentos constantes da tabela ABC-Farma para manutenção das atividades da administração municipal, exercício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Sesi Serviço Social da Indústria- farmácia 522</w:t>
            </w:r>
          </w:p>
          <w:p w:rsidR="00C84078" w:rsidRPr="0031006D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CNPJ: 03.777.341/0101-29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9A6657" w:rsidRDefault="00C84078" w:rsidP="00590CB2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arecer jurídico preliminar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sem data de expedição;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Pr="00F16074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 Ata de registro de Preços. 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Irregularidade. Descumprimento do Art. 61, parágrafo único da Lei 8.666/93.</w:t>
            </w:r>
          </w:p>
          <w:p w:rsidR="00C84078" w:rsidRPr="001C3883" w:rsidRDefault="00C84078" w:rsidP="00C84078">
            <w:p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futura de fornecedor de roupas hospitalares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Concorrência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Concessão dos serviços de gestão da unidade hospitalar e serviços de atendimento médico-hospitalar pelo pronto atendimento vinte 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quatro horas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Hoplon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Serviços de Saúde Ltda-EPP</w:t>
            </w:r>
          </w:p>
          <w:p w:rsidR="00C84078" w:rsidRPr="0031006D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Cnpj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27.745.971/0001-17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D40CB" w:rsidRDefault="00C84078" w:rsidP="00590CB2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CB">
              <w:rPr>
                <w:rFonts w:ascii="Times New Roman" w:hAnsi="Times New Roman" w:cs="Times New Roman"/>
                <w:sz w:val="20"/>
                <w:szCs w:val="20"/>
              </w:rPr>
              <w:t xml:space="preserve">Descumprimento das obrigações </w:t>
            </w:r>
            <w:r w:rsidRPr="003D40CB">
              <w:rPr>
                <w:rFonts w:ascii="Times New Roman" w:hAnsi="Times New Roman" w:cs="Times New Roman"/>
                <w:sz w:val="24"/>
                <w:szCs w:val="24"/>
              </w:rPr>
              <w:t xml:space="preserve">nas </w:t>
            </w:r>
            <w:proofErr w:type="spellStart"/>
            <w:r w:rsidRPr="003D40CB">
              <w:rPr>
                <w:rFonts w:ascii="Times New Roman" w:hAnsi="Times New Roman" w:cs="Times New Roman"/>
                <w:sz w:val="20"/>
                <w:szCs w:val="20"/>
              </w:rPr>
              <w:t>INs</w:t>
            </w:r>
            <w:proofErr w:type="spellEnd"/>
            <w:r w:rsidRPr="003D40CB">
              <w:rPr>
                <w:rFonts w:ascii="Times New Roman" w:hAnsi="Times New Roman" w:cs="Times New Roman"/>
                <w:sz w:val="20"/>
                <w:szCs w:val="20"/>
              </w:rPr>
              <w:t xml:space="preserve"> TCE-SC 21/2015 e 22/2015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(Ofício CIM 030/038 e 097/2017)</w:t>
            </w:r>
            <w:r w:rsidRPr="003D40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84078" w:rsidRPr="009A6657" w:rsidRDefault="00C84078" w:rsidP="00590CB2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contábil. Irregularidade. Descumprimento do Art. 38, VI; Art. 7° § 2°, III e Art. 14,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preços ou análise de custos.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assinatura de membro da comissão de licitação na ata de reunião da comissão de licitação. Irregularidade;</w:t>
            </w:r>
          </w:p>
          <w:p w:rsidR="00C84078" w:rsidRPr="00F16074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 Contrato Administrativo. 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Irregularidade. Descumprimento do Art. 61, parágrafo único da Lei 8.666/93.</w:t>
            </w:r>
          </w:p>
          <w:p w:rsidR="00C84078" w:rsidRPr="004A6415" w:rsidRDefault="00C84078" w:rsidP="00C84078">
            <w:pPr>
              <w:ind w:lef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078" w:rsidRPr="003D40CB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513/2017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peças para manutenção mecânica do veículo máster OKF 9076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Marli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Rosseto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Galafassi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C84078" w:rsidRPr="0031006D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CNPJ: 26.724.782/0001-03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9A6657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Referenciais de preços retirados da internet sem indicação da fonte, orçamento local sem data, carimbo e assinatura da empresa.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Adjudicação e homologação. Irregularidade. Descumprimento do Art. 38, VI da Lei 8.666/93;</w:t>
            </w:r>
          </w:p>
          <w:p w:rsidR="00C84078" w:rsidRPr="00F16074" w:rsidRDefault="00C84078" w:rsidP="00C84078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Contrato Administrativo. Descumprimento do Art. 60 da Lei 8.666/93;</w:t>
            </w:r>
          </w:p>
          <w:p w:rsidR="00C84078" w:rsidRPr="00F90836" w:rsidRDefault="00C84078" w:rsidP="00C84078">
            <w:pPr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8.666/93.</w:t>
            </w:r>
          </w:p>
          <w:p w:rsidR="00C84078" w:rsidRPr="004A6415" w:rsidRDefault="00C84078" w:rsidP="00590CB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Emissão de ordem de serviço sem formalização contratual. Irregularidade.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514/2017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futuro e de forma parcelada de calhas e rufos para manutenção de bens da administração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Marcos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Antonio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Mota Me</w:t>
            </w:r>
          </w:p>
          <w:p w:rsidR="00C84078" w:rsidRPr="0031006D" w:rsidRDefault="00C84078" w:rsidP="00C840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 09.211.605/0001-04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9A6657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arecer jurídico preliminar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sem data de expedição;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Ata de registro de preços sem rubricas, sem assinatura do Secretário de Saúde, testemunhas e fiscal do contrato. Irregularidade.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Adjudicação e homologação. Irregularidade. Descumprimento do Art. 38, VI da Lei 8.666/93;</w:t>
            </w:r>
          </w:p>
          <w:p w:rsidR="00C84078" w:rsidRPr="006B77E0" w:rsidRDefault="00C84078" w:rsidP="00C84078">
            <w:pPr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515/2017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Tomada de Preços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obras de revitalização em postos de saúde do município, conforme projetos e memorial descritivo.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Fracassado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516/2017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equipamentos eletroeletrônicos, hospitalares e móveis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GDC da Silva Costa Arapongas – CNPJ 09.721.729/0001-21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K.C.R. Indústria e Comércio de Equipamentos Eireli EPP – CNPJ: 09.251.627/0001-90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Luis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Cesar Reis Me – CNPJ: 93.920.361/0001-37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Metromed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Comercio de Materiais Médico Hospitalar Ltda</w:t>
            </w:r>
          </w:p>
          <w:p w:rsidR="00C84078" w:rsidRDefault="00C84078" w:rsidP="00C84078">
            <w:pPr>
              <w:pStyle w:val="PargrafodaLista"/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 83.157.032/0001-22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31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Almeida e CIA Ltda EPP – CNPJ: 05.021.932/0001-34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31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MM Comércio de Equipamentos Ltda Me – CNPJ 15.275.465/0001-22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31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 Tecnologia Ltda EPP – CNPJ 01.405.834/0001-40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8"/>
              </w:numPr>
              <w:ind w:left="31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PPS Produtos para saúde Ltda EPP – CNPJ 21.262.327/0001-01</w:t>
            </w:r>
          </w:p>
          <w:p w:rsidR="00C84078" w:rsidRPr="00C032CC" w:rsidRDefault="00C84078" w:rsidP="00C84078">
            <w:p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009">
              <w:rPr>
                <w:rFonts w:ascii="Times New Roman" w:hAnsi="Times New Roman" w:cs="Times New Roman"/>
                <w:sz w:val="20"/>
                <w:szCs w:val="20"/>
              </w:rPr>
              <w:t>Solicitação de abertura de licitação sem identificação do solicitante e sem assinatura.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</w:t>
            </w:r>
            <w:r w:rsidRPr="00731009">
              <w:rPr>
                <w:rFonts w:ascii="Times New Roman" w:hAnsi="Times New Roman" w:cs="Times New Roman"/>
                <w:sz w:val="20"/>
                <w:szCs w:val="20"/>
              </w:rPr>
              <w:t xml:space="preserve"> de abertura de licitação sem assinatura. Irregularidade. Descumprimento do Art. 38, VI da Lei 8.666/93;</w:t>
            </w:r>
          </w:p>
          <w:p w:rsidR="00C84078" w:rsidRPr="009A6657" w:rsidRDefault="00C84078" w:rsidP="00590CB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Ata de registro de preços ou contrato administrativo. Irregularidade.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Descumprimento do Art. 61, parágrafo único da Lei 8.666/93.</w:t>
            </w:r>
          </w:p>
          <w:p w:rsidR="00C84078" w:rsidRPr="0031006D" w:rsidRDefault="00C84078" w:rsidP="00C84078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517/2017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equipamentos eletroeletrônicos, eletrodomésticos, computadores, móveis e outros, para manutenção dos postos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6C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CEA">
              <w:rPr>
                <w:rFonts w:ascii="Times New Roman" w:hAnsi="Times New Roman" w:cs="Times New Roman"/>
                <w:sz w:val="20"/>
                <w:szCs w:val="20"/>
              </w:rPr>
              <w:t>Altermed</w:t>
            </w:r>
            <w:proofErr w:type="spellEnd"/>
            <w:r w:rsidRPr="00176CEA">
              <w:rPr>
                <w:rFonts w:ascii="Times New Roman" w:hAnsi="Times New Roman" w:cs="Times New Roman"/>
                <w:sz w:val="20"/>
                <w:szCs w:val="20"/>
              </w:rPr>
              <w:t xml:space="preserve"> material médico hospitalar Ltda – CNPJ 00.802.002/0001-02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C.C.K. Comercial Eireli Ltda EPP – CNPJ 22.065.938/0001-22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Fulltech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Equipamentos Ltda ME – CNPJ 19.554.960/0001-21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GDC da Silva Costa Arapongas – CNPJ 09.721.729/0001-21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Guilherme Xavier Piva ME – CNPJ 18.136.904/0001-04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 Comércio, Locação e manutenção de equipamentos de informática Ltda EPP – CNPJ 24.802.687/0001-47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Império do papel comércio de papéis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CnPJ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20.081.724/0001-14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Jhonatan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Bagatoli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– CNPJ 22.992.632/0001-11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Lucas C.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Rubel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– CNPJ 22.246.173/0001-27</w:t>
            </w:r>
          </w:p>
          <w:p w:rsidR="00C84078" w:rsidRPr="00176CEA" w:rsidRDefault="00C84078" w:rsidP="00590CB2">
            <w:pPr>
              <w:pStyle w:val="PargrafodaLista"/>
              <w:numPr>
                <w:ilvl w:val="0"/>
                <w:numId w:val="20"/>
              </w:numPr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VMLX Eletrônicos Eireli – CNPJ 03.800.477/0001-40</w:t>
            </w:r>
          </w:p>
          <w:p w:rsidR="00C84078" w:rsidRPr="00176CEA" w:rsidRDefault="00C84078" w:rsidP="00C84078">
            <w:pPr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009">
              <w:rPr>
                <w:rFonts w:ascii="Times New Roman" w:hAnsi="Times New Roman" w:cs="Times New Roman"/>
                <w:sz w:val="20"/>
                <w:szCs w:val="20"/>
              </w:rPr>
              <w:t>Solicitação de abertura de licitação sem identificação do solicitante e sem assinatura.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</w:t>
            </w:r>
            <w:r w:rsidRPr="00731009">
              <w:rPr>
                <w:rFonts w:ascii="Times New Roman" w:hAnsi="Times New Roman" w:cs="Times New Roman"/>
                <w:sz w:val="20"/>
                <w:szCs w:val="20"/>
              </w:rPr>
              <w:t xml:space="preserve"> de abertura de licitação sem assinatura.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assinatura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 pregoeiro, do ordenador e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Ata de registro de preços ou contrato administrativo. Irregularidade.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518/2017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fornecimento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materiais médico hospitalares, odontológico, móveis, veículos, eletroeletrônicos e outros para manutenção dos postos de saúde.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Bagatoli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Móveis Ltda ME – CNPJ 09.053.748/0001-27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CK Comercial Eireli Ltda EPP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CNPJ 22.065.938/0001-22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Dentemed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Equipamentos Odontológicos Ltda-EPP – CNPJ 07.897.039/0001-30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Dirceu Longo &amp; Cia Ltda EPP – CNPJ 92.823.764/0001-03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Dyssil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Equipamentos e serviços Ltda – CNPJ 24.137.802/0001-06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Industria 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refrigeração  Ltda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CNPJ 81.618.753/0001-67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GDC da Silva Costa Arapongas – CNPJ 09.721.729/0001-21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Geferson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G.F. Lopes ME – CNPJ 25.177.243/0001-20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Indyana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Veículos Ltda – CNPJ 08.655.160/0001-80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Isamed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Materiais Médico hospitalares Ltda Me – CNPJ 05.948.061/0001-07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K.C.R. Industria e comércio de equipamentos Eireli EPP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Cnpj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09.251.627/0001-90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Luis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César dos Reis ME – CNPJ 93.920.361/0001-37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Metalic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Medical Produtos Hospitalares Ltda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Cnpj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05.788.117/0001-03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MF de Almeida e Cia Ltda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Epp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CNPJ 05.021.932/0001-34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PPS Produtos para saúde Ltda EPP – CNPJ 21.262.327/0001-01</w:t>
            </w:r>
          </w:p>
          <w:p w:rsidR="00C84078" w:rsidRPr="0031006D" w:rsidRDefault="00C84078" w:rsidP="00590CB2">
            <w:pPr>
              <w:pStyle w:val="PargrafodaLista"/>
              <w:numPr>
                <w:ilvl w:val="0"/>
                <w:numId w:val="2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VMLX eletrônicos Eireli – CNPJ 03.800.477/0001-40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0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Solicitação de abertura de licitação sem identificação do solicitante e sem assinatura. </w:t>
            </w:r>
            <w:r w:rsidRPr="007310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</w:t>
            </w:r>
            <w:r w:rsidRPr="00731009">
              <w:rPr>
                <w:rFonts w:ascii="Times New Roman" w:hAnsi="Times New Roman" w:cs="Times New Roman"/>
                <w:sz w:val="20"/>
                <w:szCs w:val="20"/>
              </w:rPr>
              <w:t xml:space="preserve"> de abertura de licitação sem assinatura.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Termo de adjudicação sem assinatura do pregoeiro e ordenador de despesa. Irregularidade.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Ata de registro de preços ou contrato administrativo. Irregularidade.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519/2017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Tomada de Preços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serviços de revitalização dos postos de saúde com fornecimento de mão de obra e materiais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009">
              <w:rPr>
                <w:rFonts w:ascii="Times New Roman" w:hAnsi="Times New Roman" w:cs="Times New Roman"/>
                <w:sz w:val="20"/>
                <w:szCs w:val="20"/>
              </w:rPr>
              <w:t>Solicitação de abertura de licitação sem identificação do solicitante e sem assinatura.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arecer jurídico preliminar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sem data de expedição;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empresa para fornecimento de peças e serviços para manutenção mecânica em vans/ambulâncias para atividades emergenciais do Fundo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FRACASSADA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pStyle w:val="PargrafodaLista"/>
              <w:ind w:left="1080" w:hanging="19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empresa para fornecimento de oxigênio medicinal para manutenção das atividades hospitalares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Nandis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Transporte de gases atmosféricos Ltda EPP – CNPJ 78.662.848/0001-73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solicitação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Pr="009A6657" w:rsidRDefault="00C84078" w:rsidP="00590CB2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Ata de reunião da comissão de licitação sem assinatura dos membros de comissão de apoio. Irregularidade.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674019" w:rsidRDefault="00C84078" w:rsidP="00C84078">
            <w:pPr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522/2017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empresa especializada para manutenção mecânica com fornecimento de peças e serviços para veículos de emergência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FRACASSADO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Contratação de clínica especializada para serviços de castração de fêmeas de cães de rua com material clínico, médico veterinário, assistentes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 medicamentos necessários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Marina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Moneta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Dante Me</w:t>
            </w:r>
          </w:p>
          <w:p w:rsidR="00C84078" w:rsidRPr="00FA56F7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 06.972.402/0001-34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9A6657" w:rsidRDefault="00C84078" w:rsidP="00590CB2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Pr="00FB3D5A" w:rsidRDefault="00C84078" w:rsidP="00590CB2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B3D5A">
              <w:rPr>
                <w:rFonts w:ascii="Times New Roman" w:hAnsi="Times New Roman" w:cs="Times New Roman"/>
                <w:sz w:val="20"/>
                <w:szCs w:val="20"/>
              </w:rPr>
              <w:t xml:space="preserve">usência de </w:t>
            </w:r>
            <w:proofErr w:type="spellStart"/>
            <w:r w:rsidRPr="00FB3D5A">
              <w:rPr>
                <w:rFonts w:ascii="Times New Roman" w:hAnsi="Times New Roman" w:cs="Times New Roman"/>
                <w:sz w:val="20"/>
                <w:szCs w:val="20"/>
              </w:rPr>
              <w:t>CNDs</w:t>
            </w:r>
            <w:proofErr w:type="spellEnd"/>
            <w:r w:rsidRPr="00FB3D5A">
              <w:rPr>
                <w:rFonts w:ascii="Times New Roman" w:hAnsi="Times New Roman" w:cs="Times New Roman"/>
                <w:sz w:val="20"/>
                <w:szCs w:val="20"/>
              </w:rPr>
              <w:t xml:space="preserve"> da empresa. Irregularidade. Necessidade de comprovação de regularidade fiscal. Descumprimento do Art. 29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Contrato Administrativo sem assinatura da contratada. Irregularidade.</w:t>
            </w:r>
          </w:p>
          <w:p w:rsidR="00C84078" w:rsidRPr="00FB3D5A" w:rsidRDefault="00C84078" w:rsidP="00590CB2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524/2017</w:t>
            </w:r>
          </w:p>
          <w:p w:rsidR="00FC463F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futura e de forma parcelada de serviços gráficos para confecção de folders para campanhas educativas da secretaria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Artes Gráficas cosmos Ltda</w:t>
            </w:r>
          </w:p>
          <w:p w:rsidR="00C84078" w:rsidRPr="00FA56F7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CNPJ: 78.989.126/0001-28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solicitação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Apenas 01 referencial de preços fornecido pela da empresa vencedora do certame.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Ata de registro de preços sem assinatura de testemunha e fiscal do contrato.</w:t>
            </w:r>
          </w:p>
          <w:p w:rsidR="00C84078" w:rsidRPr="00287A85" w:rsidRDefault="00C84078" w:rsidP="00590CB2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525/2017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veículo automotor, zero Km 2017/2018 para manutenção das atividades da secretaria de saúde- vigilância sanitária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FRACASSADO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503AB3" w:rsidRDefault="00C84078" w:rsidP="00C84078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9A4B42" w:rsidRDefault="00C84078" w:rsidP="00C84078">
            <w:pPr>
              <w:pStyle w:val="PargrafodaLista"/>
              <w:ind w:left="1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aquisição futura e de forma parcelada de bilhetes de passagens para viagens intermunicipais 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interestaduais para usuários do SUS em viagem para tratamento fora de domicílio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19/9/2017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Reunidas Turismo S.A.</w:t>
            </w:r>
          </w:p>
          <w:p w:rsidR="00C84078" w:rsidRPr="00503AB3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Cnpj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04.176.082/0001-80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0E46E1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6E1">
              <w:rPr>
                <w:rFonts w:ascii="Times New Roman" w:hAnsi="Times New Roman" w:cs="Times New Roman"/>
                <w:sz w:val="20"/>
                <w:szCs w:val="20"/>
              </w:rPr>
              <w:t>Ausência de solicitação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referencial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preliminar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Ata de registro de preços sem assinatura de testemunha e fiscal do contrato.</w:t>
            </w:r>
          </w:p>
          <w:p w:rsidR="00C84078" w:rsidRPr="00287A85" w:rsidRDefault="00C84078" w:rsidP="00590CB2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</w:tc>
      </w:tr>
      <w:tr w:rsidR="00C84078" w:rsidRPr="00332C55" w:rsidTr="00B30B50">
        <w:trPr>
          <w:trHeight w:val="703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527/2017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especializada para fornecimento de peças e serviços para manutenção mecânica especializada para reparo dos veículos MJX-5596 e OKH – 1446 e MMA-2539 da frota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19/09/2017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ind w:left="17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Ivepeças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peças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Eirele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EPP</w:t>
            </w:r>
          </w:p>
          <w:p w:rsidR="00C84078" w:rsidRDefault="00C84078" w:rsidP="00C84078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CNPJ: 05.346.235/0001-53</w:t>
            </w:r>
          </w:p>
          <w:p w:rsidR="00C84078" w:rsidRPr="0031006D" w:rsidRDefault="00C84078" w:rsidP="00590CB2">
            <w:pPr>
              <w:pStyle w:val="PargrafodaLista"/>
              <w:numPr>
                <w:ilvl w:val="0"/>
                <w:numId w:val="29"/>
              </w:numPr>
              <w:ind w:left="17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Marli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Rosseto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Galafassi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Me- CNPJ: 26.724.782/0001-03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0E46E1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46E1">
              <w:rPr>
                <w:rFonts w:ascii="Times New Roman" w:hAnsi="Times New Roman" w:cs="Times New Roman"/>
                <w:sz w:val="20"/>
                <w:szCs w:val="20"/>
              </w:rPr>
              <w:t>Ausência de solicitação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referencial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preliminar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Ata de registro de preços sem assinatura de testemunha e fiscal do contrato. </w:t>
            </w:r>
          </w:p>
          <w:p w:rsidR="00C84078" w:rsidRPr="009A4B42" w:rsidRDefault="00C84078" w:rsidP="00590CB2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528/2017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Tomada de Preços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empresa para execução de obra de ampliação do posto de saúde São Carlos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26/10/2017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Copag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Construtora e Incorporadora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Eirele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–CNPJ 10.367.948/0001-33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preliminar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Pr="0031006D" w:rsidRDefault="00C84078" w:rsidP="00590CB2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529/2017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Contratação de empresa para fornecimento de um veículo tipo automóvel, novo, zero quilômetro, 2017 para manutenção das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atividades da Secretaria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19/09/2017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590CB2">
            <w:pPr>
              <w:pStyle w:val="PargrafodaLista"/>
              <w:numPr>
                <w:ilvl w:val="0"/>
                <w:numId w:val="31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 Mecânica Geral Ltda - CNPJ: 86.548.054/0001-01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Indícios de direcionamento do edital a determinada marca de veículos ao exigir capacidade mínima do tanque de combustível de 53 litros.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Resposta a impugnação realizada por uma das empresas interessadas no certame sem assinatura da Prefeita Municipal e Comissão de Apoio. Irregularidade.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julgamento das propostas 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a devida homologação do processo na mesma data da realização do certame. Irregularidade.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31006D" w:rsidRDefault="00C84078" w:rsidP="00590CB2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Nota fiscal emitida na data de 20/09/2017 sem homologação do certame, sem contrato ou ata de registro de preços e sem a publicação deste. Irregularidade.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530/2017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Contratação de empresa para execução de serviços na área de clínica veterinária para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castração de fêmeas de cães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590CB2">
            <w:pPr>
              <w:pStyle w:val="PargrafodaLista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 Clínica Veterinária Ltda ME- CNPJ 21.716.103/0001-22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Pr="009A6657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preços. Irregularidade.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Descumprimento do Art.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7°, §2°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II; Art. 40 §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2°, II e Art. 15, V </w:t>
            </w:r>
            <w:r w:rsidRPr="00E26679">
              <w:rPr>
                <w:rFonts w:ascii="Times New Roman" w:hAnsi="Times New Roman" w:cs="Times New Roman"/>
                <w:sz w:val="20"/>
                <w:szCs w:val="20"/>
              </w:rPr>
              <w:t>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Art.3°, III da Lei 10.520/2002;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Apresentação de justificativa de preços assinada pela servidora do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Dpto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Compras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Ilcemar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Scapinelo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sem comprovação por meio de orçamentos;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Contrato Administrativo sem assinaturas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Contrato Administrativo sem assinatura da contratada. Irregularidade.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julgamento das propostas 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Pr="0031006D" w:rsidRDefault="00C84078" w:rsidP="00590CB2">
            <w:pPr>
              <w:pStyle w:val="PargrafodaList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Todo Processo datado de 14/09/2017 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CNDs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emitidas com data posterior. Irregularidade. Necessidade de comprovação prévia a contratação.</w:t>
            </w: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531/2017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Registro de preços para aquisição futura e de forma parcelada de gêneros alimentícios e produtos de limpeza para manutenção dos postos de saúde e Unidade Hospitalar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07/11/2017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34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Rafael de Souza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Barpp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Eirele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Me- CNPJ 21.451.523/001-24</w:t>
            </w:r>
          </w:p>
          <w:p w:rsidR="00C84078" w:rsidRPr="0031006D" w:rsidRDefault="00C84078" w:rsidP="00590CB2">
            <w:pPr>
              <w:pStyle w:val="PargrafodaLista"/>
              <w:numPr>
                <w:ilvl w:val="0"/>
                <w:numId w:val="34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Pizza.Com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Eirele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– CNPJ 17.702.130/0001-79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35"/>
              </w:numPr>
              <w:ind w:left="1452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solicitação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preliminar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recebimento e abertura da documentação 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9A6657" w:rsidRDefault="00C84078" w:rsidP="00C84078">
            <w:pPr>
              <w:pStyle w:val="PargrafodaLista"/>
              <w:ind w:left="15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532/2017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equipamentos hospitalares, eletroeletrônicos, móveis, eletrodomésticos para manutenção da Unidade Mista de Saúde Nossa Senhora da Salete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22/12/2017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Adovandro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Luiz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Fraporti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EPP – CNPJ 07.554.943/0001-05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Altermed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Material Médico Hospitalar Ltda – CNPJ:00.802.002/0001-02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Duca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Móveis Ltda- CNPJ 85.354.306/0003-60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Fenix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Informática e Telefonia Ltda ME – CNPJ 05.047.599/0001-32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Império do papel comércio de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papéis  LTDA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– CNPJ 20.081.724/0001-14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L.A. CN Informática EPP – CNPJ 11.924.851/0001-47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Luis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César Reis Me- CNPJ 93.920.361/0001-37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Mediane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Produtos em geral Ltda Me – CNPJ 05.478.336/0001-88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Metromed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Materiais Médico Hospitalar Ltda – CNPJ: 83.157.032/0001-22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Morimed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Comercial Eireli EPP – CNPJ 26.499.522/0001-73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Soma Comércio de tintas Ltda Me – CNPJ 26.044.069/0001-00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Vita Consultoria Comercial Eireli EPP – CNPJ 22.392.045/0001-91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VMLX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Eletronicos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Eireli EPP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Cnpj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03.800.477/0001-40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VW Comércio Atacadista Ltda – CNPJ 10.573.408/0001-06</w:t>
            </w:r>
          </w:p>
          <w:p w:rsidR="00C84078" w:rsidRPr="000A3425" w:rsidRDefault="00C84078" w:rsidP="00590CB2">
            <w:pPr>
              <w:pStyle w:val="PargrafodaLista"/>
              <w:numPr>
                <w:ilvl w:val="0"/>
                <w:numId w:val="3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Pr="00FC25DA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preliminar. Irregularidade. Descumprimento do Art. 38, VI e parágrafo único da Lei 8.666/93.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final 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assinatura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>dos membros da comissão de apoio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das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 Ata de Registro de preços/Contrato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9A6657" w:rsidRDefault="00C84078" w:rsidP="00C84078">
            <w:pPr>
              <w:pStyle w:val="PargrafodaLista"/>
              <w:ind w:left="15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37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a devida formalização contratual. Irregularidade.</w:t>
            </w: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533/2017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empresa para fornecimento de equipamentos eletroeletrônicos em manutenção as unidades básicas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22/12/2017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pStyle w:val="PargrafodaLista"/>
              <w:ind w:left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Aclara Comércio de Informática Eireli – CNPJ: 14.228.157/0001-83</w:t>
            </w:r>
          </w:p>
          <w:p w:rsidR="00C84078" w:rsidRDefault="00C84078" w:rsidP="00C84078">
            <w:pPr>
              <w:pStyle w:val="PargrafodaLista"/>
              <w:ind w:left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 GDC da Silva Costa Arapongas - CNPJ: 09.721.729/0001-21</w:t>
            </w:r>
          </w:p>
          <w:p w:rsidR="00C84078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Império do papel comércio de papéis Ltda ME- CNPJ:20.0891.724/0001-14</w:t>
            </w:r>
          </w:p>
          <w:p w:rsidR="00C84078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Jovic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Comercial e Serviços Ltda EPP –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CNPJ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15.464.751/0001-36</w:t>
            </w:r>
          </w:p>
          <w:p w:rsidR="00C84078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L.A. CN Informática Ltda – EPP - CNPJ:11.924.851/0001-47</w:t>
            </w:r>
          </w:p>
          <w:p w:rsidR="00C84078" w:rsidRPr="0031006D" w:rsidRDefault="00C84078" w:rsidP="00C84078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Soma Comércio de Tintas Ltda Me - CNPJ:26.044.069/0001-00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Pr="00FC25DA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preliminar. Irregularidade. Descumprimento do Art. 38, VI e parágrafo único da Lei 8.666/93.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final 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assinaturas.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Ausência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das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9A6657" w:rsidRDefault="00C84078" w:rsidP="00C84078">
            <w:pPr>
              <w:pStyle w:val="PargrafodaLista"/>
              <w:ind w:left="15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38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a devida formalização contratual. Irregularidade.</w:t>
            </w: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534/2017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fornecedor de equipamentos eletroeletrônicos e de informática, móveis, veículos e eletrodomésticos para manutenção dos postos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22/12/2017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Atual informática e assistência técnica Ltda ME – CNPJ:04.326.894/0001-65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 Mecânica geral Ltda - CNPJ:86.548.054/0001-01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Duca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Móveis Ltda - CNPJ:85.354.306/0003-60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Fenix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Informática e Telefonia Ltda - CNPJ:05.047.599/0001-32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L.A. CN Informática Ltda – EPP - CNPJ:11.924.851/0001-47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Luis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Cesar Reis ME -  CNPJ:93.920.361/0001-37</w:t>
            </w:r>
          </w:p>
          <w:p w:rsidR="00C84078" w:rsidRPr="0031006D" w:rsidRDefault="00C84078" w:rsidP="00590CB2">
            <w:pPr>
              <w:pStyle w:val="PargrafodaLista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Soma Comércio de Tintas Ltda Me - CNPJ:26.044.069/0001-00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C84078" w:rsidRPr="00FC25DA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5DA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preliminar. Irregularidade. Descumprimento do Art. 38, VI e parágrafo único da Lei 8.666/93.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final sem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assinaturas.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Ata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 reunião e julgamento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das propostas sem assinaturas. Irregularidade;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jurídico. Irregularidade. Descumprimento do Art. 38, VI e parágrafo único da Lei 8.666/93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termo de homologação. Irregularidade. Descumprimento do Art. 38, VI da Lei 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das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Pr="009A6657" w:rsidRDefault="00C84078" w:rsidP="00C84078">
            <w:pPr>
              <w:pStyle w:val="PargrafodaLista"/>
              <w:ind w:left="15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4078" w:rsidRDefault="00C84078" w:rsidP="00590CB2">
            <w:pPr>
              <w:pStyle w:val="PargrafodaLista"/>
              <w:numPr>
                <w:ilvl w:val="0"/>
                <w:numId w:val="39"/>
              </w:numPr>
              <w:ind w:left="18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a devida formalização contratual. Irregularidade.</w:t>
            </w:r>
          </w:p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535/2017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fornecimento de equipamentos eletroeletrônicos e médico-hospitalar, móveis, computadores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 eletrodomésticos para manutenção dos postos de saúde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22/12/2017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40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 Maria Pires Belém Me – CNPJ 04.360.651/0001-43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40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L.A. CN Informática Ltda EPP</w:t>
            </w:r>
          </w:p>
          <w:p w:rsidR="00C84078" w:rsidRPr="0031006D" w:rsidRDefault="00C84078" w:rsidP="00C84078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CNPJ 11.924.851/0001-47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84078" w:rsidRDefault="00C84078" w:rsidP="00590CB2">
            <w:pPr>
              <w:pStyle w:val="PargrafodaList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autorização de abertura da licitação. Irregularidade. Descumprimento do Art. 38 da lei 8.666/93;</w:t>
            </w:r>
          </w:p>
          <w:p w:rsidR="00C84078" w:rsidRPr="009A6657" w:rsidRDefault="00C84078" w:rsidP="00590CB2">
            <w:pPr>
              <w:pStyle w:val="PargrafodaList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665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contábil. Irregularidade. Descumprimento do Art. 38, VI; Art. 7° § 2°, III e Art. 14, da Lei </w:t>
            </w:r>
            <w:r w:rsidRPr="009A66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8.666/93;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Ata final do processo assinada apenas pelo pregoeiro. Irregularidade.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Ata de registro de preços ou contrato administrativo. Irregularidade.</w:t>
            </w:r>
          </w:p>
          <w:p w:rsidR="00C84078" w:rsidRPr="0078359C" w:rsidRDefault="00C84078" w:rsidP="00590CB2">
            <w:pPr>
              <w:pStyle w:val="PargrafodaList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 Ata de Registro de preços/contrato administrativo.</w:t>
            </w:r>
            <w:r w:rsidRPr="0078359C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61, parágrafo único da Lei 8.666/93.</w:t>
            </w:r>
          </w:p>
          <w:p w:rsidR="00C84078" w:rsidRDefault="00C84078" w:rsidP="00590CB2">
            <w:pPr>
              <w:pStyle w:val="PargrafodaList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Ausência de Adjudicação e homologação. Irregularidade. Descumprimento do Art. 38, VI da Lei 8.666/93;</w:t>
            </w:r>
          </w:p>
          <w:p w:rsidR="00C84078" w:rsidRPr="0031006D" w:rsidRDefault="00C84078" w:rsidP="00C84078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078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536/2017</w:t>
            </w:r>
          </w:p>
          <w:p w:rsidR="00FC463F" w:rsidRPr="0031006D" w:rsidRDefault="00FC463F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FMS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Peças diversas para manutenção mecânica veículo MEL9532 e QHH6407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FRACASSADO</w:t>
            </w:r>
          </w:p>
          <w:p w:rsidR="00C84078" w:rsidRPr="0031006D" w:rsidRDefault="00C84078" w:rsidP="00C840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078" w:rsidRPr="0031006D" w:rsidRDefault="00C84078" w:rsidP="00C84078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Aluguel de garagem para a frota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10/01/2017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Eloy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Garipuna</w:t>
            </w:r>
            <w:proofErr w:type="spellEnd"/>
          </w:p>
          <w:p w:rsidR="00B30B50" w:rsidRPr="00AA34A7" w:rsidRDefault="00B30B50" w:rsidP="00B30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CPF: 418.740.569-00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preço. Apresentação de declaração da servidora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Ilcemar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Scapinello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Menegatt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alegando que a proposta apresentada está em conformidade com os preços praticados pelo mercado. Irregularidade. Descumprimento do Art. 24, X da Lei 8.666/93;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Apresentação de pendências do fornecedor com a   Receita Estadual. Irregularidade. Documento obrigatório de regularidade fiscal. Descumprimento do Art. 29, III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Contrato assinado dia 10/01/17, publicado somente em 17/01/17. Apenas uma testemunha assina o contrato;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CNDs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apresentadas datadas de 12/01/2017, 02 dias após a assinatura do contrato que ocorreu em 10/01/2017. Irregularidade. Comprovação de regularidade fiscal. Descumprimento do Art. 29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Adjudicação e homologação. Irregularidade. Descumprimento do Art. 38, VI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Parecer Jurídico emitido intempestivamente pela Procuradora Geral em 14 de março de 2017 pela manutenção da adjudicação e homologação mesmo com pendências com a receita estadual e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CNDs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juntadas após a formalização do contrato administrativo;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Termo de Distrato sem a assinatura do Locador;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Ofício 01 da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Ortran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juntado ao processo sem relação com o assunto;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Numeração realizada de duas formas, no rodapé, com números repetidos e com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carimbo que numera apenas até a página 27, deixando 04 páginas sem numeração.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serviços para assessoria contábil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30/01/2017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Angonese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Picinini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Contabilidade e Assessoria</w:t>
            </w:r>
          </w:p>
          <w:p w:rsidR="00B30B50" w:rsidRPr="00AA34A7" w:rsidRDefault="00B30B50" w:rsidP="00B30B50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07.874.478/0001-90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Solicitação de abertura de licitação realizada pelo contador. Impossibilidade. Atribuição do Secretário de Administração.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Item 4, Serviços de apoio administrativo por meio de consultoria eventual por telefone. Divergência de valores com a média dos referenciais de preços e com o menor preço.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Aviso de licitação de folhas 045 sem assinatura;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Edital publicado como menor preço global por item e na fase de lances, de acordo com a ata de páginas 101 os lances foram realizados por lote. Irregularidade. Princípio da vinculação ao instrumento convocatório. Descumprimento do Art. 3°, C/C 41 da Lei 8.666/93.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realizada fora do sistema;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julgamento das propostas sem assinatura dos membros da comissão 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apoio. Irregularidade. Ausência de parecer jurídico preliminar.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Termo de adjudicação sem data;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Contrato Administrativo sem assinatura da segunda testemunha e do fiscal do contrato;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Contrato. Irregularidade.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 que numera apenas até a página 114, deixando 01 página sem numeração.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Palestra Motivacional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16/01/2017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Instituto Criar Ltda</w:t>
            </w:r>
          </w:p>
          <w:p w:rsidR="00B30B50" w:rsidRPr="00AA34A7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 05.747.083/0001-09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Solicitação do serviço com a definição da empresa a ser contratada. Direcionamento de Licitação. Irregularidade. Descumprimento do Art. 3° da Lei 8.666/93;</w:t>
            </w:r>
          </w:p>
          <w:p w:rsidR="00B30B50" w:rsidRPr="00AA34A7" w:rsidRDefault="00B30B50" w:rsidP="00B30B50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Manifestação de concordância da Prefeita citando a referida empresa. Direcionamento. Irregularidade. Descumprimento do Art. 3° da Lei 8.666/93;</w:t>
            </w:r>
          </w:p>
          <w:p w:rsidR="00B30B50" w:rsidRPr="00AA34A7" w:rsidRDefault="00B30B50" w:rsidP="00B30B50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preço, apresentação de declaração da servidora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Ilcemar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Scapinello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Menegatt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de que a proposta apresentada está em conformidade com os preços praticados pelo mercado respectivo. Irregularidade. Descumprimento do Art. 7°, §2°, II e Art. 40, §2°, II da Lei 8.666/93;</w:t>
            </w:r>
          </w:p>
          <w:p w:rsidR="00B30B50" w:rsidRPr="00AA34A7" w:rsidRDefault="00B30B50" w:rsidP="00B30B50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preliminar;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CND de tributos federais e dívida ativa da União vencida em 08/01/2017, processo lançado em 10/01/2017; Irregularidade. Documento obrigatório de regularidade fiscal. Descumprimento do Art. 29, III da Lei 8.666/93.</w:t>
            </w:r>
          </w:p>
          <w:p w:rsidR="00B30B50" w:rsidRPr="00AA34A7" w:rsidRDefault="00B30B50" w:rsidP="00B30B50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 Irregularidade. Descumprimento do Art. 60 da Lei 8.666/93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Adjudicação e homologação. Irregularidade. Descumprimento do Art. 38, VI da Lei 8.666/93;</w:t>
            </w:r>
          </w:p>
          <w:p w:rsidR="00B30B50" w:rsidRPr="00AA34A7" w:rsidRDefault="00B30B50" w:rsidP="00B30B50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Contrato. Irregularidade. Ausência de parecer jurídico preliminar.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 que numera apenas até a página 34, deixando 01 página sem numeração.</w:t>
            </w:r>
          </w:p>
          <w:p w:rsidR="00B30B50" w:rsidRPr="00AA34A7" w:rsidRDefault="00B30B50" w:rsidP="00B30B50">
            <w:pPr>
              <w:pStyle w:val="PargrafodaLista"/>
              <w:ind w:left="10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Dispensa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Impressão de Carnês de IPTU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16/01/2017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Postmix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Soluções Gráficas Eireli E.P.P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Solicitação do serviço com a definição da empresa a ser contratada. Direcionamento de Licitação. Irregularidade. Descumprimento do Art. 3°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Manifestação de concordância da Prefeita citando a referida empresa. Direcionamento. Irregularidade. Descumprimento do Art. 3°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Solicitação de abertura de licitação realizada pelo Analista Tributário, impossibilidade. Atribuição do Secretário de Administração.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Utilização de dois referenciais de preços com mais de uma ano, sem validade. Irregularidade. Descumprimento do Art. 7°, §2°, II e Art. 40, §2°, II;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Apenas 01 referencial de preço válido, apresentação de declaração da servidora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Ilcemar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Scapinello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Menegatt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de que a proposta apresentada está em conformidade com os preços praticados pelo mercado respectivo; Irregularidade. Descumprimento do Art. 7°, §2°, II e Art. 40, §2°, II;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Empenho datado de 05/01/17 fazendo referência ao Processo 04/2017 que só foi solicitado e autorizado no dia 10/01/17.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Nota Fiscal de entrega dos produtos datada do mesmo dia da abertura do processo de dispensa. Irregularidade.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 que numera apenas até a página 24, deixando 01 página sem numeração.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Possibilidade de fracionamento de licitação, material gráfico é material de uso constante;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Móveis sob medida para Gabinete Prefeita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02/02/2017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Gilmar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Sani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B30B50" w:rsidRPr="00AA34A7" w:rsidRDefault="00B30B50" w:rsidP="00B30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14.588.459/0001-62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Orçamento da empresa IRE Móveis sem assinatura ou carimbo da empresa;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preliminar;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Irregularidade. Descumprimento do Art. 38, VI e Parágrafo único da Lei 8.666/93.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histórico do pregão relatando lances ocorridos no processo;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da assinatura dos representantes das empresas na ata de julgamento das propostas;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da licitação sem assinatura da comissão de apoio em descumprimento do Art. 43, §1°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Termo de adjudicação sem data;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a realização do contrato Administrativo;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 descumprimento do Art. 60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Emissão de autorização de fornecimento sem emissão e publicação do contrato administrativo;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Parecer jurídico referente a legalidade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do processo realizado intempestivamente em 14 de março;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 que numera apenas até a página 131, deixando 01 página sem numeração.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Manutenção de Condicionadores de Ar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06/02/2017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Refrigeração Monte Carlo Ltda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09.499.535/0001-23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preliminar; Irregularidade. Descumprimento do Art. 38, VI e Parágrafo único da Lei 8.666/93.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Falta de assinatura de membro da Comissão de apoio na ata de recebimento e abertura de documentação. Irregularidade. Descumprimento do Art. 43, §1° da Lei 8.666/93.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condiciona a homologação e adjudicação ao parecer jurídico favorável, no entanto, a licitação foi adjudicada e homologada sem parecer jurídico, que só ocorreu em 14 de março;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Termo de adjudicação sem data;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registro de preços com apenas 01 testemunha;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da ata de registro de preços. Irregularidade. Descumprimento do Art. 61,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parágrafo único da Lei 8.666/93.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 que numera apenas até a página 093, deixando 01 página sem numeração.</w:t>
            </w:r>
          </w:p>
          <w:p w:rsidR="00B30B50" w:rsidRPr="00AA34A7" w:rsidRDefault="00B30B50" w:rsidP="00B30B50">
            <w:pPr>
              <w:pStyle w:val="PargrafodaLista"/>
              <w:ind w:left="1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Geometria e Balanceamento de veículos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trator agrícola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tela de alumínio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02/03/2017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Comercial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Difermaq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Ltda EPP</w:t>
            </w:r>
          </w:p>
          <w:p w:rsidR="00B30B50" w:rsidRPr="00AA34A7" w:rsidRDefault="00B30B50" w:rsidP="00B30B50">
            <w:pPr>
              <w:pStyle w:val="PargrafodaLista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13.745.092/0001-80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referenciais de preço descumprimento do Art. 3° III da Lei 10.520/02, e do Art. 7°, §2°, II e Art. 40, §2°, II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8.666/93.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da Prefeita e Comissão de apoio na ata final de pregão eletrônico. Irregularidade. Descumprimento do Art. 43, § 1°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da Prefeita no termo de adjudicação;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assinatura da Comissão de apoio na ata de reunião e julgamento das propostas. Irregularidade. Descumprimento do Art. 43, § 1° da Lei 8.666/93;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da Comissão de apoio na ata abertura e julgamento do processo licitatório. Irregularidade. Descumprimento do Art. 43, § 1°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Administrativo. Descumprimento do Art. 60 da Lei 8.666/93;</w:t>
            </w:r>
          </w:p>
          <w:p w:rsidR="00B30B50" w:rsidRPr="00AA34A7" w:rsidRDefault="00B30B50" w:rsidP="00B30B50">
            <w:pPr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 que numera apenas até a página 083, deixando 01 página sem numeração.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material elétrico veicular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16/02/17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Sandra Regina da Rosa Me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12.862.683/0001-75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assinatura nos termos 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homologação e adjudicação do processo licitatório;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registro de preços com apenas 01 testemunha;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 ata de registro de preços. Irregularidade. Descumprimento do Art. 61, parágrafo único da Lei 8.666/93.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 que numera apenas até a página 124, deixando 01 página sem numeração.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Mecânica Geral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16/02/2017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Marli Rossetto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Galafassi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CNPJ:26.724.782/0001-03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Valor de referência da licitação não condiz com a média dos referenciais de preço, nem mesmo com o mais baixo; Irregularidade. Descumprimento dos Art. 15, V e §1°, Art. 40, §2° da Lei 8.666/93;</w:t>
            </w:r>
          </w:p>
          <w:p w:rsidR="00B30B50" w:rsidRPr="00AA34A7" w:rsidRDefault="00B30B50" w:rsidP="00B30B50">
            <w:pPr>
              <w:pStyle w:val="PargrafodaLista"/>
              <w:ind w:left="11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7"/>
              </w:numPr>
              <w:ind w:left="1167" w:hanging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Ausência de parecer jurídico preliminar. Irregularidade. Descumprimento do Art. 38, VI e Parágrafo único da Lei 8.666/93.</w:t>
            </w:r>
          </w:p>
          <w:p w:rsidR="00B30B50" w:rsidRPr="00AA34A7" w:rsidRDefault="00B30B50" w:rsidP="00B30B50">
            <w:pPr>
              <w:ind w:left="7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7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Ausência de assinatura da Comissão de apoio na ata de julgamento das propostas. Irregularidade. Descumprimento do Art. 43, § 1° da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da Comissão de apoio na ata de recebimento e abertura de documentação. Irregularidade. Descumprimento do Art. 43, § 1° da Lei 8.666/93;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7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administrativo. Irregularidade. Descumprimento do Art. 61, parágrafo único da Lei 8.666/93.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7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Parecer jurídico referente a legalidade do processo realizado intempestivamente em 14 de março;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7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Numeração realizada de duas formas, no rodapé e com carimbo.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Transporte Universitário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13/03/2017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4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Ivonei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Gonçalves Turismo Me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19.571.106/0001-73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49"/>
              </w:numPr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Trasnjonir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Transporte coletivo de passageiros Ltda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05.270.486/0001-00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Orçamento de páginas 6 sem assinatura e sem indicativo de envio por e-mail;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Orçamento de páginas 07 sem descrição da empresa, assinatura ou carimbo;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da Comissão de apoio na ata de recebimento e abertura de documentação;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das atas de registro de preços;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Aquisição de peças de reposição, nos casos especificados conforme delimitações constantes em edital, para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manutenção mecânica do veículo: ônibus placas MLE-5568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21/02/2017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 e C Comércio9 e Representações Ltda ME – CNPJ: 22.010.481/0001-59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Apenas 01 referencial de preços, sendo cópia e sem </w:t>
            </w: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indicativo  de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recebimento por e-mail.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reunião e julgamento de propostas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com assinatura de apenas 01 membro da Comissão de Licitação;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com assinatura de apenas 01 membro da Comissão de Licitação;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termo de adjudicação. Irregularidade;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Atas de registro de preços/Contrato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das Atas de registro de preços/Contrato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Autorização de fornecimento emitida sem relação contratual instituída. Irregularidade.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Tomada de preços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Execução dos serviços de engenharia para pavimentação asfáltica sobre base de asfalto existente com sinalização viária na rua Carlos de Oliveira Prates- Bairro Santo Antônio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17/03/2017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pneus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06/03/2017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ABS peças e acessórios Ltda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 01.104.492/0001-28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Auto mecânica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Bransales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Ltda EPP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83.513.945/0001-34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Gabriel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Andres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Flach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24.693.328/0001-07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Lukauto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Comércio de Pneumáticos e Peças Ltda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13.545.473/0001-16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Pneu Bom Ltda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Epp</w:t>
            </w:r>
            <w:proofErr w:type="spellEnd"/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CNPJ: 21.609.270/0001-74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2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Rodamax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Comércio de Pneus Lubrificantes e Acessórios Ltda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20.519.809/0001-31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Solicitação de abertura de licitação realizada pelo Auxiliar de Manutenção de Máquinas e equipamentos, impossibilidade. Atribuição dos Secretários Municipais.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02 referenciais de preços datados de 2015 e 2016. Irregularidade. 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da ata final de pregão eletrônico.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assinaturas no termo de adjudicação. Irregularidade. Descumprimento do Art. 38, VII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assinaturas do pregoeiro e comissão de apoio na ata de julgamento de propostas. Irregularidade. Descumprimento do Art. 51 da Lei 8.666/93 e Art. 3°, IV da Lei 10.520/2002;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das atas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Hidrômetros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06/03/2017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4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Igor Fernando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Simidamore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Viciana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EPP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CNPJ:06.861.118/0001-90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4"/>
              </w:numPr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J. dos Santos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Epp</w:t>
            </w:r>
            <w:proofErr w:type="spellEnd"/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10.872.564/0001-78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Diversos orçamentos retirados da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internet sem especificação da fonte de pesquisa ou data do referencial de preços.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Declaração de publicidade no mural municipal sem assinatura;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final sem assinatura da Prefeita e Comissão de Apoio;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Termo de Adjudicação sem assinatura. Irregularidade. Descumprimento do Art. 38, VII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assinaturas da comissão de apoio na ata de reunião e julgamento de propostas. Irregularidade. Descumprimento do Art. 51 da Lei 8.666/93 e Art. 3°, IV da Lei 10.520/2002;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Administrativo. Irregularidade. Descumprimento do Art. 60 da Lei 8.666/93;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5"/>
              </w:numPr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do Contrato Administrativo. Irregularidade.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1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vidros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Fornecimento de Bomba de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Arla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Refeição Pronta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tubos de concreto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08/03/2017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Elimar Artefatos de Cimento Ltda Me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09.077.085/0001-80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6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Delcir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Boesing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 – Artefatos de Cimento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Sidart</w:t>
            </w:r>
            <w:proofErr w:type="spellEnd"/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07.515.006/0001-40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Agrimaster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Artefatos de Cimento e Materiais de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Contrução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Ltda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05.534.807/0001-28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1. Ausência de parecer contábil. Irregularidade.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2. Apenas um referencial de preços, sem carimbo ou assinatura que o valide.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6"/>
              </w:numPr>
              <w:ind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Ausência de parecer jurídico preliminar.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6"/>
              </w:numPr>
              <w:ind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Ausência de assinatura de membros da comissão de apoio na ata de julgamento das propostas. Irregularidade. Descumprimento do Art. 43, §1°, da Lei 8.666/93;</w:t>
            </w: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6"/>
              </w:numPr>
              <w:ind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de membros da comissão de apoio na ata de recebimento e abertura da documentação. Irregularidade. Descumprimento do Art. 43, §1°, da Lei 8.666/93;</w:t>
            </w: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6. Ausência do contrato Administrativo da Empresa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Agrimaster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. Irregularidade. Descumprimento do Art. 60 da Lei 8.666/93;</w:t>
            </w: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080" w:hanging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7. Ausência de publicação dos contratos administrativos.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 w:hanging="19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antena VHF/VHF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08/03/2017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DJR Radiocomunicação Ltda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83.159.087/0001-71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preços, e da empresa vencedora.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de membros da comissão de apoio na ata de julgamento das propostas. Irregularidade. Descumprimento do Art. 51 da Lei 8.666/93 e Art. 3°, IV da Lei 10.520/2002;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Administrativo. Irregularidade. Descumprimento do Art. 60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execução de serviços de elaboração, gestão, implantação e acompanhamento do movimento financeiro de convênios e projetos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17/03/2017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Vagner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Visoli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EPP – CNPJ: 17.392.149/0001-66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preços, e da empresa vencedora.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Jurídico Preliminar. Irregularidade. Descumprimento do Art. 38, VI e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Contrato Administrativo com uma testemunha e sem assinatura do fiscal do contrato.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de julgamento das propostas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Serviços de Revisão Tributária SAT/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RATm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retificação das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SEFIPs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para ajuste da alíquota do grau de risco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17/03/2017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Contábil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Barzotto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Ltda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80.140.924/0001-22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referenciais de preços. Irregularidade. Descumprimento do Art. 7°,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Preliminar. Irregularidade. Descumprimento do Art. 38, VI e parágrafo único da Lei 8.666/93;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de julgamento das propostas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Contrato Administrativo com uma testemunha e sem assinatura do fiscal do contrato.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59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Autorização de fornecimento (17/03/17) emitida anteriormente a formalização do Contrato Administrativo (20/03/17). Irregularidade.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futura e de forma parcelada de serviços de geometria, balanceamento e guincho para manutenção dos veículos da frota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16/03/17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Luan Branco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Borsato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–MEI</w:t>
            </w:r>
          </w:p>
          <w:p w:rsidR="00B30B50" w:rsidRPr="00AA34A7" w:rsidRDefault="00B30B50" w:rsidP="00B30B50">
            <w:pPr>
              <w:pStyle w:val="PargrafodaLista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97.549.299/0001-70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Preliminar. Irregularidade. Descumprimento do Art. 38, VI e parágrafo único da Lei 8.666/93;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reunião de julgamento das propostas.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Contrato Administrativo com uma testemunha e sem assinatura do fiscal do contrato.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0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Autorização de fornecimento (17/03/17) emitida anteriormente a formalização do Contrato Administrativo (20/03/17). Irregularidade.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aquisição futura e de forma parcelada de refeições prontas tipo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marmitex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fornecimento de Bomba de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Arla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– unidade de bombeamento do sistema de redução catalítica seletiva para manutenção de veículo tipo micro-ônibus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Volare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W9 ON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futura e de forma parcelada de Banners e Adesivos nos casos especificados conforme delimitações constantes neste edital para exercício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 e da empresa vencedora do certame.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Preliminar. Irregularidade. Descumprimento do Art. 38, VI e parágrafo único da Lei 8.666/93;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reunião de julgamento das propostas.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Contrato Administrativo com uma testemunha e sem assinatura do fiscal do contrato.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 para contratação de empresa para aquisição futura e de forma parcelada de vidros incolor liso 4mm para manutenção dos prédios públicos, exercício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22/03/2017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Juraci Santo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Bizzoto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Me- CNPJ 85.122.059/0001-05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 válida.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de julgamento das propostas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Contrato Administrativo. Irregularidade. Descumprimento do Art. 61, parágrafo único da Lei 8.666/93;  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seguro tipo RCO para veículos da frota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21/03/2017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Gente Seguradora S/A – CNPJ 90.180.605/0001-02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 e da empresa vencedora do certame.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Jurídico Preliminar. Irregularidade. Descumprimento do Art. 38, VI e parágrafo único da Lei 8.666/93;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reunião de julgamento das propostas.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jurídica para fornecimento de chocolates tipo bombom em caixa de 300 gramas para distribuição a crianças do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Alexandra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Barpp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Eireli-ME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– CNPJ: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21.451.523/0001-24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Referenciais de preços para a região de São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Paulo e fotos sem identificação do fornecedor.6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de julgamento das propostas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Emissão de Autorização de fornecimento sem relação contratual instituída. Irregularidade.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Concorrência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em regime de concessão para execução de serviços de recolhimento, guarda, depósito e custódia de veículos removidos, apreendidos e retirados das vias públicas do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Deserta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contratação futura e de forma parcelada de serviços diversos – Homem/Mês nos casos especificados conforme delimitações constantes neste edital, para exercício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5A0929" w:rsidRDefault="005A0929" w:rsidP="005A0929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Vitor Hugo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EPP</w:t>
            </w:r>
          </w:p>
          <w:p w:rsidR="00B30B50" w:rsidRPr="00AA34A7" w:rsidRDefault="005A0929" w:rsidP="005A0929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Cnpj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 27.298.969/0001-47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 xml:space="preserve">Não houve tempo hábil para </w:t>
            </w: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peças de reposição para manutenção mecânica de retroescavadeira JCB -4CX nos casos especificados conforme delimitações constantes neste edital.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29/03/2017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Marli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Rosseto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Gallafassi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 – CNPJ 26.724.782/0001-03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reunião de julgamento das propostas.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Emissão de autorização de fornecimento na data da homologação do certame sem emissão e publicação do contrato administrativo. Irregularidade.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futura e de forma parcelada de serviços de lavação, borracharia e lubrificação de veículos e máquinas com fornecimento 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materiais quando necessários, sem exclusividade nos casos especificados.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30/03/2017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Hermisson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do Sacramento – CNPJ: 20.255.532/0001-87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Gilvan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Piroli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 22.534.401/0001-64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dois referenciais de preços e das empresas vencedoras do certame.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de documentação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de julgamento das propostas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Registro de Preços sem rubricas nas páginas, sem assinaturas de testemunhas e fiscal do contrato.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aquisição de material de informática, computadores,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tonner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, impressoras, notebooks e suprimentos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MM Comércio de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Equip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. Ltda – CNPJ: 15.275.465/0001-22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Fulltech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Equipamentos Ltda CNPJ: 19.554.960/0001-21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MArlete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Maria Klaus CNPJ: 22.332.854/0001-08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Aclara Comércio de Informática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Eirele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CNPJ: 14.228.157/0001-83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Concórdia Sistema Ltda EPP - CNPJ: 05.055.328/0001-29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Lucas C.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Rubel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– ME CNPJ: 22.246.173/0001-27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Anderson Henrique da Silva Moraes – Me CNPJ:02.437.839/0001-17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Martins e Nascimento Informática - CNPJ: 20.058.175/0001-67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NBB Comércio de Equipamentos de Informática Ltda – CNPJ 10.820.186/0001-89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8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Laptop Informática e Tecnologia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Ltda EPP - CNPJ: 34.770.156/0001-73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69"/>
              </w:numPr>
              <w:ind w:left="7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Ausência de parecer contábil; Descumprimento do Art. 38, VI; Art. 7° § 2°, III e Art. 14, da Lei 8.666/93;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9"/>
              </w:numPr>
              <w:ind w:left="7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 retirada da internet sem data e sem link para consulta.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final sem assinatura do pregoeiro, prefeita e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na Ata de reunião de julgamento das propostas.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Ausência de Publicação do Contrato Administrativo/Ata de Registro de Preços. Irregularidade. Descumprimento do Art. 61, parágrafo único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peças diversas para manutenção mecânica de máquinas pesadas para manutenção do departamento de infraestrutura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05/04/2017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Antonio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Viel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 - CNPJ:14.016.902/0001-20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contábil; Descumprimento do Art. 38, VI; Art. 7° § 2°, III e Art. 14, da Lei 8.666/93;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da documentação sem assinatura da comissão de apoio e dos participantes.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assinatura da comissão de apoio na Ata de reunião de julgamento das propostas. Irregularidade.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Ausência de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Emissão de autorização de fornecimento sem emissão e publicação do contrato administrativo;</w:t>
            </w:r>
          </w:p>
          <w:p w:rsidR="00B30B50" w:rsidRPr="00AA34A7" w:rsidRDefault="00B30B50" w:rsidP="00B30B50">
            <w:pPr>
              <w:ind w:left="3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Chamada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gêneros alimentícios da agricultura familiar para manutenção da merenda escolar no ano letivo de 2017.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Ademir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Oneda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– CPF: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Adilson de Carvalho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Adilson Jair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Fezoli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Alcides de Morais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Alessandra Moraes Cordeiro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Alzerino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Fontes de Ramos-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Antonio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Gonçalves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Clair Terezinha Ribeiro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Cooperativa central sabor colonial – CNPJ: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Ingracio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Gonçalves Walter Neto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Jair Schumacher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Janice Aparecida da Silva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José Carlos Couto de Oliveira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José Maria Tomaz de Souza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Juracema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Alves dos Reis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Jurandir Gomes de Campos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Maria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Eni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da Silva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Nair Aparecida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Perassoli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Buyno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Paulo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Bogo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Paulo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Tonizete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Zanoni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Sérgio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Antonio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Alberti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Valcir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Cassiano Barroso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Valdecir Carlos Casagrande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Valderi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Rodrigues de Moraes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Vanderlei Gonçalves - CPF: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Victor José Pereira- CPF:</w:t>
            </w:r>
          </w:p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de parecer contábil. Irregularidade. Descumprimento do Art. 38, VI; Art. 7° § 2°, III e Art. 14, da Lei 8.666/93.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julgamento das propostas sem assinatura dos membros da comissão de licitação e com assinatura de apenas 7 dos 30 participantes.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da documentação sem assinatura dos membros da comissão de licitação.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futura e de forma parcelada de BANERS, ADESIVOS, PLACAS E TOLDOS, nos casos especificados conforme delimitações constantes neste Edital, para exercício de 2017</w:t>
            </w:r>
            <w:r w:rsidRPr="00AA34A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Comunicação Visual CN </w:t>
            </w:r>
            <w:proofErr w:type="spellStart"/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Eirele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CNPJ 25.021.573/0001-22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 sem identificação da empresa, data de validade, carimbo ou assinatura.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julgamento das propostas. Irregularidade;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Ata de recebimento e abertura da documentação sem assinatura dos membros da comissão de licitação.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registro de preços sem assinatura de testemunhas e do fiscal do contrato;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empresa para fornecimento de um trator agrícola de pneus, tração 4x4, com no mínimo 75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cvs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para manutenção das atividades da sec. De agricultura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REVOGADO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40/2017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Tomada de Preços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execução de obra de engenharia para sistema de tratamento de esgoto com fornecimento de todos os materiais e mão de obra necessária, conforme projeto, memorial descritivo e orçamentos.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18/04/2017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Felipe José de Oliveira ME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41/2017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bombas submersas e tubos de aço para manutenção de poços artesianos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18/04/2017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J dos Santos EPP – CNPJ: 10.872.564/0001-78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Dioni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Luis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Karpinski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 – CNPJ: 03.361.341/0001-80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Hidrossolo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Serviços- CNPJ: 07.781.094/0001-22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uma referência de preços.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Duas impugnações ao edital sem resposta formal.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final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e julgamento das propostas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registro de preços sem assinatura 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testemunha e fiscal do contrato.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Serviços de análise físico-químico de água para manutenção das atividades do DMAE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25/04/2017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Quimicampos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Comércio e Manutenção de Equipamentos digitais Ltda Me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da documentação sem assinatura de dois membros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da comissão de licitação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reunião e julgamento das propostas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registro de preços sem assinatura de testemunha e fiscal do contrato. Irregularidade.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43/2017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futura e de forma parcelada de serviços de dedetização, desratização, controle de pombos, morcegos e desobstrução de tubulação de redes de esgoto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18/04/2017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Ivonete Dias dos Santos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Moresco</w:t>
            </w:r>
            <w:proofErr w:type="spellEnd"/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19.429.829/0001-32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futura e de forma parcelada de serviços de transporte escolar para alunos do interior do município para o ano letivo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15/05/2017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Edelmar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dos Santos-MEI – CNPJ: 13.110.189/0001-17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reunião e julgamento das propostas sem assinatura de membros da comissão de </w:t>
            </w:r>
            <w:proofErr w:type="spellStart"/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apoio,e</w:t>
            </w:r>
            <w:proofErr w:type="spellEnd"/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de nenhum dos participantes,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fls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151.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recebimento e abertura da documentação assinatura de dois membros da comissão de apoio, e somente um dos participantes,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fls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153/153.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reunião da comissão de licitação sem assinatura da comissão de apoio,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fls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176.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registro de preços sem assinatura de testemunha e fiscal do contrato,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fls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189.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Autorização de fornecimento sem contrato administrativo/Ata de registro de preços. Irregularidade. Descumprimento do Art. 60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45/2017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aquisição de equipamentos individuais de segurança –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Epi’s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25/04/2017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Copal Comércio de parafusos Ltda – CNPJ 89580310/0001-36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contábil;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parcial sem assinatura do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pregoieri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, prefeita e membros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reunião da comissão de licitação sem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reunião e julgamento das propostas </w:t>
            </w: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sem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assinatura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do Contrato Administrativo/Ata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Autorização de fornecimento sem contrato administrativo/Ata de registro de preços. Irregularidade. Descumprimento do Art. 60 da Lei 8.666/93;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roupas de cama para manutenção das creches e berçários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27/04/2017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5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Bozzano e Bozzano Ltda Me – CNPJ: 82.323.392/0001-82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parecer contábil; Descumprimento do Art. 38, VI; Art. 7° § 2°, III e Art. 14, da Lei 8.666/93;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01 referencial de preços, com valores manuscritos, diferença de cores de caneta e letras, e sem assinatura e carimbo em todas as páginas.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recebimento e abertura de documentação sem assinatura </w:t>
            </w: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dos  membros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da comissão de apoio.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Ata de reunião e julgamento das propostas. Irregularidade.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registro de preços sem assinatura da Prefeita, de uma testemunha e da fiscal do contrato.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Publicação do Contrato Administrativo/Ata de Registro de Preços. Irregularidade. Descumprimento do Art. 61,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roupas de cama para manutenção das creches e berçários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09/05/2017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J dos Santos EPP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10.872.564/0001-78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Andressa Paula de Souza ME – CNPJ: 11.446.363/0001-71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48/2017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móveis e eletrodomésticos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15/05/2017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Alci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N. Becker &amp; Cia Ltda</w:t>
            </w:r>
          </w:p>
          <w:p w:rsidR="00B30B50" w:rsidRPr="00AA34A7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07.052.779/0001-38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0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J.L.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Fresse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B30B50" w:rsidRPr="00AA34A7" w:rsidRDefault="00B30B50" w:rsidP="00B30B50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94.827.557/0001-44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0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MM Comércio de Equipamentos Ltda EPP</w:t>
            </w:r>
          </w:p>
          <w:p w:rsidR="00B30B50" w:rsidRPr="00AA34A7" w:rsidRDefault="00B30B50" w:rsidP="00B30B50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15.275.465/0001-22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0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Monica Regina de Melo Faria Me</w:t>
            </w:r>
          </w:p>
          <w:p w:rsidR="00B30B50" w:rsidRPr="00AA34A7" w:rsidRDefault="00B30B50" w:rsidP="00B30B50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17.353.208/0001-97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0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VMLX Comércio de Equipamentos Eletrônicos Ltda</w:t>
            </w:r>
          </w:p>
          <w:p w:rsidR="00B30B50" w:rsidRPr="00AA34A7" w:rsidRDefault="00B30B50" w:rsidP="00B30B50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03.800.477/0001-40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0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VW Comércio Atacadista Ltda Me</w:t>
            </w:r>
          </w:p>
          <w:p w:rsidR="00B30B50" w:rsidRPr="00AA34A7" w:rsidRDefault="00B30B50" w:rsidP="00B30B50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10.573.408/0001-06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8.666/93.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Apenas um referencial de preços retirados da internet sem especificação da fonte de pesquisa ou data do referencial de preços. Não foi utilizada nem a média, nem o menor preço previsto nos referenciais.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Solicitação de abertura de licitação realizada somente pela Secretária de Educação, sendo que há itens para a secretaria de saúde solicitados pela Enfermeira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Suzamara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que sequer faz parte dos quadros funcionais do município. Págs. 15 e 16.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da Prefeita no termo de adjudicação. Irregularidade. Descumprimento do Art. 38, VII da Lei 8.666/93;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Ausência das atas de registro de preços. Irregularidade. Descumprimento do Art. 60 da Lei 8.666/93;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das atas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fornecimento de peças diversas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09/05/2017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Marli Rossetto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Galafassi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26.724.782/0001-03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50/2017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Camisetas, tintas e aluguel de brinquedos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09/05/2017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Ana Terezinha da Silva Sales –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CPf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963.722.499-87: 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Fibra Top Uniformes Ind. E Com.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Textil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Ltda EPP – CNPJ: 01.194.890/0001-82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8.666/93.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da Prefeita no termo de adjudicação. Irregularidade. Descumprimento do Art. 38, VII da Lei 8.666/93;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Ata de recebimento e abertura da documentação sem assinaturas da comissão de apoio. Irregularidade.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das atas de registro de preços/contrato administrativo. Irregularidade. Descumprimento do Art. 60 da Lei 8.666/93;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das atas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Emissão de autorização de fornecimento sem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relação contratual instituída. Irregularidade.</w:t>
            </w:r>
          </w:p>
          <w:p w:rsidR="00B30B50" w:rsidRPr="00AA34A7" w:rsidRDefault="00B30B50" w:rsidP="00B30B50">
            <w:pPr>
              <w:pStyle w:val="PargrafodaLista"/>
              <w:ind w:left="11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Aquisição de materiais de construção, ferramentas manuais e elétricas, ferros, material elétrico e hidráulico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15/05/2017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5"/>
              </w:numPr>
              <w:ind w:left="0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Andressa Paula de Souza Me</w:t>
            </w:r>
          </w:p>
          <w:p w:rsidR="00B30B50" w:rsidRPr="00AA34A7" w:rsidRDefault="00B30B50" w:rsidP="00B30B5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11.446.363/0001-71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5"/>
              </w:numPr>
              <w:ind w:left="0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Rauluiz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Transportes e Comércio Ltda</w:t>
            </w:r>
          </w:p>
          <w:p w:rsidR="00B30B50" w:rsidRPr="00AA34A7" w:rsidRDefault="00B30B50" w:rsidP="00B30B5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CNPJ:82.150.582/0001-57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5"/>
              </w:numPr>
              <w:ind w:left="0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Dinizarte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Ruthes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EPP</w:t>
            </w:r>
          </w:p>
          <w:p w:rsidR="00B30B50" w:rsidRPr="00AA34A7" w:rsidRDefault="00B30B50" w:rsidP="00B30B5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CNPJ:73.358.418/0001-49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Solicitação de abertura da licitação sem identificação do solicitante;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Referenciais de preços retirados da internet sem especificação da fonte de pesquisa ou data do referencial de preços. Apenas um orçamento válido.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dos membros da comissão de apoio e do participante Jessé de Lima na ata de recebimento e abertura da documentação. Irregularidade. Descumprimento do Art. 43, §1°, da Lei 8.666/93;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paginação do processo.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dos membros da comissão de apoio, do Pregoeiro e do participante Jessé de Lima na ata de julgamento de propostas. Irregularidade. Descumprimento do Art. 43, §1°, da Lei 8.666/93;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Apenas uma testemunha nas atas 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registro de preços.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da assinatura do fiscal do contrato nas atas de registro de preços.</w:t>
            </w:r>
          </w:p>
          <w:p w:rsidR="00B30B50" w:rsidRPr="00AA34A7" w:rsidRDefault="00B30B50" w:rsidP="00B30B50">
            <w:pPr>
              <w:pStyle w:val="PargrafodaLista"/>
              <w:ind w:left="1026" w:hanging="28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6"/>
              </w:numPr>
              <w:ind w:left="1026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das atas de registro de preços.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Apresentação teatral com o tema família na escola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05/05/2017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E16380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64DAD">
              <w:rPr>
                <w:rFonts w:ascii="Times New Roman" w:hAnsi="Times New Roman" w:cs="Times New Roman"/>
                <w:sz w:val="20"/>
                <w:szCs w:val="20"/>
              </w:rPr>
              <w:t xml:space="preserve">Fabio Luiz </w:t>
            </w:r>
            <w:proofErr w:type="spellStart"/>
            <w:r w:rsidRPr="00A64DAD">
              <w:rPr>
                <w:rFonts w:ascii="Times New Roman" w:hAnsi="Times New Roman" w:cs="Times New Roman"/>
                <w:sz w:val="20"/>
                <w:szCs w:val="20"/>
              </w:rPr>
              <w:t>Libardi</w:t>
            </w:r>
            <w:proofErr w:type="spellEnd"/>
            <w:r w:rsidRPr="00A64DAD">
              <w:rPr>
                <w:rFonts w:ascii="Times New Roman" w:hAnsi="Times New Roman" w:cs="Times New Roman"/>
                <w:sz w:val="20"/>
                <w:szCs w:val="20"/>
              </w:rPr>
              <w:t xml:space="preserve"> ME – CNPJ: 18.869.450/0001-80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0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53/2017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Serviços de remoção e guarda de veículos que cometerem infração de trânsito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05/05/2017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E16380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0308B">
              <w:rPr>
                <w:rFonts w:ascii="Times New Roman" w:hAnsi="Times New Roman" w:cs="Times New Roman"/>
                <w:sz w:val="20"/>
                <w:szCs w:val="20"/>
              </w:rPr>
              <w:t xml:space="preserve">Mecânica e Auto Peças </w:t>
            </w:r>
            <w:proofErr w:type="spellStart"/>
            <w:r w:rsidRPr="0090308B">
              <w:rPr>
                <w:rFonts w:ascii="Times New Roman" w:hAnsi="Times New Roman" w:cs="Times New Roman"/>
                <w:sz w:val="20"/>
                <w:szCs w:val="20"/>
              </w:rPr>
              <w:t>Schimidt</w:t>
            </w:r>
            <w:proofErr w:type="spellEnd"/>
            <w:r w:rsidRPr="0090308B">
              <w:rPr>
                <w:rFonts w:ascii="Times New Roman" w:hAnsi="Times New Roman" w:cs="Times New Roman"/>
                <w:sz w:val="20"/>
                <w:szCs w:val="20"/>
              </w:rPr>
              <w:t>- CNPJ:95.764.643/0001-18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10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54/2017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Concorrência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em regime de concessão para execução de serviços de recolhimento, guarda, depósito e custódia de veículos removidos, apreendidos e retirados das vias públicas do município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26/06/2017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308B">
              <w:rPr>
                <w:rFonts w:ascii="Times New Roman" w:hAnsi="Times New Roman" w:cs="Times New Roman"/>
                <w:sz w:val="20"/>
                <w:szCs w:val="20"/>
              </w:rPr>
              <w:t xml:space="preserve">Mecânica e Auto Peças </w:t>
            </w:r>
            <w:proofErr w:type="spellStart"/>
            <w:r w:rsidRPr="0090308B">
              <w:rPr>
                <w:rFonts w:ascii="Times New Roman" w:hAnsi="Times New Roman" w:cs="Times New Roman"/>
                <w:sz w:val="20"/>
                <w:szCs w:val="20"/>
              </w:rPr>
              <w:t>Schimidt</w:t>
            </w:r>
            <w:proofErr w:type="spellEnd"/>
            <w:r w:rsidRPr="0090308B">
              <w:rPr>
                <w:rFonts w:ascii="Times New Roman" w:hAnsi="Times New Roman" w:cs="Times New Roman"/>
                <w:sz w:val="20"/>
                <w:szCs w:val="20"/>
              </w:rPr>
              <w:t>-  CNPJ:95.764.643/0001-18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Default="00B30B50" w:rsidP="00B30B50">
            <w:r w:rsidRPr="00A82C7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55/2017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 para contratação de transporte escolar do interior, linha 4, para o ano letivo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19/05/2017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Alexandre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Dementóvis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MEI</w:t>
            </w:r>
          </w:p>
          <w:p w:rsidR="00B30B50" w:rsidRPr="00AA34A7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308B">
              <w:rPr>
                <w:rFonts w:ascii="Times New Roman" w:hAnsi="Times New Roman" w:cs="Times New Roman"/>
                <w:sz w:val="20"/>
                <w:szCs w:val="20"/>
              </w:rPr>
              <w:t>- 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14.376.598/0001-22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A82C7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56/2017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Fornecimento de peças de reposição para manutenção mecânica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 ônibus e máquinas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7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Marli Rossetto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Galafassi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              CNPJ:26.724.782/0001-03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Solicitação de abertura de licitação realizada por auxiliar administrativo, impossibilidade. Atribuição dos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Secretários Municipais.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Irregularidade.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Nenhuma referência de preço válida: Pág. 04 retirada da internet, sem valores e sem referências,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Pág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05 da empresa vencedora, porém sem carimbo e sem assinatura,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Pág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06 empresa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Viel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Máquinas, emitida 03 dias após a homologação da licitação, Pág. 07 empresa Paraná equipamentos emitida também 03 dias após a homologação da licitação. Irregularidade. Descumprimento do Art. 7°, §2°, II; Art. 40 § 2°, II e Art. 15, V da Lei 8.666/93 e Art.3°, III da Lei 10.520/2002;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dos membros da comissão de apoio, e do participante na ata de julgamento de propostas. Irregularidade. Descumprimento do Art. 43, §1°,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dos membros da comissão de apoio na ata de recebimento e abertura da documentação.  Irregularidade. Descumprimento do Art. 43, §1°,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contrato administrativo. Irregularidade. Descumprimento do Art. 60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Autorização de fornecimento na data da homologação sem contrato administrativo. Irregularidade. Descumprimento do Art. 60 da Lei 8.666/93;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Mesma empresa que venceu a licitação da mão de obra venceu a licitação de fornecimento de peças. Impossibilidade. 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Assessoria de Imprensa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25/05/2017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Osório Ernani Muller Serpa </w:t>
            </w:r>
          </w:p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 15.005.988/0001-59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Solicitação de abertura de licitação realizada pelo Diretor do Departamento de Cultura, impossibilidade. Atribuição dos Secretários Municipais.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dos membros da comissão de apoio na ata de julgamento de propostas. Irregularidade. Descumprimento do Art. 51 da Lei 8.666/93 e Art. 3°, IV da Lei 10.520/2002;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assinatura dos membros da comissão de apoio na ata de recebimento e abertura da documentação. Irregularidade.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Descumprimento do Art. 51 da Lei 8.666/93 e Art. 3°, IV da Lei 10.520/2002;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contrato administrativo. Irregularidade. Descumprimento do Art. 60 da </w:t>
            </w: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Lei  8.666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/93;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de 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8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Autorização de fornecimento na data da homologação do </w:t>
            </w: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certame,  sem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contrato administrativo e/ou publicação deste. Irregularidade.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serviços de transporte escolar, linhas 1 e 2 interior, para exercício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26/05/2017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90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Alemão Locações e Transportes – CNPJ 15.249.419/0001-59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0"/>
              </w:numPr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Alexandre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Dementovis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– MEI CNPJ: 14.376.598/0001-22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na solicitação de abertura de licitação. Irregularidade;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parecer contábil. Descumprimento do Art. 38, VI; Art. 7° § 2°, III e Art. 14, da Lei 8.666/93;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assinatura dos membros da comissão de apoio na ata de julgamento de propostas. Irregularidade. Descumprimento do Art. 51 da Lei 8.666/93 e Art. 3°, IV da Lei 10.520/2002;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de assinatura dos membros da comissão de apoio na ata de recebimento e abertura da documentação. Irregularidade. Descumprimento do Art.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 da Lei 8.666/93 e Art. 3°, IV da Lei 10.520/2002;</w:t>
            </w:r>
          </w:p>
          <w:p w:rsidR="00B30B50" w:rsidRPr="00AA34A7" w:rsidRDefault="00B30B50" w:rsidP="00B30B50">
            <w:pPr>
              <w:pStyle w:val="PargrafodaLista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Ata de registro de preços apenas da empresa Alemão, folhas 157 a 162 sem assinatura das testemunhas e fiscal do contrato. Irregularidade. Descumprimento do Art. 60 da </w:t>
            </w: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Lei  8.666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/93;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Ausência Ata de registro de preços da empresa Alexandre </w:t>
            </w:r>
            <w:proofErr w:type="spellStart"/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Dementovis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,.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Irregularidade. Descumprimento do Art. 60 da </w:t>
            </w: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Lei  8.666</w:t>
            </w:r>
            <w:proofErr w:type="gram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/93;</w:t>
            </w:r>
          </w:p>
          <w:p w:rsidR="00B30B50" w:rsidRPr="00AA34A7" w:rsidRDefault="00B30B50" w:rsidP="00B30B50">
            <w:pPr>
              <w:pStyle w:val="PargrafodaLista"/>
              <w:ind w:left="115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Ausência de publicação da Ata de registro de preço/contrato administrativo. Irregularidade. Descumprimento do Art. 61, parágrafo único da Lei 8.666/93;</w:t>
            </w:r>
          </w:p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fornecimento de peças diversas para manutenção mecânica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Iveco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City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Class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70C17 2015/2015 para manutenção do transporte escolar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04/06/2017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Auto Coletivo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Caçador 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CNPJ:83.060.327/0002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-67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927F15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serviços de sonorização em eventos para manutenção das atividades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administrativas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966AD1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 xml:space="preserve">Alexandre </w:t>
            </w:r>
            <w:proofErr w:type="spellStart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Dementóvis</w:t>
            </w:r>
            <w:proofErr w:type="spellEnd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 xml:space="preserve"> MEI-</w:t>
            </w:r>
            <w:r w:rsidRPr="00966AD1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CNPJ:83.060.327/0002-687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apresentação teatral com o tema: Combate ao abuso e a exploração sexual contra crianças e adolescentes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19/05/2017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966AD1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Odarlan</w:t>
            </w:r>
            <w:proofErr w:type="spellEnd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 xml:space="preserve"> Mapelli ME_ CNPJ:12.679.764/0001-34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aquisição futura e de forma parcelada de mudas de flores, flores naturais para manutenção de espaços públicos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06/06/2017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Viveiro Flora Viva – CNPJ: 12.395.0004/0001-03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8726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aquisição futura e de forma parcelada de troféus, medalhas, uniformes e materiais desportivos para o exercício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06/06/2017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92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Esporte Center Fraiburgo – CNPJ: 22.528.813/0001-91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2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Harmonize Ind. E Com. Têxtil Ltda EPP CNPJ:04.489.202/0001-08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2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Top Sports Comércio de Materiais Esportivos Ltda – CNPJ:81.774.325/0001-23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8726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aquisição de gás de cozinha e vasilhames com capacidade de 13 kg para manutenção das atividades administrativas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14/06/2017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966AD1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 xml:space="preserve">CIA </w:t>
            </w:r>
            <w:proofErr w:type="spellStart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Ultragás</w:t>
            </w:r>
            <w:proofErr w:type="spellEnd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 xml:space="preserve"> S.A</w:t>
            </w:r>
          </w:p>
          <w:p w:rsidR="00B30B50" w:rsidRPr="00966AD1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CNPJ:61.602.199/0232-44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futuro e de forma parcela de bandeiras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DESERTO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materiais gráficos, eletroeletrônicos e materiais de expediente para manutenção das atividades da Administração Municipal 2017/2018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93"/>
              </w:num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Artes Gráficas Cosmos Ltda – CNPJ: 78.989.126/0001-28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3"/>
              </w:num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Empresa Gráfica Cruzeiro Ltda – 84.583.954/0001-64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3"/>
              </w:numPr>
              <w:ind w:left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3S Material para Escritório Ltda ME- CNPJ 85.217.776/0001-10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7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Aquisição de peças diversas para manutenção mecânica Kombi MJA-2936 e micro ônibus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Iveco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QHE5985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13/06/2017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Master retífica de motores Ltda ME – CNPJ: 15.460.747/0001-08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pessoa jurídica para fornecimento futuro e de forma parcelada de calhas e rufos e serviços de instalação para manutenção de prédios públicos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14/06/2017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Spolti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Soluções metálicas- Eder Luiz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Slongo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Spolti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CNPJ: 22.919.951/0001-00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69/2017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empresa para fornecimento de um trator agrícola de pneus, tração 4x4, com no mínimo 75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cvs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para manutenção das atividades da sec. De agricultura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26/06/2017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Rodair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Tratores e Implementos Agrícolas LTDA ME </w:t>
            </w: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85.226.892/0001-04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futura e de forma parcelada de serviços de pintura e carpintaria para manutenção dos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prédios públicos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José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Civani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Padilha dos Santos – MEI – CNPJ: 27.616.526/0001-57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pessoa jurídica para fornecimento de produtos químicos – flúor e cloro- para manutenção do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Dmae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29/06/2017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Quimicampos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e Manutenção de Equipamentos </w:t>
            </w:r>
          </w:p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15.411.229/0001-96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fornecimento de reator e filtro anaeróbio para manutenção de sistema de tratamento de efluentes e sanitários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30/06/2017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Tessari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Faganello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Ambiental Ltda EPP </w:t>
            </w: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19.553.522/0001-49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futura e de forma parcelada de bandeiras e brinquedos para manutenção das atividades nas escolas da rede municipal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30/06/2017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E16380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380">
              <w:rPr>
                <w:rFonts w:ascii="Times New Roman" w:hAnsi="Times New Roman" w:cs="Times New Roman"/>
                <w:sz w:val="20"/>
                <w:szCs w:val="20"/>
              </w:rPr>
              <w:t xml:space="preserve"> Rejane Comércio de Produtos pedagógicos </w:t>
            </w: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01.763.210/0001-02</w:t>
            </w:r>
          </w:p>
          <w:p w:rsidR="00B30B50" w:rsidRPr="00E16380" w:rsidRDefault="00B30B50" w:rsidP="00B30B50">
            <w:pPr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futura e de forma parcelada de serviços e materiais para manutenção elétrica veicular da frota da Administração Municipal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30/06/2017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Sandra Regina da Rosa ME </w:t>
            </w: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12.862.683/0001-75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Concorrência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Permissão para exploração de serviços funérios no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21/08/2017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Janete Ribeiro Marques e CIA Ltda ME </w:t>
            </w:r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do fornecimento de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combustível – Diesel- Gasolina e Etanol, para manutenção da frota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966AD1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6A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966AD1" w:rsidRDefault="00B30B50" w:rsidP="00B30B50">
            <w:pPr>
              <w:pStyle w:val="PargrafodaLista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Adelir</w:t>
            </w:r>
            <w:proofErr w:type="spellEnd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>Valduga</w:t>
            </w:r>
            <w:proofErr w:type="spellEnd"/>
            <w:r w:rsidRPr="00966AD1">
              <w:rPr>
                <w:rFonts w:ascii="Times New Roman" w:hAnsi="Times New Roman" w:cs="Times New Roman"/>
                <w:sz w:val="20"/>
                <w:szCs w:val="20"/>
              </w:rPr>
              <w:t xml:space="preserve"> e CIA LTDA CNPJ:02.200.394/0001-57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empresa para prestação de serviços de engenharia de segurança, saúde ocupacional e medicina do trabalho, exercício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06/07/2017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Clomar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Francisco Milani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04.568.799/0001-78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realização de processo seletivo simplifi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ado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11/07/2017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NBL Serviços Especializados Eireli ME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79/2017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Ttulo1"/>
              <w:outlineLvl w:val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Manutenção de mini carregadeira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bobcat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ANULADO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telefonia móvel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DESERTO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pStyle w:val="Ttulo1"/>
              <w:outlineLvl w:val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Manutenção de mini carregadeira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bobcat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REVOGADO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Contratação de telefonia móvel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DESERTO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Dispensa de Licitação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empresa especializada para realização de pesquisa de opinião e pesquisa administrativa, a fim de apresentar diagnóstico externo da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administração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Hellos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Comunicação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Grafica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Ltdda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03.008.734/001-05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empresa para fornecimento de mudas de flores e plantas ornamentais para manutenção de espaços públicos da administração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02/08/2017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Renato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Dalmolin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Dal Bosco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Manutenção mecânica de ônibus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ANULADO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pessoa jurídica para prestação de serviços de forma eventual para transporte de máquinas pesadas quando necessário pelo departamento de obras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02/08/2017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Alemão Locações e Transportes Eireli ME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.249.419/0001-59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Dispensa de licitação 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Contratação de empresa especializada para fornecimento de brinquedos diversos para instalação de parque de diversões em escola do interior – vila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Imasa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18/07/2017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Elizandra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Macioroski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88/2017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contratação de empresa para fornecimento de camisetas, camisas e calças de forma parcelada para manutenção das atividades da </w:t>
            </w: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administração municipal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C6363D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63D">
              <w:rPr>
                <w:rFonts w:ascii="Times New Roman" w:hAnsi="Times New Roman" w:cs="Times New Roman"/>
                <w:sz w:val="20"/>
                <w:szCs w:val="20"/>
              </w:rPr>
              <w:t>Harmonize Ind. E Com. Têxtil Ltda EPP CNPJ:04.489.202/0001-08</w:t>
            </w:r>
          </w:p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10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empresa para fornecimento de tubos de concreto para manutenção das atividades da secretaria de infraestrutura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07/08/2017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shd w:val="clear" w:color="auto" w:fill="FFFFFF" w:themeFill="background1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Delcir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Boesing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artefatos de cimento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sidart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07.515.006/0001-40</w:t>
            </w:r>
          </w:p>
          <w:p w:rsidR="00B30B50" w:rsidRPr="00C6363D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empresa para fornecimento de forma parcelada de instrumentos musicais para banda do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07/08/2017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C6363D" w:rsidRDefault="00B30B50" w:rsidP="00B30B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63D">
              <w:rPr>
                <w:rFonts w:ascii="Times New Roman" w:hAnsi="Times New Roman" w:cs="Times New Roman"/>
                <w:sz w:val="20"/>
                <w:szCs w:val="20"/>
              </w:rPr>
              <w:t>Esporte Center Fraiburgo – CNPJ: 22.528.813/0001-91</w:t>
            </w:r>
          </w:p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empresa especializada para serviços de perícia técnica das condições construtivas, materiais empregados e conformidade com o projeto original dos prédios públicos com emissão de laudos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21/08/2017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SRV projetos e construções Ltda ME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2.797.458/0001-56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92/2017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Registro de preços para contratação de empresa para fornecimento de uniformes, calças, camisas, camisetas e jaquetas para manutenção das atividades da secretaria de assistência social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14/08/2017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Vest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Industria e Comércio de Vestuário Ltda ME - </w:t>
            </w:r>
            <w:r w:rsidRPr="002F6691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09.250.167/0001-85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Inexigibilidade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show humorístico com o artista Paulinho Mixaria de Renome nacional em comemoração ao aniversário de emancipação político administrativa do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04/08/2017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Paulinho R.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A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da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Silva Promoções </w:t>
            </w: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94/2017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Manutenção de ônibus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REVOGADO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95/2017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empresa para pintura de bens imóveis, interna e externamente com fornecimento de materiais e serviços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21/08/2017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Gumbowsky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 Dobras de ferro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EPP  </w:t>
            </w: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CNPJ</w:t>
            </w:r>
            <w:proofErr w:type="gramEnd"/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96/2017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empresa para fornecimento de abrigo de passageiros e bancos de praça para manutenção dos espaços públicos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21/08/2017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Elizandra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Macioroski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Me- </w:t>
            </w: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CNPJ:09.007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.233/0001-90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97/2017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Inexigibilidade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show musical para animação das festividades de emancipação político administrativa do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14/08/2017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Porto do Som Produções musicais Ltda ME CNPJ: 10.361.306/0001-27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98/2017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Inexigibilidade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Contratação de show musical para animação das festividades de emancipação político administrativa do município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09/08/2017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 xml:space="preserve">VB Produções </w:t>
            </w:r>
            <w:proofErr w:type="spellStart"/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Artisticas</w:t>
            </w:r>
            <w:proofErr w:type="spellEnd"/>
            <w:r w:rsidRPr="00D95886">
              <w:rPr>
                <w:rFonts w:ascii="Times New Roman" w:hAnsi="Times New Roman" w:cs="Times New Roman"/>
                <w:sz w:val="20"/>
                <w:szCs w:val="20"/>
              </w:rPr>
              <w:t xml:space="preserve"> Ltda CNPJ:10.378.659/0001-30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99/2017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Registro de preços para a contratação futura e de forma parcelada de produtos para sinalização viária – placas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taxões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e tintas para manutenção das atividades do município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01/09/2017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BD436A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436A">
              <w:rPr>
                <w:rFonts w:ascii="Times New Roman" w:hAnsi="Times New Roman" w:cs="Times New Roman"/>
                <w:sz w:val="20"/>
                <w:szCs w:val="20"/>
              </w:rPr>
              <w:t>Wilian</w:t>
            </w:r>
            <w:proofErr w:type="spellEnd"/>
            <w:r w:rsidRPr="00BD436A">
              <w:rPr>
                <w:rFonts w:ascii="Times New Roman" w:hAnsi="Times New Roman" w:cs="Times New Roman"/>
                <w:sz w:val="20"/>
                <w:szCs w:val="20"/>
              </w:rPr>
              <w:t xml:space="preserve"> Pablo </w:t>
            </w:r>
            <w:proofErr w:type="spellStart"/>
            <w:r w:rsidRPr="00BD436A">
              <w:rPr>
                <w:rFonts w:ascii="Times New Roman" w:hAnsi="Times New Roman" w:cs="Times New Roman"/>
                <w:sz w:val="20"/>
                <w:szCs w:val="20"/>
              </w:rPr>
              <w:t>Lamperti</w:t>
            </w:r>
            <w:proofErr w:type="spellEnd"/>
            <w:r w:rsidRPr="00BD436A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CNPJ: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Contratação de serviços de segurança para festividades municipais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31/08/2017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John RR Segurança Ltda ME CNPJ: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101/17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Aquisição de veiculo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D95886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886">
              <w:rPr>
                <w:rFonts w:ascii="Times New Roman" w:hAnsi="Times New Roman" w:cs="Times New Roman"/>
                <w:sz w:val="20"/>
                <w:szCs w:val="20"/>
              </w:rPr>
              <w:t>DESERTO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102/17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aquisição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de PEÇAS DE REPOSIÇÃO, nos casos especificados conforme delimitações constantes neste Edital, para manutenção mecânica veículo: ônibus placas LBZ-0773, MDI-3536 e Mini Carregadeira BOBCAT.</w:t>
            </w:r>
          </w:p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</w:p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19/09/17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Marli Rossetto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Galafassi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ME</w:t>
            </w:r>
          </w:p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CNPJ:26.724.782/0001-03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103/17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 e de forma parcelada de AVIAMENTOS - linhas, agulhas, botões, tecidos, </w:t>
            </w:r>
            <w:r w:rsidRPr="00AA34A7">
              <w:rPr>
                <w:rFonts w:ascii="Times New Roman" w:hAnsi="Times New Roman" w:cs="Times New Roman"/>
              </w:rPr>
              <w:lastRenderedPageBreak/>
              <w:t>tintas, pincéis e outros, nos casos especificados conforme delimitações constantes neste Edital, para exercício de 2017.</w:t>
            </w:r>
          </w:p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13/09/17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94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Fibra Top Uniformes Industria e Comércio </w:t>
            </w:r>
            <w:proofErr w:type="spell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Textil</w:t>
            </w:r>
            <w:proofErr w:type="spellEnd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t xml:space="preserve"> Ltda ME – CNPJ: 01.194.890/0001-82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4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ADL Comercial Eireli - CNPJ:15.267.298/0001-78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4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Bozzano e Bozzano Ltda ME – CNPJ: 85.323.392/0001-82</w:t>
            </w:r>
          </w:p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104/17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contratações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futuras e parceladas de PNEUS, para atender as necessidades da Administração Municipal.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19/09/17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95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Darui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 M Zimmermann – ME – CNPJ: 93.191.146/0001-42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105/17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de serviços para fornecimento de: ORNAMENTAÇÃO, BOLO, FAIXAS E GERADOR para festividades de Aniversário do Município, nos casos especificados conforme delimitações constantes neste Edital, para exercício de 2017.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29/09/17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Lanchonete e Panificadora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Festpan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Ltda ME CNPJ:21.234.038/0001-07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106/17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empresa para fornecimento de AUTOMÓVEL, nos casos especificados conforme delimitações constantes neste Edital, para exercício de 2017.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19/09/17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 Mecânica Geral Ltda CNPJ:86.548.054/0001-01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107/17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 e de forma parcelada de PEÇAS DIVERSAS PARA MANUTENÇÃO MECÂNICA DE ÔNIBUS E MICROÔNIBUS, nos casos especificados conforme delimitações constantes neste Edital, para exercício de 2017.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03/10/17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96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Auto Coletivo Caçador – CNPJ 83.060.327/0002-67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6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Ivepeças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Peças Eireli EPP CNPJ:05.346.235/0001-43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6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Peças Ltda ME - CNPJ:10.442.894/0001-23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108/17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Concorrência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34A7">
              <w:rPr>
                <w:rFonts w:ascii="Times New Roman" w:hAnsi="Times New Roman" w:cs="Times New Roman"/>
              </w:rPr>
              <w:t xml:space="preserve">O objeto desta concorrência é a contratação de empresa para exploração comercial dos ginásios de esportes e terminal </w:t>
            </w:r>
            <w:r w:rsidRPr="00AA34A7">
              <w:rPr>
                <w:rFonts w:ascii="Times New Roman" w:hAnsi="Times New Roman" w:cs="Times New Roman"/>
              </w:rPr>
              <w:lastRenderedPageBreak/>
              <w:t>rodoviário, condicionada a outorga onerosa, ou seja, a maior oferta de preço e cumprimento das exigências deste edital.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anulado</w:t>
            </w:r>
            <w:proofErr w:type="gramEnd"/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109/17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 e de forma parcelada de PEÇAS DIVERSAS PARA MANUTENÇÃO MECÂNICA DE ÔNIBUS E MICROÔNIBUS, nos casos especificados conforme delimitações constantes neste Edital, para exercício de 2017.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04/10/17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ind w:left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Peças Ltda ME - CNPJ:10.442.894/0001-23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110/2017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Concorrência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</w:rPr>
              <w:t xml:space="preserve">O objeto desta concorrência é a contratação de empresa para exploração comercial dos ginásios de esportes e terminal rodoviário, </w:t>
            </w:r>
            <w:r w:rsidRPr="00AA34A7">
              <w:rPr>
                <w:rFonts w:ascii="Times New Roman" w:hAnsi="Times New Roman" w:cs="Times New Roman"/>
              </w:rPr>
              <w:lastRenderedPageBreak/>
              <w:t>condicionada a outorga onerosa, ou seja, a maior oferta de preço e cumprimento das exigências deste edital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revogado</w:t>
            </w:r>
            <w:proofErr w:type="gramEnd"/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111/2017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 e de forma parcelada de PEÇAS DIVERSAS PARA MANUTENÇÃO MECÂNICA DE ÔNIBUS – PLACA: MEV5207, nos casos especificados conforme delimitações constantes neste Edital, para exercício de 2017.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20/10/2017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96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Ivepeças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Comércio de Peças Eireli EPP CNPJ:05.346.235/0001-43</w:t>
            </w:r>
          </w:p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112/17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 e de forma parcelada de FILTROS AUTOMOTIVOS, nos casos especificados conforme delimitações constantes neste Edital, para exercício de 2017.</w:t>
            </w:r>
          </w:p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27/10/17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Peças Ltda ME - CNPJ:10.442.894/0001-23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113/2017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Eletrônico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contratações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futuras e parceladas de HIDRÔMETROS para atender as necessidades da Administração Municipal.</w:t>
            </w:r>
          </w:p>
          <w:p w:rsidR="00B30B50" w:rsidRPr="00AA34A7" w:rsidRDefault="00B30B50" w:rsidP="00B30B50">
            <w:pPr>
              <w:tabs>
                <w:tab w:val="left" w:pos="7020"/>
              </w:tabs>
              <w:ind w:firstLine="1418"/>
              <w:jc w:val="both"/>
              <w:rPr>
                <w:rFonts w:ascii="Times New Roman" w:hAnsi="Times New Roman" w:cs="Times New Roman"/>
              </w:rPr>
            </w:pP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10/11/17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pStyle w:val="PargrafodaLista"/>
              <w:numPr>
                <w:ilvl w:val="0"/>
                <w:numId w:val="97"/>
              </w:numPr>
              <w:shd w:val="clear" w:color="auto" w:fill="FFFFFF" w:themeFill="background1"/>
              <w:ind w:left="31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Zenner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 Brasil Ltda – CNPJ: 03.629.329/0001-04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114/17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</w:rPr>
              <w:t>REGISTRO DE PREÇOS para contratação futura e de forma parcelada de GENEROS ALIMENTÍCIOS E PRODUTOS DE LIMPEZA, nos casos especificados conforme delimitações constantes neste Edital, para exercício de 2017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06/12/17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98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Pizza.com Eireli Me - CNPJ: 17.702.130/0001-79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8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 Oeste Distribuidora e comércio de Alimentos Ltda EPP - CNPJ:05.919.156/0001-94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8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Rafael de Souza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Barpp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Eireli ME CNPJ:25.451.523/0001-24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8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Jenete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Teresinha Ribeiro da Silva dos Santos ME – Padaria Monte Carlo- CNPJ:04.533.752/0001-79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8"/>
              </w:numPr>
              <w:shd w:val="clear" w:color="auto" w:fill="FFFFFF" w:themeFill="background1"/>
              <w:ind w:left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Nutri SC Comércio de Alimentos Ltda ME CNPJ:07.814.016/0001-87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115/17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Concorrência Pública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de empresa para exploração comercial dos ginásios de esportes e terminal rodoviário, condicionada a outorga onerosa, ou </w:t>
            </w:r>
            <w:r w:rsidRPr="00AA34A7">
              <w:rPr>
                <w:rFonts w:ascii="Times New Roman" w:hAnsi="Times New Roman" w:cs="Times New Roman"/>
              </w:rPr>
              <w:lastRenderedPageBreak/>
              <w:t>seja, a maior oferta de preço e cumprimento das exigências deste edital.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16/01/18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99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Luciane André – CNPJ 25.982.151/0001-13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99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Géssica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dos Santos – CNPJ: 29.295.258/0001-44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99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Sebastião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Sotel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Almeida – CNPJ  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116/17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Leilão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</w:rPr>
            </w:pPr>
            <w:r w:rsidRPr="00AA34A7">
              <w:rPr>
                <w:rFonts w:ascii="Times New Roman" w:hAnsi="Times New Roman" w:cs="Times New Roman"/>
              </w:rPr>
              <w:t>Alienação de bens móveis inservíveis, conforme especificações e delimitações constantes em Edital no interesse da Administração Municipal.</w:t>
            </w:r>
          </w:p>
          <w:p w:rsidR="00B30B50" w:rsidRPr="00AA34A7" w:rsidRDefault="00B30B50" w:rsidP="00B30B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Não homologado até a presente data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100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Leonardo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Luckmann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CPF: 083.155.489/48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100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Alceu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Chitz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CPF:618.399.499-53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100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Leandro da Silva CPF:056.621.189-06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100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Willy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Hadlich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Neto - CPF:073.968.239-83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100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Domingos Felício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Michei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CPF:542.998.459-00</w:t>
            </w:r>
          </w:p>
          <w:p w:rsidR="00B30B50" w:rsidRDefault="00B30B50" w:rsidP="00B30B50">
            <w:pPr>
              <w:pStyle w:val="PargrafodaLista"/>
              <w:numPr>
                <w:ilvl w:val="0"/>
                <w:numId w:val="100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Alexandre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Dementóvis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CPF:033.838.319-06</w:t>
            </w:r>
          </w:p>
          <w:p w:rsidR="00B30B50" w:rsidRPr="00AA34A7" w:rsidRDefault="00B30B50" w:rsidP="00B30B50">
            <w:pPr>
              <w:pStyle w:val="PargrafodaLista"/>
              <w:numPr>
                <w:ilvl w:val="0"/>
                <w:numId w:val="100"/>
              </w:numPr>
              <w:shd w:val="clear" w:color="auto" w:fill="FFFFFF" w:themeFill="background1"/>
              <w:ind w:left="17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Amarildo Roberto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Brambila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 – CNPJ: 17.194.480/0001-71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  <w:tr w:rsidR="00B30B50" w:rsidRPr="00332C55" w:rsidTr="00B30B50">
        <w:trPr>
          <w:trHeight w:val="565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117/17</w:t>
            </w:r>
          </w:p>
        </w:tc>
        <w:tc>
          <w:tcPr>
            <w:tcW w:w="1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Pregão Presencial</w:t>
            </w:r>
          </w:p>
        </w:tc>
        <w:tc>
          <w:tcPr>
            <w:tcW w:w="2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30B50" w:rsidRPr="00AA34A7" w:rsidRDefault="00B30B50" w:rsidP="00B30B50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A34A7">
              <w:rPr>
                <w:rFonts w:ascii="Times New Roman" w:hAnsi="Times New Roman" w:cs="Times New Roman"/>
              </w:rPr>
              <w:t>contratação</w:t>
            </w:r>
            <w:proofErr w:type="gramEnd"/>
            <w:r w:rsidRPr="00AA34A7">
              <w:rPr>
                <w:rFonts w:ascii="Times New Roman" w:hAnsi="Times New Roman" w:cs="Times New Roman"/>
              </w:rPr>
              <w:t xml:space="preserve"> futura e de forma parcelada de UNIFORMES ESCOLARES para crianças integrantes da rede municipal de ensino infantil e fundamental, nos casos especificados conforme delimitações constantes neste Edital, para exercício de 2017.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Pr="00AA34A7" w:rsidRDefault="00B30B50" w:rsidP="00B30B5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4A7">
              <w:rPr>
                <w:rFonts w:ascii="Times New Roman" w:hAnsi="Times New Roman" w:cs="Times New Roman"/>
                <w:sz w:val="20"/>
                <w:szCs w:val="20"/>
              </w:rPr>
              <w:t>16/01/18</w:t>
            </w:r>
          </w:p>
        </w:tc>
        <w:tc>
          <w:tcPr>
            <w:tcW w:w="3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pPr>
              <w:pStyle w:val="PargrafodaLista"/>
              <w:numPr>
                <w:ilvl w:val="0"/>
                <w:numId w:val="10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Harmonize Ind. E Com. Têxtil Ltda EPP CNPJ:04.489.202/0001-08</w:t>
            </w:r>
          </w:p>
          <w:p w:rsidR="00B30B50" w:rsidRPr="00AA34A7" w:rsidRDefault="00B30B50" w:rsidP="00B30B50">
            <w:pPr>
              <w:pStyle w:val="PargrafodaLista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30B50" w:rsidRDefault="00B30B50" w:rsidP="00B30B50">
            <w:r w:rsidRPr="00071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Não houve tempo hábil para análise</w:t>
            </w:r>
          </w:p>
        </w:tc>
      </w:tr>
    </w:tbl>
    <w:p w:rsidR="003C05DA" w:rsidRPr="00332C55" w:rsidRDefault="003C05DA" w:rsidP="006A681C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3C05DA" w:rsidRPr="00332C55" w:rsidRDefault="003C05DA" w:rsidP="006A681C">
      <w:pPr>
        <w:pStyle w:val="Default"/>
        <w:jc w:val="both"/>
        <w:rPr>
          <w:rFonts w:ascii="Times New Roman" w:hAnsi="Times New Roman" w:cs="Times New Roman"/>
          <w:b/>
          <w:color w:val="FF0000"/>
          <w:u w:val="single"/>
        </w:rPr>
        <w:sectPr w:rsidR="003C05DA" w:rsidRPr="00332C55" w:rsidSect="003C05DA">
          <w:pgSz w:w="16838" w:h="11906" w:orient="landscape"/>
          <w:pgMar w:top="1701" w:right="1418" w:bottom="1701" w:left="2552" w:header="709" w:footer="709" w:gutter="0"/>
          <w:cols w:space="708"/>
          <w:docGrid w:linePitch="360"/>
        </w:sectPr>
      </w:pPr>
    </w:p>
    <w:p w:rsidR="00A3556A" w:rsidRPr="00332C55" w:rsidRDefault="00A3556A" w:rsidP="00A3556A">
      <w:pPr>
        <w:pStyle w:val="NormalWeb"/>
        <w:ind w:firstLine="284"/>
        <w:jc w:val="both"/>
        <w:rPr>
          <w:b/>
        </w:rPr>
      </w:pPr>
      <w:r w:rsidRPr="00332C55">
        <w:rPr>
          <w:b/>
        </w:rPr>
        <w:lastRenderedPageBreak/>
        <w:t>VII - Avaliação da gestão de recursos humanos, por meio de uma análise da situação do quadro de pessoal efetivo e comissionados, contratações temporárias, terceirizados</w:t>
      </w:r>
      <w:r w:rsidR="009B7A3E" w:rsidRPr="00332C55">
        <w:rPr>
          <w:b/>
        </w:rPr>
        <w:t xml:space="preserve"> e </w:t>
      </w:r>
      <w:r w:rsidRPr="00332C55">
        <w:rPr>
          <w:b/>
        </w:rPr>
        <w:t>estagiários;</w:t>
      </w:r>
    </w:p>
    <w:p w:rsidR="00A3556A" w:rsidRPr="00332C55" w:rsidRDefault="00A3556A" w:rsidP="006A681C">
      <w:pPr>
        <w:pStyle w:val="Default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5E7403" w:rsidRPr="00332C55" w:rsidRDefault="005E7403" w:rsidP="005E7403">
      <w:pPr>
        <w:pStyle w:val="Default"/>
        <w:jc w:val="both"/>
        <w:rPr>
          <w:rFonts w:ascii="Times New Roman" w:hAnsi="Times New Roman" w:cs="Times New Roman"/>
        </w:rPr>
      </w:pPr>
    </w:p>
    <w:p w:rsidR="005E7403" w:rsidRPr="00332C55" w:rsidRDefault="005E7403" w:rsidP="00A977C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t>Análise do Quadro de Pessoal Efetivo:</w:t>
      </w:r>
    </w:p>
    <w:p w:rsidR="009B7A3E" w:rsidRPr="00332C55" w:rsidRDefault="009B7A3E" w:rsidP="009B7A3E">
      <w:pPr>
        <w:pStyle w:val="Default"/>
        <w:jc w:val="both"/>
        <w:rPr>
          <w:rFonts w:ascii="Times New Roman" w:hAnsi="Times New Roman" w:cs="Times New Roman"/>
          <w:b/>
        </w:rPr>
      </w:pPr>
    </w:p>
    <w:p w:rsidR="00DE1856" w:rsidRDefault="009B7A3E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>O município dispõe, em 31/12/201</w:t>
      </w:r>
      <w:r w:rsidR="007F69B0" w:rsidRPr="00332C55">
        <w:rPr>
          <w:rFonts w:ascii="Times New Roman" w:hAnsi="Times New Roman" w:cs="Times New Roman"/>
        </w:rPr>
        <w:t>7</w:t>
      </w:r>
      <w:r w:rsidRPr="00332C55">
        <w:rPr>
          <w:rFonts w:ascii="Times New Roman" w:hAnsi="Times New Roman" w:cs="Times New Roman"/>
        </w:rPr>
        <w:t xml:space="preserve"> de 2</w:t>
      </w:r>
      <w:r w:rsidR="007F69B0" w:rsidRPr="00332C55">
        <w:rPr>
          <w:rFonts w:ascii="Times New Roman" w:hAnsi="Times New Roman" w:cs="Times New Roman"/>
        </w:rPr>
        <w:t>80</w:t>
      </w:r>
      <w:r w:rsidRPr="00332C55">
        <w:rPr>
          <w:rFonts w:ascii="Times New Roman" w:hAnsi="Times New Roman" w:cs="Times New Roman"/>
        </w:rPr>
        <w:t xml:space="preserve"> servidores efetivos</w:t>
      </w:r>
      <w:r w:rsidR="00DE1856">
        <w:rPr>
          <w:rFonts w:ascii="Times New Roman" w:hAnsi="Times New Roman" w:cs="Times New Roman"/>
        </w:rPr>
        <w:t>, houveram contratações vinculadas ao Concurso Público 001/2015.</w:t>
      </w:r>
    </w:p>
    <w:p w:rsidR="00D903EB" w:rsidRPr="00332C55" w:rsidRDefault="00D903EB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 xml:space="preserve">Há falta de servidores em setores chave como RH, Contabilidade e Controle Interno, setores estes mantidos por um único servidor. O controle de ponto foi instituído, mas ainda não </w:t>
      </w:r>
      <w:r w:rsidRPr="00B30B50">
        <w:rPr>
          <w:rFonts w:ascii="Times New Roman" w:hAnsi="Times New Roman" w:cs="Times New Roman"/>
        </w:rPr>
        <w:t xml:space="preserve">é 100% biométrico, apenas </w:t>
      </w:r>
      <w:r w:rsidR="00B30B50">
        <w:rPr>
          <w:rFonts w:ascii="Times New Roman" w:hAnsi="Times New Roman" w:cs="Times New Roman"/>
        </w:rPr>
        <w:t>alguns</w:t>
      </w:r>
      <w:r w:rsidRPr="00B30B50">
        <w:rPr>
          <w:rFonts w:ascii="Times New Roman" w:hAnsi="Times New Roman" w:cs="Times New Roman"/>
        </w:rPr>
        <w:t xml:space="preserve"> setores utilizam a biometria até o mês de dezembro de 201</w:t>
      </w:r>
      <w:r w:rsidR="00B30B50" w:rsidRPr="00B30B50">
        <w:rPr>
          <w:rFonts w:ascii="Times New Roman" w:hAnsi="Times New Roman" w:cs="Times New Roman"/>
        </w:rPr>
        <w:t>7</w:t>
      </w:r>
      <w:r w:rsidRPr="00B30B50">
        <w:rPr>
          <w:rFonts w:ascii="Times New Roman" w:hAnsi="Times New Roman" w:cs="Times New Roman"/>
        </w:rPr>
        <w:t>, apesar de reiteradas recomendações deste Controle Interno. Também não há normatização quando ao controle</w:t>
      </w:r>
      <w:r w:rsidRPr="00332C55">
        <w:rPr>
          <w:rFonts w:ascii="Times New Roman" w:hAnsi="Times New Roman" w:cs="Times New Roman"/>
        </w:rPr>
        <w:t xml:space="preserve"> de </w:t>
      </w:r>
      <w:r w:rsidR="003302C2" w:rsidRPr="00332C55">
        <w:rPr>
          <w:rFonts w:ascii="Times New Roman" w:hAnsi="Times New Roman" w:cs="Times New Roman"/>
        </w:rPr>
        <w:t>frequência</w:t>
      </w:r>
      <w:r w:rsidRPr="00332C55">
        <w:rPr>
          <w:rFonts w:ascii="Times New Roman" w:hAnsi="Times New Roman" w:cs="Times New Roman"/>
        </w:rPr>
        <w:t xml:space="preserve"> dos servidores municipais.</w:t>
      </w:r>
    </w:p>
    <w:p w:rsidR="00F339C5" w:rsidRPr="00332C55" w:rsidRDefault="00D903EB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>Ocorreram em 201</w:t>
      </w:r>
      <w:r w:rsidR="00DE1856">
        <w:rPr>
          <w:rFonts w:ascii="Times New Roman" w:hAnsi="Times New Roman" w:cs="Times New Roman"/>
        </w:rPr>
        <w:t>7</w:t>
      </w:r>
      <w:r w:rsidRPr="00332C55">
        <w:rPr>
          <w:rFonts w:ascii="Times New Roman" w:hAnsi="Times New Roman" w:cs="Times New Roman"/>
        </w:rPr>
        <w:t xml:space="preserve"> mu</w:t>
      </w:r>
      <w:r w:rsidR="001E336E">
        <w:rPr>
          <w:rFonts w:ascii="Times New Roman" w:hAnsi="Times New Roman" w:cs="Times New Roman"/>
        </w:rPr>
        <w:t xml:space="preserve">itos casos de desvio de função de servidores efetivos atuando em desacordo com as funções inerentes ao cargo. </w:t>
      </w:r>
      <w:r w:rsidR="00DE1856">
        <w:rPr>
          <w:rFonts w:ascii="Times New Roman" w:hAnsi="Times New Roman" w:cs="Times New Roman"/>
        </w:rPr>
        <w:t>O Controle Interno emitiu a</w:t>
      </w:r>
      <w:r w:rsidR="00F339C5" w:rsidRPr="00332C55">
        <w:rPr>
          <w:rFonts w:ascii="Times New Roman" w:hAnsi="Times New Roman" w:cs="Times New Roman"/>
        </w:rPr>
        <w:t xml:space="preserve"> Recomendação </w:t>
      </w:r>
      <w:r w:rsidR="00DE1856">
        <w:rPr>
          <w:rFonts w:ascii="Times New Roman" w:hAnsi="Times New Roman" w:cs="Times New Roman"/>
        </w:rPr>
        <w:t xml:space="preserve">13/2017, porém, </w:t>
      </w:r>
      <w:r w:rsidR="00F339C5" w:rsidRPr="00332C55">
        <w:rPr>
          <w:rFonts w:ascii="Times New Roman" w:hAnsi="Times New Roman" w:cs="Times New Roman"/>
        </w:rPr>
        <w:t>nenhuma atitude para reverter à situação foi realizada.</w:t>
      </w:r>
    </w:p>
    <w:p w:rsidR="00D903EB" w:rsidRPr="00332C55" w:rsidRDefault="00D903EB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</w:p>
    <w:p w:rsidR="00D903EB" w:rsidRPr="00332C55" w:rsidRDefault="00D903EB" w:rsidP="00A3556A">
      <w:pPr>
        <w:pStyle w:val="Default"/>
        <w:jc w:val="both"/>
        <w:rPr>
          <w:rFonts w:ascii="Times New Roman" w:hAnsi="Times New Roman" w:cs="Times New Roman"/>
          <w:b/>
        </w:rPr>
      </w:pPr>
    </w:p>
    <w:p w:rsidR="00D903EB" w:rsidRPr="00332C55" w:rsidRDefault="00D903EB" w:rsidP="00A3556A">
      <w:pPr>
        <w:pStyle w:val="Default"/>
        <w:jc w:val="both"/>
        <w:rPr>
          <w:rFonts w:ascii="Times New Roman" w:hAnsi="Times New Roman" w:cs="Times New Roman"/>
          <w:b/>
        </w:rPr>
      </w:pPr>
    </w:p>
    <w:p w:rsidR="0045405E" w:rsidRPr="00332C55" w:rsidRDefault="00A3556A" w:rsidP="00A3556A">
      <w:pPr>
        <w:pStyle w:val="Default"/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t xml:space="preserve">b) </w:t>
      </w:r>
      <w:r w:rsidR="005E7403" w:rsidRPr="00332C55">
        <w:rPr>
          <w:rFonts w:ascii="Times New Roman" w:hAnsi="Times New Roman" w:cs="Times New Roman"/>
          <w:b/>
        </w:rPr>
        <w:t xml:space="preserve">Análise do Quadro de Pessoal em Comissão: </w:t>
      </w:r>
    </w:p>
    <w:p w:rsidR="00EF1EFA" w:rsidRPr="00332C55" w:rsidRDefault="00EF1EFA" w:rsidP="0045405E">
      <w:pPr>
        <w:pStyle w:val="Default"/>
        <w:ind w:left="750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F339C5" w:rsidRPr="00B30B50" w:rsidRDefault="00F339C5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 xml:space="preserve">O município dispunha em </w:t>
      </w:r>
      <w:r w:rsidR="00DE1856">
        <w:rPr>
          <w:rFonts w:ascii="Times New Roman" w:hAnsi="Times New Roman" w:cs="Times New Roman"/>
        </w:rPr>
        <w:t>dezembro</w:t>
      </w:r>
      <w:r w:rsidRPr="00332C55">
        <w:rPr>
          <w:rFonts w:ascii="Times New Roman" w:hAnsi="Times New Roman" w:cs="Times New Roman"/>
        </w:rPr>
        <w:t xml:space="preserve"> de 201</w:t>
      </w:r>
      <w:r w:rsidR="00DE1856">
        <w:rPr>
          <w:rFonts w:ascii="Times New Roman" w:hAnsi="Times New Roman" w:cs="Times New Roman"/>
        </w:rPr>
        <w:t>7</w:t>
      </w:r>
      <w:r w:rsidRPr="00332C55">
        <w:rPr>
          <w:rFonts w:ascii="Times New Roman" w:hAnsi="Times New Roman" w:cs="Times New Roman"/>
        </w:rPr>
        <w:t xml:space="preserve"> - </w:t>
      </w:r>
      <w:r w:rsidR="00DE1856">
        <w:rPr>
          <w:rFonts w:ascii="Times New Roman" w:hAnsi="Times New Roman" w:cs="Times New Roman"/>
        </w:rPr>
        <w:t>21</w:t>
      </w:r>
      <w:r w:rsidRPr="00332C55">
        <w:rPr>
          <w:rFonts w:ascii="Times New Roman" w:hAnsi="Times New Roman" w:cs="Times New Roman"/>
        </w:rPr>
        <w:t xml:space="preserve"> servidores </w:t>
      </w:r>
      <w:r w:rsidRPr="00B30B50">
        <w:rPr>
          <w:rFonts w:ascii="Times New Roman" w:hAnsi="Times New Roman" w:cs="Times New Roman"/>
        </w:rPr>
        <w:t>comissionados.</w:t>
      </w:r>
    </w:p>
    <w:p w:rsidR="00F339C5" w:rsidRPr="00B30B50" w:rsidRDefault="00F339C5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B30B50">
        <w:rPr>
          <w:rFonts w:ascii="Times New Roman" w:hAnsi="Times New Roman" w:cs="Times New Roman"/>
        </w:rPr>
        <w:t>Como não há normatização quan</w:t>
      </w:r>
      <w:r w:rsidR="00FC1D1F" w:rsidRPr="00B30B50">
        <w:rPr>
          <w:rFonts w:ascii="Times New Roman" w:hAnsi="Times New Roman" w:cs="Times New Roman"/>
        </w:rPr>
        <w:t>t</w:t>
      </w:r>
      <w:r w:rsidRPr="00B30B50">
        <w:rPr>
          <w:rFonts w:ascii="Times New Roman" w:hAnsi="Times New Roman" w:cs="Times New Roman"/>
        </w:rPr>
        <w:t xml:space="preserve">o ao controle de </w:t>
      </w:r>
      <w:proofErr w:type="spellStart"/>
      <w:r w:rsidRPr="00B30B50">
        <w:rPr>
          <w:rFonts w:ascii="Times New Roman" w:hAnsi="Times New Roman" w:cs="Times New Roman"/>
        </w:rPr>
        <w:t>freqüência</w:t>
      </w:r>
      <w:proofErr w:type="spellEnd"/>
      <w:r w:rsidRPr="00B30B50">
        <w:rPr>
          <w:rFonts w:ascii="Times New Roman" w:hAnsi="Times New Roman" w:cs="Times New Roman"/>
        </w:rPr>
        <w:t xml:space="preserve"> dos servidores municipais, </w:t>
      </w:r>
      <w:r w:rsidR="00DE1856" w:rsidRPr="00B30B50">
        <w:rPr>
          <w:rFonts w:ascii="Times New Roman" w:hAnsi="Times New Roman" w:cs="Times New Roman"/>
        </w:rPr>
        <w:t>somente alguns</w:t>
      </w:r>
      <w:r w:rsidRPr="00B30B50">
        <w:rPr>
          <w:rFonts w:ascii="Times New Roman" w:hAnsi="Times New Roman" w:cs="Times New Roman"/>
        </w:rPr>
        <w:t xml:space="preserve"> cargo</w:t>
      </w:r>
      <w:r w:rsidR="00DE1856" w:rsidRPr="00B30B50">
        <w:rPr>
          <w:rFonts w:ascii="Times New Roman" w:hAnsi="Times New Roman" w:cs="Times New Roman"/>
        </w:rPr>
        <w:t>s</w:t>
      </w:r>
      <w:r w:rsidRPr="00B30B50">
        <w:rPr>
          <w:rFonts w:ascii="Times New Roman" w:hAnsi="Times New Roman" w:cs="Times New Roman"/>
        </w:rPr>
        <w:t xml:space="preserve"> comissionado</w:t>
      </w:r>
      <w:r w:rsidR="00DE1856" w:rsidRPr="00B30B50">
        <w:rPr>
          <w:rFonts w:ascii="Times New Roman" w:hAnsi="Times New Roman" w:cs="Times New Roman"/>
        </w:rPr>
        <w:t>s</w:t>
      </w:r>
      <w:r w:rsidRPr="00B30B50">
        <w:rPr>
          <w:rFonts w:ascii="Times New Roman" w:hAnsi="Times New Roman" w:cs="Times New Roman"/>
        </w:rPr>
        <w:t xml:space="preserve"> est</w:t>
      </w:r>
      <w:r w:rsidR="00DE1856" w:rsidRPr="00B30B50">
        <w:rPr>
          <w:rFonts w:ascii="Times New Roman" w:hAnsi="Times New Roman" w:cs="Times New Roman"/>
        </w:rPr>
        <w:t>ão</w:t>
      </w:r>
      <w:r w:rsidRPr="00B30B50">
        <w:rPr>
          <w:rFonts w:ascii="Times New Roman" w:hAnsi="Times New Roman" w:cs="Times New Roman"/>
        </w:rPr>
        <w:t xml:space="preserve"> sujeito</w:t>
      </w:r>
      <w:r w:rsidR="00DE1856" w:rsidRPr="00B30B50">
        <w:rPr>
          <w:rFonts w:ascii="Times New Roman" w:hAnsi="Times New Roman" w:cs="Times New Roman"/>
        </w:rPr>
        <w:t>s</w:t>
      </w:r>
      <w:r w:rsidRPr="00B30B50">
        <w:rPr>
          <w:rFonts w:ascii="Times New Roman" w:hAnsi="Times New Roman" w:cs="Times New Roman"/>
        </w:rPr>
        <w:t xml:space="preserve"> ao registro da frequência</w:t>
      </w:r>
      <w:r w:rsidR="00392DCC" w:rsidRPr="00B30B50">
        <w:rPr>
          <w:rFonts w:ascii="Times New Roman" w:hAnsi="Times New Roman" w:cs="Times New Roman"/>
        </w:rPr>
        <w:t>, apesar das recomendações do Controle Interno e orientações do TCE-SC</w:t>
      </w:r>
      <w:r w:rsidRPr="00B30B50">
        <w:rPr>
          <w:rFonts w:ascii="Times New Roman" w:hAnsi="Times New Roman" w:cs="Times New Roman"/>
        </w:rPr>
        <w:t>.</w:t>
      </w:r>
    </w:p>
    <w:p w:rsidR="00F339C5" w:rsidRPr="00332C55" w:rsidRDefault="00F339C5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B30B50">
        <w:rPr>
          <w:rFonts w:ascii="Times New Roman" w:hAnsi="Times New Roman" w:cs="Times New Roman"/>
        </w:rPr>
        <w:t>Ocorreram em 201</w:t>
      </w:r>
      <w:r w:rsidR="00B30B50" w:rsidRPr="00B30B50">
        <w:rPr>
          <w:rFonts w:ascii="Times New Roman" w:hAnsi="Times New Roman" w:cs="Times New Roman"/>
        </w:rPr>
        <w:t>7</w:t>
      </w:r>
      <w:r w:rsidRPr="00B30B50">
        <w:rPr>
          <w:rFonts w:ascii="Times New Roman" w:hAnsi="Times New Roman" w:cs="Times New Roman"/>
        </w:rPr>
        <w:t xml:space="preserve"> muitos casos de desvio de função em cargos comissionados, muitos dos cargos de assistente de secretaria</w:t>
      </w:r>
      <w:r w:rsidR="001E336E">
        <w:rPr>
          <w:rFonts w:ascii="Times New Roman" w:hAnsi="Times New Roman" w:cs="Times New Roman"/>
        </w:rPr>
        <w:t xml:space="preserve">, chefes, </w:t>
      </w:r>
      <w:r w:rsidRPr="00332C55">
        <w:rPr>
          <w:rFonts w:ascii="Times New Roman" w:hAnsi="Times New Roman" w:cs="Times New Roman"/>
        </w:rPr>
        <w:t xml:space="preserve">diretores </w:t>
      </w:r>
      <w:r w:rsidR="001E336E">
        <w:rPr>
          <w:rFonts w:ascii="Times New Roman" w:hAnsi="Times New Roman" w:cs="Times New Roman"/>
        </w:rPr>
        <w:t>e secretário</w:t>
      </w:r>
      <w:r w:rsidRPr="00332C55">
        <w:rPr>
          <w:rFonts w:ascii="Times New Roman" w:hAnsi="Times New Roman" w:cs="Times New Roman"/>
        </w:rPr>
        <w:t>s adjuntos exercendo funções téc</w:t>
      </w:r>
      <w:r w:rsidR="00FC1D1F" w:rsidRPr="00332C55">
        <w:rPr>
          <w:rFonts w:ascii="Times New Roman" w:hAnsi="Times New Roman" w:cs="Times New Roman"/>
        </w:rPr>
        <w:t>nicas administrativas</w:t>
      </w:r>
      <w:r w:rsidR="001E336E">
        <w:rPr>
          <w:rFonts w:ascii="Times New Roman" w:hAnsi="Times New Roman" w:cs="Times New Roman"/>
        </w:rPr>
        <w:t xml:space="preserve"> que deveriam ser ocupadas por servidores efetivos</w:t>
      </w:r>
      <w:r w:rsidR="00FC1D1F" w:rsidRPr="00332C55">
        <w:rPr>
          <w:rFonts w:ascii="Times New Roman" w:hAnsi="Times New Roman" w:cs="Times New Roman"/>
        </w:rPr>
        <w:t>. Apesar de</w:t>
      </w:r>
      <w:r w:rsidRPr="00332C55">
        <w:rPr>
          <w:rFonts w:ascii="Times New Roman" w:hAnsi="Times New Roman" w:cs="Times New Roman"/>
        </w:rPr>
        <w:t xml:space="preserve"> </w:t>
      </w:r>
      <w:r w:rsidR="00FC1D1F" w:rsidRPr="00332C55">
        <w:rPr>
          <w:rFonts w:ascii="Times New Roman" w:hAnsi="Times New Roman" w:cs="Times New Roman"/>
        </w:rPr>
        <w:t>recomendações</w:t>
      </w:r>
      <w:r w:rsidRPr="00332C55">
        <w:rPr>
          <w:rFonts w:ascii="Times New Roman" w:hAnsi="Times New Roman" w:cs="Times New Roman"/>
        </w:rPr>
        <w:t xml:space="preserve"> do Controle Interno, nenhuma atitude para reverter à situação foi realizada.</w:t>
      </w:r>
    </w:p>
    <w:p w:rsidR="00F339C5" w:rsidRPr="00332C55" w:rsidRDefault="00F339C5" w:rsidP="005665D0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EF1EFA" w:rsidRPr="00332C55" w:rsidRDefault="00EF1EFA" w:rsidP="0045405E">
      <w:pPr>
        <w:pStyle w:val="Default"/>
        <w:ind w:left="750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45405E" w:rsidRPr="00332C55" w:rsidRDefault="00A3556A" w:rsidP="00A3556A">
      <w:pPr>
        <w:pStyle w:val="Default"/>
        <w:jc w:val="both"/>
        <w:rPr>
          <w:rFonts w:ascii="Times New Roman" w:hAnsi="Times New Roman" w:cs="Times New Roman"/>
          <w:b/>
        </w:rPr>
      </w:pPr>
      <w:r w:rsidRPr="00332C55">
        <w:rPr>
          <w:rFonts w:ascii="Times New Roman" w:hAnsi="Times New Roman" w:cs="Times New Roman"/>
          <w:b/>
        </w:rPr>
        <w:t xml:space="preserve">c) </w:t>
      </w:r>
      <w:r w:rsidR="005E7403" w:rsidRPr="00332C55">
        <w:rPr>
          <w:rFonts w:ascii="Times New Roman" w:hAnsi="Times New Roman" w:cs="Times New Roman"/>
          <w:b/>
        </w:rPr>
        <w:t xml:space="preserve">Análise das contratações temporárias: </w:t>
      </w:r>
    </w:p>
    <w:p w:rsidR="00C8027F" w:rsidRPr="00332C55" w:rsidRDefault="00C8027F" w:rsidP="0045405E">
      <w:pPr>
        <w:pStyle w:val="Default"/>
        <w:ind w:left="750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592B0D" w:rsidRPr="005A0929" w:rsidRDefault="00592B0D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5A0929">
        <w:rPr>
          <w:rFonts w:ascii="Times New Roman" w:hAnsi="Times New Roman" w:cs="Times New Roman"/>
        </w:rPr>
        <w:t xml:space="preserve">O município </w:t>
      </w:r>
      <w:r w:rsidR="002862BB" w:rsidRPr="005A0929">
        <w:rPr>
          <w:rFonts w:ascii="Times New Roman" w:hAnsi="Times New Roman" w:cs="Times New Roman"/>
        </w:rPr>
        <w:t xml:space="preserve">no exercício </w:t>
      </w:r>
      <w:r w:rsidR="00392DCC" w:rsidRPr="005A0929">
        <w:rPr>
          <w:rFonts w:ascii="Times New Roman" w:hAnsi="Times New Roman" w:cs="Times New Roman"/>
        </w:rPr>
        <w:t>de 201</w:t>
      </w:r>
      <w:r w:rsidR="00B30B50" w:rsidRPr="005A0929">
        <w:rPr>
          <w:rFonts w:ascii="Times New Roman" w:hAnsi="Times New Roman" w:cs="Times New Roman"/>
        </w:rPr>
        <w:t>7</w:t>
      </w:r>
      <w:r w:rsidR="00392DCC" w:rsidRPr="005A0929">
        <w:rPr>
          <w:rFonts w:ascii="Times New Roman" w:hAnsi="Times New Roman" w:cs="Times New Roman"/>
        </w:rPr>
        <w:t xml:space="preserve"> </w:t>
      </w:r>
      <w:r w:rsidR="002862BB" w:rsidRPr="005A0929">
        <w:rPr>
          <w:rFonts w:ascii="Times New Roman" w:hAnsi="Times New Roman" w:cs="Times New Roman"/>
        </w:rPr>
        <w:t>chegou a dispor de 44</w:t>
      </w:r>
      <w:r w:rsidRPr="005A0929">
        <w:rPr>
          <w:rFonts w:ascii="Times New Roman" w:hAnsi="Times New Roman" w:cs="Times New Roman"/>
        </w:rPr>
        <w:t xml:space="preserve"> servidores temporários, contratados mediante Processo Seletivo Simplificado</w:t>
      </w:r>
    </w:p>
    <w:p w:rsidR="009173B2" w:rsidRPr="005A0929" w:rsidRDefault="005A0929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5A0929">
        <w:rPr>
          <w:rFonts w:ascii="Times New Roman" w:hAnsi="Times New Roman" w:cs="Times New Roman"/>
        </w:rPr>
        <w:t>Várias contratações</w:t>
      </w:r>
      <w:r w:rsidR="009173B2" w:rsidRPr="005A0929">
        <w:rPr>
          <w:rFonts w:ascii="Times New Roman" w:hAnsi="Times New Roman" w:cs="Times New Roman"/>
        </w:rPr>
        <w:t xml:space="preserve"> emergencia</w:t>
      </w:r>
      <w:r w:rsidRPr="005A0929">
        <w:rPr>
          <w:rFonts w:ascii="Times New Roman" w:hAnsi="Times New Roman" w:cs="Times New Roman"/>
        </w:rPr>
        <w:t>is</w:t>
      </w:r>
      <w:r w:rsidR="009173B2" w:rsidRPr="005A0929">
        <w:rPr>
          <w:rFonts w:ascii="Times New Roman" w:hAnsi="Times New Roman" w:cs="Times New Roman"/>
        </w:rPr>
        <w:t xml:space="preserve"> </w:t>
      </w:r>
      <w:r w:rsidRPr="005A0929">
        <w:rPr>
          <w:rFonts w:ascii="Times New Roman" w:hAnsi="Times New Roman" w:cs="Times New Roman"/>
        </w:rPr>
        <w:t xml:space="preserve">ocorreram em </w:t>
      </w:r>
      <w:r w:rsidR="009173B2" w:rsidRPr="005A0929">
        <w:rPr>
          <w:rFonts w:ascii="Times New Roman" w:hAnsi="Times New Roman" w:cs="Times New Roman"/>
        </w:rPr>
        <w:t>201</w:t>
      </w:r>
      <w:r w:rsidRPr="005A0929">
        <w:rPr>
          <w:rFonts w:ascii="Times New Roman" w:hAnsi="Times New Roman" w:cs="Times New Roman"/>
        </w:rPr>
        <w:t>7</w:t>
      </w:r>
      <w:r w:rsidR="009173B2" w:rsidRPr="005A0929">
        <w:rPr>
          <w:rFonts w:ascii="Times New Roman" w:hAnsi="Times New Roman" w:cs="Times New Roman"/>
        </w:rPr>
        <w:t xml:space="preserve">, </w:t>
      </w:r>
      <w:r w:rsidRPr="005A0929">
        <w:rPr>
          <w:rFonts w:ascii="Times New Roman" w:hAnsi="Times New Roman" w:cs="Times New Roman"/>
        </w:rPr>
        <w:t>várias com parecer pela ilegalidade emitido pelo Controle Interno.</w:t>
      </w:r>
    </w:p>
    <w:p w:rsidR="00A3556A" w:rsidRDefault="005A0929" w:rsidP="00592B0D">
      <w:pPr>
        <w:pStyle w:val="Default"/>
        <w:ind w:firstLine="1701"/>
        <w:jc w:val="both"/>
        <w:rPr>
          <w:rFonts w:ascii="Times New Roman" w:hAnsi="Times New Roman" w:cs="Times New Roman"/>
          <w:color w:val="auto"/>
        </w:rPr>
      </w:pPr>
      <w:r w:rsidRPr="005A0929">
        <w:rPr>
          <w:rFonts w:ascii="Times New Roman" w:hAnsi="Times New Roman" w:cs="Times New Roman"/>
          <w:color w:val="auto"/>
        </w:rPr>
        <w:t>Somente no fim do ano foi realizado processo seletivo para regularização das vagas que permaneceram irregulares durante quase todo o exercício.</w:t>
      </w:r>
    </w:p>
    <w:p w:rsidR="005A0929" w:rsidRPr="005A0929" w:rsidRDefault="005A0929" w:rsidP="00592B0D">
      <w:pPr>
        <w:pStyle w:val="Default"/>
        <w:ind w:firstLine="1701"/>
        <w:jc w:val="both"/>
        <w:rPr>
          <w:rFonts w:ascii="Times New Roman" w:hAnsi="Times New Roman" w:cs="Times New Roman"/>
          <w:color w:val="auto"/>
        </w:rPr>
      </w:pPr>
    </w:p>
    <w:p w:rsidR="005A0929" w:rsidRPr="00332C55" w:rsidRDefault="005A0929" w:rsidP="00592B0D">
      <w:pPr>
        <w:pStyle w:val="Default"/>
        <w:ind w:firstLine="1701"/>
        <w:jc w:val="both"/>
        <w:rPr>
          <w:rFonts w:ascii="Times New Roman" w:hAnsi="Times New Roman" w:cs="Times New Roman"/>
          <w:b/>
          <w:color w:val="auto"/>
        </w:rPr>
      </w:pPr>
    </w:p>
    <w:p w:rsidR="00A3556A" w:rsidRPr="00332C55" w:rsidRDefault="00A3556A" w:rsidP="00A3556A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332C55">
        <w:rPr>
          <w:rFonts w:ascii="Times New Roman" w:hAnsi="Times New Roman" w:cs="Times New Roman"/>
          <w:b/>
          <w:color w:val="auto"/>
        </w:rPr>
        <w:t>d) Análise das contratações de serviços terceirizados:</w:t>
      </w:r>
    </w:p>
    <w:p w:rsidR="006114B9" w:rsidRPr="00332C55" w:rsidRDefault="006114B9" w:rsidP="0045405E">
      <w:pPr>
        <w:pStyle w:val="Default"/>
        <w:ind w:left="750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2C1613" w:rsidRPr="00332C55" w:rsidRDefault="002C1613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 xml:space="preserve">Foram contratados, por meio do Processo Licitatório </w:t>
      </w:r>
      <w:r w:rsidR="003B50CB">
        <w:rPr>
          <w:rFonts w:ascii="Times New Roman" w:hAnsi="Times New Roman" w:cs="Times New Roman"/>
          <w:color w:val="auto"/>
        </w:rPr>
        <w:t>32</w:t>
      </w:r>
      <w:r w:rsidRPr="00332C55">
        <w:rPr>
          <w:rFonts w:ascii="Times New Roman" w:hAnsi="Times New Roman" w:cs="Times New Roman"/>
          <w:color w:val="auto"/>
        </w:rPr>
        <w:t>/201</w:t>
      </w:r>
      <w:r w:rsidR="003B50CB">
        <w:rPr>
          <w:rFonts w:ascii="Times New Roman" w:hAnsi="Times New Roman" w:cs="Times New Roman"/>
          <w:color w:val="auto"/>
        </w:rPr>
        <w:t>7</w:t>
      </w:r>
      <w:r w:rsidRPr="00332C55">
        <w:rPr>
          <w:rFonts w:ascii="Times New Roman" w:hAnsi="Times New Roman" w:cs="Times New Roman"/>
          <w:color w:val="auto"/>
        </w:rPr>
        <w:t xml:space="preserve">, a contratação de valor mensal Homens/mês para prestação de serviços </w:t>
      </w:r>
      <w:r w:rsidR="003B50CB">
        <w:rPr>
          <w:rFonts w:ascii="Times New Roman" w:hAnsi="Times New Roman" w:cs="Times New Roman"/>
          <w:color w:val="auto"/>
        </w:rPr>
        <w:t>em vários cargos</w:t>
      </w:r>
      <w:r w:rsidRPr="00332C55">
        <w:rPr>
          <w:rFonts w:ascii="Times New Roman" w:hAnsi="Times New Roman" w:cs="Times New Roman"/>
          <w:color w:val="auto"/>
        </w:rPr>
        <w:t>.</w:t>
      </w:r>
    </w:p>
    <w:p w:rsidR="002C1613" w:rsidRDefault="003353D3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>Os valores</w:t>
      </w:r>
      <w:r w:rsidR="002C1613" w:rsidRPr="00332C55">
        <w:rPr>
          <w:rFonts w:ascii="Times New Roman" w:hAnsi="Times New Roman" w:cs="Times New Roman"/>
          <w:color w:val="auto"/>
        </w:rPr>
        <w:t xml:space="preserve"> gastos</w:t>
      </w:r>
      <w:r w:rsidRPr="00332C55">
        <w:rPr>
          <w:rFonts w:ascii="Times New Roman" w:hAnsi="Times New Roman" w:cs="Times New Roman"/>
          <w:color w:val="auto"/>
        </w:rPr>
        <w:t xml:space="preserve"> em 201</w:t>
      </w:r>
      <w:r w:rsidR="003B50CB">
        <w:rPr>
          <w:rFonts w:ascii="Times New Roman" w:hAnsi="Times New Roman" w:cs="Times New Roman"/>
          <w:color w:val="auto"/>
        </w:rPr>
        <w:t>7</w:t>
      </w:r>
      <w:r w:rsidRPr="00332C55">
        <w:rPr>
          <w:rFonts w:ascii="Times New Roman" w:hAnsi="Times New Roman" w:cs="Times New Roman"/>
          <w:color w:val="auto"/>
        </w:rPr>
        <w:t xml:space="preserve"> somaram</w:t>
      </w:r>
      <w:r w:rsidR="002C1613" w:rsidRPr="00332C55">
        <w:rPr>
          <w:rFonts w:ascii="Times New Roman" w:hAnsi="Times New Roman" w:cs="Times New Roman"/>
          <w:color w:val="auto"/>
        </w:rPr>
        <w:t xml:space="preserve"> R$ </w:t>
      </w:r>
      <w:r w:rsidR="00630197" w:rsidRPr="00630197">
        <w:rPr>
          <w:rFonts w:ascii="Times New Roman" w:hAnsi="Times New Roman" w:cs="Times New Roman"/>
        </w:rPr>
        <w:t>619.063,54</w:t>
      </w:r>
      <w:r w:rsidR="00F9769F">
        <w:rPr>
          <w:rFonts w:ascii="Times New Roman" w:hAnsi="Times New Roman" w:cs="Times New Roman"/>
          <w:color w:val="auto"/>
        </w:rPr>
        <w:t xml:space="preserve"> com serviços terceirizados na</w:t>
      </w:r>
      <w:r w:rsidR="006E25E9">
        <w:rPr>
          <w:rFonts w:ascii="Times New Roman" w:hAnsi="Times New Roman" w:cs="Times New Roman"/>
          <w:color w:val="auto"/>
        </w:rPr>
        <w:t xml:space="preserve"> Unidade Gestora Prefeitura e R$ 11.041,41 no Fundo de Saúde.</w:t>
      </w:r>
    </w:p>
    <w:p w:rsidR="006E25E9" w:rsidRPr="00332C55" w:rsidRDefault="006E25E9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A3556A" w:rsidRPr="00332C55" w:rsidRDefault="00A3556A" w:rsidP="00A3556A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332C55">
        <w:rPr>
          <w:rFonts w:ascii="Times New Roman" w:hAnsi="Times New Roman" w:cs="Times New Roman"/>
          <w:b/>
          <w:color w:val="auto"/>
        </w:rPr>
        <w:t>e) Análise das contratações de estagiários:</w:t>
      </w:r>
    </w:p>
    <w:p w:rsidR="00E932FC" w:rsidRPr="00332C55" w:rsidRDefault="00E932FC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</w:p>
    <w:p w:rsidR="00361AC1" w:rsidRPr="00332C55" w:rsidRDefault="003353D3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auto"/>
        </w:rPr>
      </w:pPr>
      <w:r w:rsidRPr="00332C55">
        <w:rPr>
          <w:rFonts w:ascii="Times New Roman" w:hAnsi="Times New Roman" w:cs="Times New Roman"/>
          <w:color w:val="auto"/>
        </w:rPr>
        <w:t>A Contratação de estagiários no município é realizada por meio do convênio n° 33886 com o Centro de Integração Empresa-Escola de Santa Catarina.</w:t>
      </w:r>
    </w:p>
    <w:p w:rsidR="003353D3" w:rsidRPr="00332C55" w:rsidRDefault="003353D3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</w:rPr>
      </w:pPr>
      <w:r w:rsidRPr="00332C55">
        <w:rPr>
          <w:rFonts w:ascii="Times New Roman" w:hAnsi="Times New Roman" w:cs="Times New Roman"/>
        </w:rPr>
        <w:t xml:space="preserve">O município dispunha em </w:t>
      </w:r>
      <w:r w:rsidR="006E25E9">
        <w:rPr>
          <w:rFonts w:ascii="Times New Roman" w:hAnsi="Times New Roman" w:cs="Times New Roman"/>
        </w:rPr>
        <w:t>dezembro de 2017</w:t>
      </w:r>
      <w:r w:rsidRPr="00332C55">
        <w:rPr>
          <w:rFonts w:ascii="Times New Roman" w:hAnsi="Times New Roman" w:cs="Times New Roman"/>
        </w:rPr>
        <w:t xml:space="preserve"> - </w:t>
      </w:r>
      <w:r w:rsidR="006E25E9">
        <w:rPr>
          <w:rFonts w:ascii="Times New Roman" w:hAnsi="Times New Roman" w:cs="Times New Roman"/>
        </w:rPr>
        <w:t>17</w:t>
      </w:r>
      <w:r w:rsidRPr="00332C55">
        <w:rPr>
          <w:rFonts w:ascii="Times New Roman" w:hAnsi="Times New Roman" w:cs="Times New Roman"/>
        </w:rPr>
        <w:t xml:space="preserve"> estagiários</w:t>
      </w:r>
      <w:r w:rsidR="006E25E9">
        <w:rPr>
          <w:rFonts w:ascii="Times New Roman" w:hAnsi="Times New Roman" w:cs="Times New Roman"/>
        </w:rPr>
        <w:t xml:space="preserve">. </w:t>
      </w:r>
      <w:r w:rsidRPr="00332C55">
        <w:rPr>
          <w:rFonts w:ascii="Times New Roman" w:hAnsi="Times New Roman" w:cs="Times New Roman"/>
        </w:rPr>
        <w:t>As atividades desenvolvidas pelos estagiários raramente cumprem as propostas de estágio, na grande maioria serviram de substituição de mão de obra como professores, assistentes de creche, recepcionistas</w:t>
      </w:r>
      <w:r w:rsidR="00CF5ABE" w:rsidRPr="00332C55">
        <w:rPr>
          <w:rFonts w:ascii="Times New Roman" w:hAnsi="Times New Roman" w:cs="Times New Roman"/>
        </w:rPr>
        <w:t>.</w:t>
      </w:r>
    </w:p>
    <w:p w:rsidR="00A3556A" w:rsidRPr="00332C55" w:rsidRDefault="00E932FC" w:rsidP="005665D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b/>
          <w:color w:val="auto"/>
        </w:rPr>
      </w:pPr>
      <w:r w:rsidRPr="00332C55">
        <w:rPr>
          <w:rFonts w:ascii="Times New Roman" w:hAnsi="Times New Roman" w:cs="Times New Roman"/>
        </w:rPr>
        <w:t>A contratação ocorreu de forma correta, foram emitidos contrato de prestação de estágio. O município não dispõe de comprovante da contratação de seguros dos estagiários, e a empresa também não forneceu o rol de beneficiários, apenas a apólice geral.</w:t>
      </w:r>
      <w:r w:rsidRPr="00332C55">
        <w:rPr>
          <w:rFonts w:ascii="Times New Roman" w:hAnsi="Times New Roman" w:cs="Times New Roman"/>
          <w:b/>
          <w:color w:val="auto"/>
        </w:rPr>
        <w:t xml:space="preserve"> </w:t>
      </w:r>
    </w:p>
    <w:p w:rsidR="00FC1D1F" w:rsidRPr="00332C55" w:rsidRDefault="00FC1D1F" w:rsidP="00E932FC">
      <w:pPr>
        <w:pStyle w:val="Default"/>
        <w:spacing w:line="276" w:lineRule="auto"/>
        <w:ind w:firstLine="1701"/>
        <w:jc w:val="both"/>
        <w:rPr>
          <w:rFonts w:ascii="Times New Roman" w:hAnsi="Times New Roman" w:cs="Times New Roman"/>
          <w:b/>
          <w:color w:val="auto"/>
        </w:rPr>
      </w:pPr>
    </w:p>
    <w:p w:rsidR="00A3556A" w:rsidRPr="00332C55" w:rsidRDefault="00A3556A" w:rsidP="0045405E">
      <w:pPr>
        <w:pStyle w:val="Default"/>
        <w:ind w:left="750"/>
        <w:jc w:val="both"/>
        <w:rPr>
          <w:rFonts w:ascii="Times New Roman" w:hAnsi="Times New Roman" w:cs="Times New Roman"/>
        </w:rPr>
      </w:pPr>
    </w:p>
    <w:p w:rsidR="00A3556A" w:rsidRPr="00332C55" w:rsidRDefault="00A3556A" w:rsidP="00A3556A">
      <w:pPr>
        <w:pStyle w:val="NormalWeb"/>
        <w:jc w:val="both"/>
        <w:rPr>
          <w:b/>
        </w:rPr>
      </w:pPr>
      <w:r w:rsidRPr="00332C55">
        <w:rPr>
          <w:b/>
        </w:rPr>
        <w:t>VIII - Avaliação do cumprimento, pela unidade jurisdicionada, das determinações e recomendações expedidas pelo Tribunal de Contas do Estado no exercício no que tange às providências adotadas em cada caso e eventuais justificativas do gestor para o não cumprimento:</w:t>
      </w:r>
    </w:p>
    <w:p w:rsidR="0006299F" w:rsidRPr="00332C55" w:rsidRDefault="0006299F" w:rsidP="0006299F">
      <w:pPr>
        <w:pStyle w:val="Default"/>
        <w:ind w:left="720"/>
        <w:jc w:val="both"/>
        <w:rPr>
          <w:rFonts w:ascii="Times New Roman" w:hAnsi="Times New Roman" w:cs="Times New Roman"/>
        </w:rPr>
      </w:pPr>
    </w:p>
    <w:tbl>
      <w:tblPr>
        <w:tblStyle w:val="SombreamentoClaro-nfase3"/>
        <w:tblW w:w="8471" w:type="dxa"/>
        <w:tblLayout w:type="fixed"/>
        <w:tblLook w:val="04A0" w:firstRow="1" w:lastRow="0" w:firstColumn="1" w:lastColumn="0" w:noHBand="0" w:noVBand="1"/>
      </w:tblPr>
      <w:tblGrid>
        <w:gridCol w:w="1624"/>
        <w:gridCol w:w="2595"/>
        <w:gridCol w:w="2126"/>
        <w:gridCol w:w="2126"/>
      </w:tblGrid>
      <w:tr w:rsidR="0006299F" w:rsidRPr="00332C55" w:rsidTr="006A7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06299F" w:rsidRPr="00332C55" w:rsidRDefault="0006299F" w:rsidP="00A9572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32C55">
              <w:rPr>
                <w:rFonts w:ascii="Times New Roman" w:hAnsi="Times New Roman" w:cs="Times New Roman"/>
                <w:color w:val="auto"/>
              </w:rPr>
              <w:t>Processo</w:t>
            </w:r>
          </w:p>
        </w:tc>
        <w:tc>
          <w:tcPr>
            <w:tcW w:w="2595" w:type="dxa"/>
          </w:tcPr>
          <w:p w:rsidR="0006299F" w:rsidRPr="00332C55" w:rsidRDefault="0006299F" w:rsidP="00A9572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32C55">
              <w:rPr>
                <w:rFonts w:ascii="Times New Roman" w:hAnsi="Times New Roman" w:cs="Times New Roman"/>
                <w:color w:val="auto"/>
              </w:rPr>
              <w:t>Apontamento pelo TCE</w:t>
            </w:r>
          </w:p>
        </w:tc>
        <w:tc>
          <w:tcPr>
            <w:tcW w:w="2126" w:type="dxa"/>
          </w:tcPr>
          <w:p w:rsidR="0006299F" w:rsidRPr="00332C55" w:rsidRDefault="0006299F" w:rsidP="00A9572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32C55">
              <w:rPr>
                <w:rFonts w:ascii="Times New Roman" w:hAnsi="Times New Roman" w:cs="Times New Roman"/>
                <w:color w:val="auto"/>
              </w:rPr>
              <w:t>Providências Gestor</w:t>
            </w:r>
          </w:p>
        </w:tc>
        <w:tc>
          <w:tcPr>
            <w:tcW w:w="2126" w:type="dxa"/>
          </w:tcPr>
          <w:p w:rsidR="0006299F" w:rsidRPr="00332C55" w:rsidRDefault="0006299F" w:rsidP="00A9572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32C55">
              <w:rPr>
                <w:rFonts w:ascii="Times New Roman" w:hAnsi="Times New Roman" w:cs="Times New Roman"/>
                <w:color w:val="auto"/>
              </w:rPr>
              <w:t>Análise do Controle Interno</w:t>
            </w:r>
          </w:p>
        </w:tc>
      </w:tr>
      <w:tr w:rsidR="0006299F" w:rsidRPr="00332C55" w:rsidTr="006A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06299F" w:rsidRPr="00332C55" w:rsidRDefault="000D40BD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PCP 14/00294000</w:t>
            </w:r>
          </w:p>
        </w:tc>
        <w:tc>
          <w:tcPr>
            <w:tcW w:w="2595" w:type="dxa"/>
          </w:tcPr>
          <w:p w:rsidR="0006299F" w:rsidRPr="00332C55" w:rsidRDefault="000D40BD" w:rsidP="00C2426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Ausência</w:t>
            </w:r>
            <w:r w:rsidR="00A738C8" w:rsidRPr="00332C55">
              <w:rPr>
                <w:rFonts w:ascii="Times New Roman" w:hAnsi="Times New Roman" w:cs="Times New Roman"/>
              </w:rPr>
              <w:t xml:space="preserve"> </w:t>
            </w:r>
            <w:r w:rsidRPr="00332C55">
              <w:rPr>
                <w:rFonts w:ascii="Times New Roman" w:hAnsi="Times New Roman" w:cs="Times New Roman"/>
              </w:rPr>
              <w:t>de disponibilização em meios eletrônicos de acesso público, no prazo estabelecido, de informações pormenorizadas sobre a execução orçamentária e financeira, de modo a garantir a transparência da gestão fiscal com os requisitos mínimos necessários,</w:t>
            </w:r>
            <w:r w:rsidR="00C24266" w:rsidRPr="00332C55">
              <w:rPr>
                <w:rFonts w:ascii="Times New Roman" w:hAnsi="Times New Roman" w:cs="Times New Roman"/>
              </w:rPr>
              <w:t xml:space="preserve"> </w:t>
            </w:r>
            <w:r w:rsidRPr="00332C55">
              <w:rPr>
                <w:rFonts w:ascii="Times New Roman" w:hAnsi="Times New Roman" w:cs="Times New Roman"/>
              </w:rPr>
              <w:t>descumprimento ao estabelecido no art. 48-A, I e II da Lei Complementar 101/2000 alterada pela</w:t>
            </w:r>
            <w:r w:rsidR="00A738C8" w:rsidRPr="00332C55">
              <w:rPr>
                <w:rFonts w:ascii="Times New Roman" w:hAnsi="Times New Roman" w:cs="Times New Roman"/>
              </w:rPr>
              <w:t xml:space="preserve"> L</w:t>
            </w:r>
            <w:r w:rsidRPr="00332C55">
              <w:rPr>
                <w:rFonts w:ascii="Times New Roman" w:hAnsi="Times New Roman" w:cs="Times New Roman"/>
              </w:rPr>
              <w:t xml:space="preserve">ei Complementar n° 131/2009 c/c os artigos 4°, II e 7° I e II do Decreto Federal n° 7.185/2010 </w:t>
            </w:r>
          </w:p>
        </w:tc>
        <w:tc>
          <w:tcPr>
            <w:tcW w:w="2126" w:type="dxa"/>
          </w:tcPr>
          <w:p w:rsidR="0006299F" w:rsidRPr="00332C55" w:rsidRDefault="00C24266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Nenhuma providência adotada</w:t>
            </w:r>
          </w:p>
        </w:tc>
        <w:tc>
          <w:tcPr>
            <w:tcW w:w="2126" w:type="dxa"/>
          </w:tcPr>
          <w:p w:rsidR="0006299F" w:rsidRPr="00332C55" w:rsidRDefault="00C24266" w:rsidP="00C24266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Controlador Interno Adjunto, responsável pelo Controle Interno à época, não realizou análise</w:t>
            </w:r>
          </w:p>
        </w:tc>
      </w:tr>
      <w:tr w:rsidR="0006299F" w:rsidRPr="00332C55" w:rsidTr="006A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06299F" w:rsidRPr="00332C55" w:rsidRDefault="0006299F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06299F" w:rsidRPr="00332C55" w:rsidRDefault="00167004" w:rsidP="00A738C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Ausência de encaminhamento do Parecer do Conselho Municipal do Idoso em desate</w:t>
            </w:r>
            <w:r w:rsidR="006F3878" w:rsidRPr="00332C55">
              <w:rPr>
                <w:rFonts w:ascii="Times New Roman" w:hAnsi="Times New Roman" w:cs="Times New Roman"/>
              </w:rPr>
              <w:t>ndimento ao que dispõe o art.1°, § 2º, “e”, da Resolução TC n° 77/2013</w:t>
            </w:r>
          </w:p>
        </w:tc>
        <w:tc>
          <w:tcPr>
            <w:tcW w:w="2126" w:type="dxa"/>
          </w:tcPr>
          <w:p w:rsidR="0006299F" w:rsidRPr="00332C55" w:rsidRDefault="00C24266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Nenhuma providência adotada</w:t>
            </w:r>
          </w:p>
        </w:tc>
        <w:tc>
          <w:tcPr>
            <w:tcW w:w="2126" w:type="dxa"/>
          </w:tcPr>
          <w:p w:rsidR="0006299F" w:rsidRPr="00332C55" w:rsidRDefault="00C24266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Controlador Interno Adjunto, responsável pelo Controle Interno à época, não realizou análise</w:t>
            </w:r>
          </w:p>
        </w:tc>
      </w:tr>
      <w:tr w:rsidR="0006299F" w:rsidRPr="00332C55" w:rsidTr="006A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06299F" w:rsidRPr="00332C55" w:rsidRDefault="00A738C8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PCP 15/00256967</w:t>
            </w:r>
          </w:p>
        </w:tc>
        <w:tc>
          <w:tcPr>
            <w:tcW w:w="2595" w:type="dxa"/>
          </w:tcPr>
          <w:p w:rsidR="0006299F" w:rsidRPr="00332C55" w:rsidRDefault="00A738C8" w:rsidP="00A738C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Registro indevido no grupo restos a pagar não processados do passivo financeiro nas fontes de recurso 1, 17 e 24, de saldos devedores de R$ 10.565,00 e R$ 12.166,71 e R$ 265.365,50, respectivamente, em afronta ao previsto no art. 85 c/c 105 da Lei </w:t>
            </w:r>
            <w:r w:rsidRPr="00332C55">
              <w:rPr>
                <w:rFonts w:ascii="Times New Roman" w:hAnsi="Times New Roman" w:cs="Times New Roman"/>
              </w:rPr>
              <w:lastRenderedPageBreak/>
              <w:t xml:space="preserve">4.0320/64 </w:t>
            </w:r>
          </w:p>
        </w:tc>
        <w:tc>
          <w:tcPr>
            <w:tcW w:w="2126" w:type="dxa"/>
          </w:tcPr>
          <w:p w:rsidR="0006299F" w:rsidRPr="00332C55" w:rsidRDefault="00A852CD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>Nenhuma providência adotada</w:t>
            </w:r>
          </w:p>
        </w:tc>
        <w:tc>
          <w:tcPr>
            <w:tcW w:w="2126" w:type="dxa"/>
          </w:tcPr>
          <w:p w:rsidR="0006299F" w:rsidRPr="00332C55" w:rsidRDefault="00A852CD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Controlador Interno Adjunto, responsável pelo Controle Interno à época, não realizou análise</w:t>
            </w:r>
          </w:p>
        </w:tc>
      </w:tr>
      <w:tr w:rsidR="0006299F" w:rsidRPr="00332C55" w:rsidTr="006A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06299F" w:rsidRPr="00332C55" w:rsidRDefault="0006299F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06299F" w:rsidRPr="00332C55" w:rsidRDefault="00A738C8" w:rsidP="00C24266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Contabilização indevida de receitas correntes, no valor de R$ 500.051,10, resultando num aumento aparente da receita corrente liquida e consequentemente redução no percentual dos gastos de pessoal</w:t>
            </w:r>
            <w:r w:rsidR="00C24266" w:rsidRPr="00332C55">
              <w:rPr>
                <w:rFonts w:ascii="Times New Roman" w:hAnsi="Times New Roman" w:cs="Times New Roman"/>
              </w:rPr>
              <w:t xml:space="preserve"> d</w:t>
            </w:r>
            <w:r w:rsidRPr="00332C55">
              <w:rPr>
                <w:rFonts w:ascii="Times New Roman" w:hAnsi="Times New Roman" w:cs="Times New Roman"/>
              </w:rPr>
              <w:t>o período,</w:t>
            </w:r>
            <w:r w:rsidR="00C24266" w:rsidRPr="00332C55">
              <w:rPr>
                <w:rFonts w:ascii="Times New Roman" w:hAnsi="Times New Roman" w:cs="Times New Roman"/>
              </w:rPr>
              <w:t xml:space="preserve"> </w:t>
            </w:r>
            <w:r w:rsidR="00F26724" w:rsidRPr="00332C55">
              <w:rPr>
                <w:rFonts w:ascii="Times New Roman" w:hAnsi="Times New Roman" w:cs="Times New Roman"/>
              </w:rPr>
              <w:t>e</w:t>
            </w:r>
            <w:r w:rsidRPr="00332C55">
              <w:rPr>
                <w:rFonts w:ascii="Times New Roman" w:hAnsi="Times New Roman" w:cs="Times New Roman"/>
              </w:rPr>
              <w:t>videnciando inconsistências dos registros contábeis a ausência</w:t>
            </w:r>
            <w:r w:rsidR="00F26724" w:rsidRPr="00332C55">
              <w:rPr>
                <w:rFonts w:ascii="Times New Roman" w:hAnsi="Times New Roman" w:cs="Times New Roman"/>
              </w:rPr>
              <w:t xml:space="preserve"> </w:t>
            </w:r>
            <w:r w:rsidRPr="00332C55">
              <w:rPr>
                <w:rFonts w:ascii="Times New Roman" w:hAnsi="Times New Roman" w:cs="Times New Roman"/>
              </w:rPr>
              <w:t>de transparência na gestão pública em desacordo aos artigos 1°, §1° e 2/, IV da Lei complementar n° 101/2000 – LRF e artigos 11 e 85 da Lei Federal n° 4.320/65</w:t>
            </w:r>
          </w:p>
        </w:tc>
        <w:tc>
          <w:tcPr>
            <w:tcW w:w="2126" w:type="dxa"/>
          </w:tcPr>
          <w:p w:rsidR="0006299F" w:rsidRPr="00332C55" w:rsidRDefault="00A852CD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Nenhuma providência adotada</w:t>
            </w:r>
          </w:p>
        </w:tc>
        <w:tc>
          <w:tcPr>
            <w:tcW w:w="2126" w:type="dxa"/>
          </w:tcPr>
          <w:p w:rsidR="0006299F" w:rsidRPr="00332C55" w:rsidRDefault="00A852CD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Controlador Interno Adjunto, responsável pelo Controle Interno à época, não realizou análise</w:t>
            </w:r>
          </w:p>
        </w:tc>
      </w:tr>
      <w:tr w:rsidR="00F26724" w:rsidRPr="00332C55" w:rsidTr="006A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F26724" w:rsidRPr="00332C55" w:rsidRDefault="00F26724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F26724" w:rsidRPr="00332C55" w:rsidRDefault="00F26724" w:rsidP="00C2426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Ausência de disponibilização em meios eletrônicos de acesso público, no prazo estabelecido, de informações pormenorizadas sobre a execução orçamentária e financeira, de modo a garantir a transparência da gestão fiscal com os requisitos mínimos necessários,</w:t>
            </w:r>
            <w:r w:rsidR="00C24266" w:rsidRPr="00332C55">
              <w:rPr>
                <w:rFonts w:ascii="Times New Roman" w:hAnsi="Times New Roman" w:cs="Times New Roman"/>
              </w:rPr>
              <w:t xml:space="preserve"> </w:t>
            </w:r>
            <w:r w:rsidRPr="00332C55">
              <w:rPr>
                <w:rFonts w:ascii="Times New Roman" w:hAnsi="Times New Roman" w:cs="Times New Roman"/>
              </w:rPr>
              <w:t>descumprimento ao estabelecido no art. 48-A, II, da Lei Complementar n° 101/2000 e art. 7°, II do Decreto Federal n° 7.185/2010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Nenhuma providência adotada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Controlador Interno Adjunto, responsável pelo Controle Interno à época, não realizou análise</w:t>
            </w:r>
          </w:p>
        </w:tc>
      </w:tr>
      <w:tr w:rsidR="00F26724" w:rsidRPr="00332C55" w:rsidTr="006A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F26724" w:rsidRPr="00332C55" w:rsidRDefault="00F26724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F26724" w:rsidRPr="00332C55" w:rsidRDefault="00F26724" w:rsidP="00332F6E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Ausência de encaminhamento do Parecer do Conselho Municipal de Saúde, em desatendimento ao que </w:t>
            </w:r>
            <w:r w:rsidRPr="00332C55">
              <w:rPr>
                <w:rFonts w:ascii="Times New Roman" w:hAnsi="Times New Roman" w:cs="Times New Roman"/>
              </w:rPr>
              <w:lastRenderedPageBreak/>
              <w:t>dispõe o art. 1°, § 2°. “</w:t>
            </w:r>
            <w:proofErr w:type="spellStart"/>
            <w:proofErr w:type="gramStart"/>
            <w:r w:rsidRPr="00332C55">
              <w:rPr>
                <w:rFonts w:ascii="Times New Roman" w:hAnsi="Times New Roman" w:cs="Times New Roman"/>
              </w:rPr>
              <w:t>a”da</w:t>
            </w:r>
            <w:proofErr w:type="spellEnd"/>
            <w:proofErr w:type="gramEnd"/>
            <w:r w:rsidRPr="00332C55">
              <w:rPr>
                <w:rFonts w:ascii="Times New Roman" w:hAnsi="Times New Roman" w:cs="Times New Roman"/>
              </w:rPr>
              <w:t xml:space="preserve"> Resolução TC n° 77/2013 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>Nenhuma providência adotada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O Controlador Interno Adjunto, responsável pelo Controle Interno à época, não realizou </w:t>
            </w:r>
            <w:r w:rsidRPr="00332C55">
              <w:rPr>
                <w:rFonts w:ascii="Times New Roman" w:hAnsi="Times New Roman" w:cs="Times New Roman"/>
              </w:rPr>
              <w:lastRenderedPageBreak/>
              <w:t>análise</w:t>
            </w:r>
          </w:p>
        </w:tc>
      </w:tr>
      <w:tr w:rsidR="00F26724" w:rsidRPr="00332C55" w:rsidTr="006A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F26724" w:rsidRPr="00332C55" w:rsidRDefault="00F26724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F26724" w:rsidRPr="00332C55" w:rsidRDefault="00F26724" w:rsidP="00332F6E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Ausência de encaminhamento do Parecer do Conselho Municipal dos Direitos da Criança e Adolescente em desatendimento ao que dispõe o art. 1°, § 2°, “b” da Resolução TC n° 77/2013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Nenhuma providência adotada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Controlador Interno Adjunto, responsável pelo Controle Interno à época, não realizou análise</w:t>
            </w:r>
          </w:p>
        </w:tc>
      </w:tr>
      <w:tr w:rsidR="00F26724" w:rsidRPr="00332C55" w:rsidTr="006A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F26724" w:rsidRPr="00332C55" w:rsidRDefault="00F26724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F26724" w:rsidRPr="00332C55" w:rsidRDefault="00F26724" w:rsidP="00F26724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Ausência de encaminhamento do Parecer do Conselho Municipal do Idoso em desatendimento ao que dispõe o art. 1°, § 2°,</w:t>
            </w:r>
            <w:r w:rsidR="00332F6E" w:rsidRPr="00332C55">
              <w:rPr>
                <w:rFonts w:ascii="Times New Roman" w:hAnsi="Times New Roman" w:cs="Times New Roman"/>
              </w:rPr>
              <w:t xml:space="preserve"> “e”, da Resolução TC n° 77/2013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Nenhuma providência adotada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Controlador Interno Adjunto, responsável pelo Controle Interno à época, não realizou análise</w:t>
            </w:r>
          </w:p>
        </w:tc>
      </w:tr>
      <w:tr w:rsidR="00F26724" w:rsidRPr="00332C55" w:rsidTr="006A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F26724" w:rsidRPr="00332C55" w:rsidRDefault="009045C8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PCP 16/00259070</w:t>
            </w:r>
          </w:p>
        </w:tc>
        <w:tc>
          <w:tcPr>
            <w:tcW w:w="2595" w:type="dxa"/>
          </w:tcPr>
          <w:p w:rsidR="00F26724" w:rsidRPr="00332C55" w:rsidRDefault="009045C8" w:rsidP="00F26724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Baixa da Conta: 111111900-Bancos, realizada na Prefeitura Municipal no valor de R$ 5.019,91, em razão de valor não encontrado em conciliações bancárias, em afronta aos princípios da administração pública esculpidos no art. 37 da CF e Art. 22 da Lei Orgânica do município C/C a resolução CFC n° 1.132/2008 que aprovou a NBC T 16.5 – Registro contábil e a Resolução CFC n° 1.330/2011 que aprovou a </w:t>
            </w:r>
            <w:r w:rsidR="00DF438C" w:rsidRPr="00332C55">
              <w:rPr>
                <w:rFonts w:ascii="Times New Roman" w:hAnsi="Times New Roman" w:cs="Times New Roman"/>
              </w:rPr>
              <w:t xml:space="preserve">ITG 2000 – Escrituração Contábil </w:t>
            </w:r>
          </w:p>
        </w:tc>
        <w:tc>
          <w:tcPr>
            <w:tcW w:w="2126" w:type="dxa"/>
          </w:tcPr>
          <w:p w:rsidR="00F26724" w:rsidRPr="00332C55" w:rsidRDefault="00A852CD" w:rsidP="00A9572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O erro foi verificado e providências forma tomadas para que não mais ocorra esta falha</w:t>
            </w:r>
          </w:p>
        </w:tc>
        <w:tc>
          <w:tcPr>
            <w:tcW w:w="2126" w:type="dxa"/>
          </w:tcPr>
          <w:p w:rsidR="00F26724" w:rsidRPr="00332C55" w:rsidRDefault="00701647" w:rsidP="00A852CD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</w:t>
            </w:r>
            <w:r w:rsidR="00A852CD" w:rsidRPr="00332C55">
              <w:rPr>
                <w:rFonts w:ascii="Times New Roman" w:hAnsi="Times New Roman" w:cs="Times New Roman"/>
              </w:rPr>
              <w:t xml:space="preserve"> Controlador</w:t>
            </w:r>
            <w:r w:rsidRPr="00332C55">
              <w:rPr>
                <w:rFonts w:ascii="Times New Roman" w:hAnsi="Times New Roman" w:cs="Times New Roman"/>
              </w:rPr>
              <w:t>a Interna</w:t>
            </w:r>
            <w:r w:rsidR="00A852CD" w:rsidRPr="00332C55">
              <w:rPr>
                <w:rFonts w:ascii="Times New Roman" w:hAnsi="Times New Roman" w:cs="Times New Roman"/>
              </w:rPr>
              <w:t xml:space="preserve"> verificou junto ao Contador Municipal as causas e verificando o erro tomaram providências internas para que esta falha não torne a acontecer</w:t>
            </w:r>
          </w:p>
        </w:tc>
      </w:tr>
      <w:tr w:rsidR="009045C8" w:rsidRPr="00332C55" w:rsidTr="006A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9045C8" w:rsidRPr="00332C55" w:rsidRDefault="009045C8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9045C8" w:rsidRPr="00332C55" w:rsidRDefault="00DF438C" w:rsidP="00CD576C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Despesas com pessoal do poder Executivo no valor de R$ 11.902.005,75, </w:t>
            </w:r>
            <w:r w:rsidRPr="00332C55">
              <w:rPr>
                <w:rFonts w:ascii="Times New Roman" w:hAnsi="Times New Roman" w:cs="Times New Roman"/>
              </w:rPr>
              <w:lastRenderedPageBreak/>
              <w:t xml:space="preserve">representando 54,39% da receita corrente liquida (R$ 21.881.585,97), quando o percentual legal máximo de 54,00% representaria gastos da ordem de R$ 11.816.056,42, configurando, portanto, </w:t>
            </w:r>
            <w:r w:rsidR="00CD576C" w:rsidRPr="00332C55">
              <w:rPr>
                <w:rFonts w:ascii="Times New Roman" w:hAnsi="Times New Roman" w:cs="Times New Roman"/>
              </w:rPr>
              <w:t>g</w:t>
            </w:r>
            <w:r w:rsidRPr="00332C55">
              <w:rPr>
                <w:rFonts w:ascii="Times New Roman" w:hAnsi="Times New Roman" w:cs="Times New Roman"/>
              </w:rPr>
              <w:t>asto a maior de R$ 85.949,33 ou 0,39% em descumprimento ao art. 20, III, “b” da Lei complementar 101/2000, ressalvado o disposto no artigo 23 c/c o artigo 66 da citada Lei.</w:t>
            </w:r>
          </w:p>
        </w:tc>
        <w:tc>
          <w:tcPr>
            <w:tcW w:w="2126" w:type="dxa"/>
          </w:tcPr>
          <w:p w:rsidR="009045C8" w:rsidRPr="00332C55" w:rsidRDefault="00A852CD" w:rsidP="00A9572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 xml:space="preserve">Redução do </w:t>
            </w:r>
            <w:r w:rsidR="006A7EF0" w:rsidRPr="00332C55">
              <w:rPr>
                <w:rFonts w:ascii="Times New Roman" w:hAnsi="Times New Roman" w:cs="Times New Roman"/>
              </w:rPr>
              <w:t>número</w:t>
            </w:r>
            <w:r w:rsidRPr="00332C55">
              <w:rPr>
                <w:rFonts w:ascii="Times New Roman" w:hAnsi="Times New Roman" w:cs="Times New Roman"/>
              </w:rPr>
              <w:t xml:space="preserve"> de cargos e despesas com pessoal no ano de </w:t>
            </w:r>
            <w:r w:rsidRPr="00332C55">
              <w:rPr>
                <w:rFonts w:ascii="Times New Roman" w:hAnsi="Times New Roman" w:cs="Times New Roman"/>
              </w:rPr>
              <w:lastRenderedPageBreak/>
              <w:t>2016 resultaram na queda do índice para 49,10 em dezembro de 2016</w:t>
            </w:r>
          </w:p>
        </w:tc>
        <w:tc>
          <w:tcPr>
            <w:tcW w:w="2126" w:type="dxa"/>
          </w:tcPr>
          <w:p w:rsidR="009045C8" w:rsidRPr="00332C55" w:rsidRDefault="00A852CD" w:rsidP="00A852CD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 xml:space="preserve">O Controle Interno emitiu a Recomendação n° 001/2016 a respeito </w:t>
            </w:r>
            <w:r w:rsidRPr="00332C55">
              <w:rPr>
                <w:rFonts w:ascii="Times New Roman" w:hAnsi="Times New Roman" w:cs="Times New Roman"/>
              </w:rPr>
              <w:lastRenderedPageBreak/>
              <w:t>da necessidade de redução de gastos com folha de pagamento, orientou e monitorou os gastos durante todo o exercício de 2016, inclusive com apontamentos nos pareceres de contrações</w:t>
            </w:r>
          </w:p>
        </w:tc>
      </w:tr>
      <w:tr w:rsidR="009045C8" w:rsidRPr="00332C55" w:rsidTr="006A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9045C8" w:rsidRPr="00332C55" w:rsidRDefault="009045C8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9045C8" w:rsidRPr="00332C55" w:rsidRDefault="00DF438C" w:rsidP="00F26724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Divergência no valor de R$ 5.019,91, apurada entre a variação do saldo patrimonial financeiro (R$ - 1.411.051,96) e o resultado da execução orçamentária – Déficit (R$ 1.417.973,58), considerando o cancelamento de restos a pagar de R$ 11.941,53, em afronta ao artigo 102 da Lei n° 4.320/64</w:t>
            </w:r>
            <w:r w:rsidR="002F6C97" w:rsidRPr="00332C55">
              <w:rPr>
                <w:rFonts w:ascii="Times New Roman" w:hAnsi="Times New Roman" w:cs="Times New Roman"/>
              </w:rPr>
              <w:t>. Registra-se que a divergência é oriunda da restrição configurada no item 8.1.1</w:t>
            </w:r>
          </w:p>
        </w:tc>
        <w:tc>
          <w:tcPr>
            <w:tcW w:w="2126" w:type="dxa"/>
          </w:tcPr>
          <w:p w:rsidR="009045C8" w:rsidRPr="00332C55" w:rsidRDefault="00701647" w:rsidP="0070164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Verificada falha na realização da conciliação, tomadas as providências internas para que não ocorra mais esta falha</w:t>
            </w:r>
          </w:p>
        </w:tc>
        <w:tc>
          <w:tcPr>
            <w:tcW w:w="2126" w:type="dxa"/>
          </w:tcPr>
          <w:p w:rsidR="009045C8" w:rsidRPr="00332C55" w:rsidRDefault="00701647" w:rsidP="0070164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A Controladora Interna verificou junto a Supervisora de </w:t>
            </w:r>
            <w:r w:rsidR="006A7EF0" w:rsidRPr="00332C55">
              <w:rPr>
                <w:rFonts w:ascii="Times New Roman" w:hAnsi="Times New Roman" w:cs="Times New Roman"/>
              </w:rPr>
              <w:t>Tesouraria as</w:t>
            </w:r>
            <w:r w:rsidRPr="00332C55">
              <w:rPr>
                <w:rFonts w:ascii="Times New Roman" w:hAnsi="Times New Roman" w:cs="Times New Roman"/>
              </w:rPr>
              <w:t xml:space="preserve"> causas e verificando o erro tomaram providências internas para que esta falha não torne a acontecer</w:t>
            </w:r>
          </w:p>
        </w:tc>
      </w:tr>
      <w:tr w:rsidR="009045C8" w:rsidRPr="00332C55" w:rsidTr="006A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9045C8" w:rsidRPr="00332C55" w:rsidRDefault="009045C8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9045C8" w:rsidRPr="00332C55" w:rsidRDefault="002F6C97" w:rsidP="00FC1D1F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>Ausência de disponibilização em meios eletrônicos de acesso</w:t>
            </w:r>
            <w:r w:rsidR="00503AF2" w:rsidRPr="00332C55">
              <w:rPr>
                <w:rFonts w:ascii="Times New Roman" w:hAnsi="Times New Roman" w:cs="Times New Roman"/>
              </w:rPr>
              <w:t xml:space="preserve"> público, no prazo estabelecido, de informações pormenorizadas sobre a execução orçamentária e </w:t>
            </w:r>
            <w:r w:rsidR="00503AF2" w:rsidRPr="00332C55">
              <w:rPr>
                <w:rFonts w:ascii="Times New Roman" w:hAnsi="Times New Roman" w:cs="Times New Roman"/>
              </w:rPr>
              <w:lastRenderedPageBreak/>
              <w:t>financeira, de modo a garantir a transparência da gestão fiscal com os requisitos mínimos necessários,</w:t>
            </w:r>
            <w:r w:rsidR="00C24266" w:rsidRPr="00332C55">
              <w:rPr>
                <w:rFonts w:ascii="Times New Roman" w:hAnsi="Times New Roman" w:cs="Times New Roman"/>
              </w:rPr>
              <w:t xml:space="preserve"> </w:t>
            </w:r>
            <w:r w:rsidR="00503AF2" w:rsidRPr="00332C55">
              <w:rPr>
                <w:rFonts w:ascii="Times New Roman" w:hAnsi="Times New Roman" w:cs="Times New Roman"/>
              </w:rPr>
              <w:t>descumprimento ao estabelecido no artigo 48-A, II, da Lei complementar n° 101/2000 e art. 7°, II, do Decreto federal n° 7.185/2010.</w:t>
            </w:r>
          </w:p>
        </w:tc>
        <w:tc>
          <w:tcPr>
            <w:tcW w:w="2126" w:type="dxa"/>
          </w:tcPr>
          <w:p w:rsidR="009045C8" w:rsidRPr="00332C55" w:rsidRDefault="00701647" w:rsidP="0070164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 xml:space="preserve">Verificada falha no link entre 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fly</w:t>
            </w:r>
            <w:proofErr w:type="spellEnd"/>
            <w:r w:rsidRPr="00332C55">
              <w:rPr>
                <w:rFonts w:ascii="Times New Roman" w:hAnsi="Times New Roman" w:cs="Times New Roman"/>
              </w:rPr>
              <w:t xml:space="preserve"> transparência e o site do município, que foi corrigido</w:t>
            </w:r>
          </w:p>
        </w:tc>
        <w:tc>
          <w:tcPr>
            <w:tcW w:w="2126" w:type="dxa"/>
          </w:tcPr>
          <w:p w:rsidR="009045C8" w:rsidRPr="00332C55" w:rsidRDefault="00701647" w:rsidP="0070164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t xml:space="preserve">Após apontamento do C.I. o Contador verificou junto </w:t>
            </w:r>
            <w:proofErr w:type="spellStart"/>
            <w:r w:rsidRPr="00332C55">
              <w:rPr>
                <w:rFonts w:ascii="Times New Roman" w:hAnsi="Times New Roman" w:cs="Times New Roman"/>
              </w:rPr>
              <w:t>o</w:t>
            </w:r>
            <w:proofErr w:type="spellEnd"/>
            <w:r w:rsidRPr="00332C55">
              <w:rPr>
                <w:rFonts w:ascii="Times New Roman" w:hAnsi="Times New Roman" w:cs="Times New Roman"/>
              </w:rPr>
              <w:t xml:space="preserve"> Departamento de Informática sobre a recorrência do problema, foram verificados os erros </w:t>
            </w:r>
            <w:r w:rsidRPr="00332C55">
              <w:rPr>
                <w:rFonts w:ascii="Times New Roman" w:hAnsi="Times New Roman" w:cs="Times New Roman"/>
              </w:rPr>
              <w:lastRenderedPageBreak/>
              <w:t>e tomadas providências internas correção</w:t>
            </w:r>
          </w:p>
        </w:tc>
      </w:tr>
      <w:tr w:rsidR="002D24EB" w:rsidRPr="00332C55" w:rsidTr="006A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2D24EB" w:rsidRPr="00332C55" w:rsidRDefault="002D24EB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32C55">
              <w:rPr>
                <w:rFonts w:ascii="Times New Roman" w:hAnsi="Times New Roman" w:cs="Times New Roman"/>
              </w:rPr>
              <w:lastRenderedPageBreak/>
              <w:t>PCP 17/00282406</w:t>
            </w:r>
          </w:p>
        </w:tc>
        <w:tc>
          <w:tcPr>
            <w:tcW w:w="2595" w:type="dxa"/>
          </w:tcPr>
          <w:p w:rsidR="002D24EB" w:rsidRPr="00332C55" w:rsidRDefault="002D24EB" w:rsidP="00FC1D1F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</w:rPr>
              <w:t>Obrigações de despesas liquidadas até 31 de dezembro de 2016 contraídas pelo Poder Executivo sem a correspondente disponibilidade de caixa de RECURSOS ORDINÁRIOS e VINCULADOS para pagamento das obrigações, deixando a descoberto DESPESAS ORDINÁRIAS no montante de R$ 397.594,74 e DESPESAS VINCULADAS às Fontes de Recursos (FR 01 – R$ 2.055,05 e FR 02 – R$ 143.958,58), no montante de R$ 146.013,63, evidenciando o descumprimento ao artigo 42 da Lei Complementar nº 101/2000 – LRF</w:t>
            </w:r>
          </w:p>
        </w:tc>
        <w:tc>
          <w:tcPr>
            <w:tcW w:w="2126" w:type="dxa"/>
          </w:tcPr>
          <w:p w:rsidR="002D24EB" w:rsidRPr="00332C55" w:rsidRDefault="002D24EB" w:rsidP="002D24E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Administração expediu o Decreto Municipal nº 5/2017, de 11 de janeiro de 2017.</w:t>
            </w:r>
          </w:p>
          <w:p w:rsidR="002D24EB" w:rsidRPr="00332C55" w:rsidRDefault="002D24EB" w:rsidP="002D24EB">
            <w:pPr>
              <w:ind w:left="34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24EB" w:rsidRPr="00332C55" w:rsidRDefault="002D24EB" w:rsidP="002D24E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Decreto declara em situação de calamidade financeira, reconhece situação anormal nas contas públicas do município de Monte Carlo e dá outras providências.</w:t>
            </w:r>
          </w:p>
          <w:p w:rsidR="002D24EB" w:rsidRPr="00332C55" w:rsidRDefault="002D24EB" w:rsidP="002D24EB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Entre as providências, o Decreto previa adotar medidas excepcionais necessárias à racionalização de todos os serviços públicos essenciais e de relevante interesse público, com vistas à sua manutenção, priorizando-se o atendimento hospitalar, médico-ambulatorial, geral </w:t>
            </w:r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de saúde, de fornecimento de água, coleta e destinação de resíduos de qualquer natureza e educação, em detrimento de qualquer outro. </w:t>
            </w:r>
          </w:p>
          <w:p w:rsidR="002D24EB" w:rsidRPr="00332C55" w:rsidRDefault="002D24EB" w:rsidP="002D24EB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24EB" w:rsidRPr="00332C55" w:rsidRDefault="002D24EB" w:rsidP="002D24EB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Parágrafo único.</w:t>
            </w:r>
            <w:r w:rsidRPr="00332C5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Ficam contingenciados os recursos do Município, para custeio emergencial dos serviços referidos no caput deste artigo, e para pagamento dos servidores públicos municipais.</w:t>
            </w:r>
          </w:p>
          <w:p w:rsidR="002D24EB" w:rsidRPr="00332C55" w:rsidRDefault="002D24EB" w:rsidP="0070164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</w:tcPr>
          <w:p w:rsidR="002D24EB" w:rsidRPr="00332C55" w:rsidRDefault="002D24EB" w:rsidP="002D24EB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</w:rPr>
              <w:lastRenderedPageBreak/>
              <w:t>A Administração expediu o Decreto n° 05/2017 com o objetivo reconhecer a situação anormal das contas públicas e de redução dos gastos. No entanto, nenhuma providência efetivamente aconteceu.</w:t>
            </w:r>
          </w:p>
          <w:p w:rsidR="002D24EB" w:rsidRPr="00332C55" w:rsidRDefault="002D24EB" w:rsidP="002D24EB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</w:rPr>
              <w:t>O Controle Interno chegou a emitir a Recomendação n° 10/2017 objetivando orientar para a necessidade de cumprimento das determinações contidas no referido Decreto.</w:t>
            </w:r>
          </w:p>
        </w:tc>
      </w:tr>
      <w:tr w:rsidR="002D24EB" w:rsidRPr="00332C55" w:rsidTr="006A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4" w:type="dxa"/>
          </w:tcPr>
          <w:p w:rsidR="002D24EB" w:rsidRPr="00332C55" w:rsidRDefault="002D24EB" w:rsidP="00A9572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2D24EB" w:rsidRPr="00332C55" w:rsidRDefault="002D24EB" w:rsidP="00FC1D1F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</w:rPr>
              <w:t>Ausência de disponibilização em meios eletrônicos de acesso público, no prazo estabelecido, de informações pormenorizadas sobre a execução orçamentária e financeira, de modo a garantir a transparência da gestão fiscal com os requisitos mínimos necessários, em descumprimento ao estabelecido no art. 48-A, II, da Lei Complementar n° 101/2000 e art. 7°, II, do Decreto Federal n° 7.185/2010</w:t>
            </w:r>
          </w:p>
        </w:tc>
        <w:tc>
          <w:tcPr>
            <w:tcW w:w="2126" w:type="dxa"/>
          </w:tcPr>
          <w:p w:rsidR="002D24EB" w:rsidRPr="00332C55" w:rsidRDefault="002D24EB" w:rsidP="002D24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Verificada falha no link entre o </w:t>
            </w:r>
            <w:proofErr w:type="spellStart"/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fly</w:t>
            </w:r>
            <w:proofErr w:type="spellEnd"/>
            <w:r w:rsidRPr="00332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transparência e o site do município, que foi corrigido</w:t>
            </w:r>
          </w:p>
        </w:tc>
        <w:tc>
          <w:tcPr>
            <w:tcW w:w="2126" w:type="dxa"/>
          </w:tcPr>
          <w:p w:rsidR="002D24EB" w:rsidRPr="00332C55" w:rsidRDefault="002D24EB" w:rsidP="002D24EB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332C55">
              <w:rPr>
                <w:rFonts w:ascii="Times New Roman" w:hAnsi="Times New Roman" w:cs="Times New Roman"/>
                <w:color w:val="000000" w:themeColor="text1"/>
              </w:rPr>
              <w:t>Após apontamento do C.I. o Contador verificou junto ao Departamento de Informática sobre a recorrência do problema, foram verificados os erros e tomadas providências internas correção</w:t>
            </w:r>
          </w:p>
        </w:tc>
      </w:tr>
    </w:tbl>
    <w:p w:rsidR="001A6AED" w:rsidRPr="00332C55" w:rsidRDefault="001A6AED" w:rsidP="00361E3A">
      <w:pPr>
        <w:pStyle w:val="Default"/>
        <w:ind w:firstLine="708"/>
        <w:jc w:val="both"/>
        <w:rPr>
          <w:rFonts w:ascii="Times New Roman" w:hAnsi="Times New Roman" w:cs="Times New Roman"/>
          <w:color w:val="FF0000"/>
          <w:u w:val="single"/>
        </w:rPr>
      </w:pPr>
    </w:p>
    <w:p w:rsidR="00361E3A" w:rsidRPr="00332C55" w:rsidRDefault="00361E3A" w:rsidP="006114B9">
      <w:pPr>
        <w:pStyle w:val="Default"/>
        <w:jc w:val="both"/>
        <w:rPr>
          <w:rFonts w:ascii="Times New Roman" w:hAnsi="Times New Roman" w:cs="Times New Roman"/>
        </w:rPr>
      </w:pPr>
    </w:p>
    <w:p w:rsidR="00361E3A" w:rsidRPr="00332C55" w:rsidRDefault="00361E3A" w:rsidP="00361E3A">
      <w:pPr>
        <w:pStyle w:val="Default"/>
        <w:jc w:val="both"/>
        <w:rPr>
          <w:rFonts w:ascii="Times New Roman" w:hAnsi="Times New Roman" w:cs="Times New Roman"/>
          <w:b/>
        </w:rPr>
      </w:pPr>
    </w:p>
    <w:p w:rsidR="00361E3A" w:rsidRPr="00332C55" w:rsidRDefault="00361E3A" w:rsidP="00361E3A">
      <w:pPr>
        <w:pStyle w:val="Default"/>
        <w:jc w:val="both"/>
        <w:rPr>
          <w:rFonts w:ascii="Times New Roman" w:hAnsi="Times New Roman" w:cs="Times New Roman"/>
          <w:b/>
        </w:rPr>
      </w:pPr>
    </w:p>
    <w:p w:rsidR="00361E3A" w:rsidRPr="00332C55" w:rsidRDefault="00361E3A" w:rsidP="00361E3A">
      <w:pPr>
        <w:pStyle w:val="NormalWeb"/>
        <w:jc w:val="both"/>
      </w:pPr>
      <w:r w:rsidRPr="00332C55">
        <w:rPr>
          <w:b/>
        </w:rPr>
        <w:t xml:space="preserve">IX </w:t>
      </w:r>
      <w:r w:rsidR="004A1E82" w:rsidRPr="00332C55">
        <w:rPr>
          <w:b/>
        </w:rPr>
        <w:t>–</w:t>
      </w:r>
      <w:r w:rsidRPr="00332C55">
        <w:rPr>
          <w:b/>
        </w:rPr>
        <w:t xml:space="preserve"> </w:t>
      </w:r>
      <w:r w:rsidR="004A1E82" w:rsidRPr="00332C55">
        <w:t xml:space="preserve">Não </w:t>
      </w:r>
      <w:r w:rsidR="009173B2" w:rsidRPr="00332C55">
        <w:t>houve</w:t>
      </w:r>
      <w:r w:rsidRPr="00332C55">
        <w:t xml:space="preserve"> execução das decisões do Tribunal de Contas que tenham imputado débito aos gestores municipais sob seu controle</w:t>
      </w:r>
      <w:r w:rsidR="004A1E82" w:rsidRPr="00332C55">
        <w:t>.</w:t>
      </w:r>
    </w:p>
    <w:p w:rsidR="0006299F" w:rsidRPr="00332C55" w:rsidRDefault="0006299F" w:rsidP="0006299F">
      <w:pPr>
        <w:pStyle w:val="Default"/>
        <w:jc w:val="both"/>
        <w:rPr>
          <w:rFonts w:ascii="Times New Roman" w:hAnsi="Times New Roman" w:cs="Times New Roman"/>
        </w:rPr>
      </w:pPr>
    </w:p>
    <w:p w:rsidR="0006299F" w:rsidRPr="00332C55" w:rsidRDefault="0006299F" w:rsidP="0006299F">
      <w:pPr>
        <w:pStyle w:val="Default"/>
        <w:jc w:val="both"/>
        <w:rPr>
          <w:rFonts w:ascii="Times New Roman" w:hAnsi="Times New Roman" w:cs="Times New Roman"/>
        </w:rPr>
      </w:pPr>
    </w:p>
    <w:p w:rsidR="002D2783" w:rsidRPr="00332C55" w:rsidRDefault="002D2783" w:rsidP="0006299F">
      <w:pPr>
        <w:pStyle w:val="Default"/>
        <w:jc w:val="both"/>
        <w:rPr>
          <w:rFonts w:ascii="Times New Roman" w:hAnsi="Times New Roman" w:cs="Times New Roman"/>
        </w:rPr>
      </w:pPr>
    </w:p>
    <w:p w:rsidR="00361E3A" w:rsidRPr="00332C55" w:rsidRDefault="00361E3A" w:rsidP="00361E3A">
      <w:pPr>
        <w:pStyle w:val="NormalWeb"/>
        <w:jc w:val="both"/>
        <w:rPr>
          <w:b/>
        </w:rPr>
      </w:pPr>
      <w:r w:rsidRPr="00332C55">
        <w:rPr>
          <w:b/>
        </w:rPr>
        <w:t xml:space="preserve">X </w:t>
      </w:r>
      <w:r w:rsidR="004A1E82" w:rsidRPr="00332C55">
        <w:rPr>
          <w:b/>
        </w:rPr>
        <w:t>–</w:t>
      </w:r>
      <w:r w:rsidRPr="00332C55">
        <w:rPr>
          <w:b/>
        </w:rPr>
        <w:t xml:space="preserve"> </w:t>
      </w:r>
      <w:r w:rsidR="0090783C" w:rsidRPr="00332C55">
        <w:t>O</w:t>
      </w:r>
      <w:r w:rsidR="0090783C" w:rsidRPr="00332C55">
        <w:rPr>
          <w:b/>
        </w:rPr>
        <w:t xml:space="preserve"> </w:t>
      </w:r>
      <w:r w:rsidR="0090783C" w:rsidRPr="00332C55">
        <w:t>m</w:t>
      </w:r>
      <w:r w:rsidR="004A1E82" w:rsidRPr="00332C55">
        <w:t>unicípio</w:t>
      </w:r>
      <w:r w:rsidR="009173B2" w:rsidRPr="00332C55">
        <w:t xml:space="preserve"> é</w:t>
      </w:r>
      <w:r w:rsidR="004A1E82" w:rsidRPr="00332C55">
        <w:t xml:space="preserve"> optante pelo Regime Geral de Previdência</w:t>
      </w:r>
      <w:r w:rsidR="004A1E82" w:rsidRPr="00332C55">
        <w:rPr>
          <w:b/>
        </w:rPr>
        <w:t>;</w:t>
      </w:r>
    </w:p>
    <w:p w:rsidR="002D2783" w:rsidRPr="00332C55" w:rsidRDefault="002D2783" w:rsidP="0006299F">
      <w:pPr>
        <w:pStyle w:val="Default"/>
        <w:jc w:val="both"/>
        <w:rPr>
          <w:rFonts w:ascii="Times New Roman" w:hAnsi="Times New Roman" w:cs="Times New Roman"/>
        </w:rPr>
      </w:pPr>
    </w:p>
    <w:p w:rsidR="00EC5BEE" w:rsidRPr="00332C55" w:rsidRDefault="00EC5BEE" w:rsidP="009B7F6F">
      <w:pPr>
        <w:pStyle w:val="Default"/>
        <w:jc w:val="both"/>
        <w:rPr>
          <w:rFonts w:ascii="Times New Roman" w:hAnsi="Times New Roman" w:cs="Times New Roman"/>
        </w:rPr>
      </w:pPr>
    </w:p>
    <w:p w:rsidR="00361E3A" w:rsidRPr="00332C55" w:rsidRDefault="00361E3A" w:rsidP="00361E3A">
      <w:pPr>
        <w:pStyle w:val="NormalWeb"/>
        <w:jc w:val="both"/>
        <w:rPr>
          <w:b/>
        </w:rPr>
      </w:pPr>
      <w:r w:rsidRPr="00332C55">
        <w:rPr>
          <w:b/>
        </w:rPr>
        <w:t>XI - Avaliação acerca da conformidade dos registros gerados pelos sistemas operacionais utilizados pelas entidades com os dados do e-Sfinge:</w:t>
      </w:r>
    </w:p>
    <w:p w:rsidR="004A1E82" w:rsidRPr="00332C55" w:rsidRDefault="004A1E82" w:rsidP="004A1E82">
      <w:pPr>
        <w:pStyle w:val="NormalWeb"/>
        <w:ind w:firstLine="1701"/>
        <w:jc w:val="both"/>
      </w:pPr>
    </w:p>
    <w:p w:rsidR="004A1E82" w:rsidRPr="00332C55" w:rsidRDefault="001D0FFE" w:rsidP="001D0FFE">
      <w:pPr>
        <w:pStyle w:val="NormalWeb"/>
        <w:jc w:val="both"/>
      </w:pPr>
      <w:r w:rsidRPr="00332C55">
        <w:t>O</w:t>
      </w:r>
      <w:r w:rsidR="004A1E82" w:rsidRPr="00332C55">
        <w:t>bservou-se desconformidade de informações com os registros realizados pelos sistema utilizado no município (</w:t>
      </w:r>
      <w:proofErr w:type="spellStart"/>
      <w:r w:rsidR="004A1E82" w:rsidRPr="00332C55">
        <w:t>Betha</w:t>
      </w:r>
      <w:proofErr w:type="spellEnd"/>
      <w:r w:rsidR="004A1E82" w:rsidRPr="00332C55">
        <w:t xml:space="preserve"> Sistemas)</w:t>
      </w:r>
      <w:r w:rsidRPr="00332C55">
        <w:t xml:space="preserve"> e os relatórios gerados pelo e-Sfinge relativos ao 6° bimestre de 2017</w:t>
      </w:r>
      <w:r w:rsidR="00746F15" w:rsidRPr="00332C55">
        <w:t>.</w:t>
      </w:r>
      <w:r w:rsidRPr="00332C55">
        <w:t xml:space="preserve"> Houve divergência de dados nos relatórios de aplicação de 15% da receita resultante de impostos com saúde, aplicação de 25% da receita de impostos, aplicação mínima de 30% dos recursos do </w:t>
      </w:r>
      <w:proofErr w:type="spellStart"/>
      <w:r w:rsidRPr="00332C55">
        <w:t>Fundeb</w:t>
      </w:r>
      <w:proofErr w:type="spellEnd"/>
      <w:r w:rsidRPr="00332C55">
        <w:t xml:space="preserve">, dívida consolidada líquida, aplicação do </w:t>
      </w:r>
      <w:proofErr w:type="spellStart"/>
      <w:r w:rsidRPr="00332C55">
        <w:t>Fundeb</w:t>
      </w:r>
      <w:proofErr w:type="spellEnd"/>
      <w:r w:rsidRPr="00332C55">
        <w:t xml:space="preserve"> 60%.</w:t>
      </w:r>
    </w:p>
    <w:p w:rsidR="00361E3A" w:rsidRPr="00332C55" w:rsidRDefault="00361E3A" w:rsidP="009B7F6F">
      <w:pPr>
        <w:pStyle w:val="Default"/>
        <w:jc w:val="both"/>
        <w:rPr>
          <w:rFonts w:ascii="Times New Roman" w:hAnsi="Times New Roman" w:cs="Times New Roman"/>
        </w:rPr>
      </w:pPr>
    </w:p>
    <w:p w:rsidR="00361E3A" w:rsidRPr="00332C55" w:rsidRDefault="00361E3A" w:rsidP="009B7F6F">
      <w:pPr>
        <w:pStyle w:val="Default"/>
        <w:jc w:val="both"/>
        <w:rPr>
          <w:rFonts w:ascii="Times New Roman" w:hAnsi="Times New Roman" w:cs="Times New Roman"/>
        </w:rPr>
      </w:pPr>
    </w:p>
    <w:p w:rsidR="00361E3A" w:rsidRPr="00332C55" w:rsidRDefault="00361E3A" w:rsidP="00361E3A">
      <w:pPr>
        <w:pStyle w:val="NormalWeb"/>
        <w:jc w:val="both"/>
        <w:rPr>
          <w:b/>
        </w:rPr>
      </w:pPr>
      <w:r w:rsidRPr="00332C55">
        <w:rPr>
          <w:b/>
        </w:rPr>
        <w:t>XII - Outras análises decorrentes do disposto nos artigos 20 a 23 desta Instrução Normativa."</w:t>
      </w:r>
    </w:p>
    <w:p w:rsidR="008F5156" w:rsidRPr="00332C55" w:rsidRDefault="008F5156" w:rsidP="00983291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O Controle Interno no município de Monte Carlo foi instituído </w:t>
      </w:r>
      <w:r w:rsidRPr="00332C55">
        <w:rPr>
          <w:rFonts w:ascii="Times New Roman" w:eastAsia="Calibri" w:hAnsi="Times New Roman" w:cs="Times New Roman"/>
          <w:sz w:val="24"/>
          <w:szCs w:val="24"/>
        </w:rPr>
        <w:t>Le</w:t>
      </w:r>
      <w:r w:rsidRPr="00332C55">
        <w:rPr>
          <w:rFonts w:ascii="Times New Roman" w:hAnsi="Times New Roman" w:cs="Times New Roman"/>
          <w:sz w:val="24"/>
          <w:szCs w:val="24"/>
        </w:rPr>
        <w:t>i nº 439 de 28 de abril de 2005</w:t>
      </w:r>
      <w:r w:rsidR="009173B2" w:rsidRPr="00332C55">
        <w:rPr>
          <w:rFonts w:ascii="Times New Roman" w:hAnsi="Times New Roman" w:cs="Times New Roman"/>
          <w:sz w:val="24"/>
          <w:szCs w:val="24"/>
        </w:rPr>
        <w:t>, posteriormente criado o cargo efetivo pela Lei Complementar 027/07 definindo atribuições, vagas e salário, a Lei Complementar 049/11</w:t>
      </w:r>
      <w:r w:rsidR="00983291" w:rsidRPr="00332C55">
        <w:rPr>
          <w:rFonts w:ascii="Times New Roman" w:hAnsi="Times New Roman" w:cs="Times New Roman"/>
          <w:sz w:val="24"/>
          <w:szCs w:val="24"/>
        </w:rPr>
        <w:t xml:space="preserve"> dispõe sobre a organização em forma de Departamento Municipal vinculado ao Gabinete do Prefeito e dispõe sobre o funcionamento</w:t>
      </w:r>
      <w:r w:rsidRPr="00332C55">
        <w:rPr>
          <w:rFonts w:ascii="Times New Roman" w:hAnsi="Times New Roman" w:cs="Times New Roman"/>
          <w:sz w:val="24"/>
          <w:szCs w:val="24"/>
        </w:rPr>
        <w:t xml:space="preserve">. </w:t>
      </w:r>
      <w:r w:rsidR="00702213" w:rsidRPr="00332C55">
        <w:rPr>
          <w:rFonts w:ascii="Times New Roman" w:hAnsi="Times New Roman" w:cs="Times New Roman"/>
          <w:sz w:val="24"/>
          <w:szCs w:val="24"/>
        </w:rPr>
        <w:t xml:space="preserve">Atualmente </w:t>
      </w:r>
      <w:r w:rsidR="00983291" w:rsidRPr="00332C55">
        <w:rPr>
          <w:rFonts w:ascii="Times New Roman" w:hAnsi="Times New Roman" w:cs="Times New Roman"/>
          <w:sz w:val="24"/>
          <w:szCs w:val="24"/>
        </w:rPr>
        <w:t xml:space="preserve">o Controle Interno municipal </w:t>
      </w:r>
      <w:r w:rsidR="00702213" w:rsidRPr="00332C55">
        <w:rPr>
          <w:rFonts w:ascii="Times New Roman" w:hAnsi="Times New Roman" w:cs="Times New Roman"/>
          <w:sz w:val="24"/>
          <w:szCs w:val="24"/>
        </w:rPr>
        <w:t>possui apenas uma servidora efetiva e estável cumprindo com todas as atribuições relativas ao cargo.</w:t>
      </w:r>
    </w:p>
    <w:p w:rsidR="00702213" w:rsidRPr="00332C55" w:rsidRDefault="00702213" w:rsidP="005665D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>O Controle Interno visa atuar preventivamente, evitando o erro a fraude e o desperdício, no ano de 201</w:t>
      </w:r>
      <w:r w:rsidR="002D24EB" w:rsidRPr="00332C55">
        <w:rPr>
          <w:rFonts w:ascii="Times New Roman" w:hAnsi="Times New Roman" w:cs="Times New Roman"/>
          <w:sz w:val="24"/>
          <w:szCs w:val="24"/>
        </w:rPr>
        <w:t>7</w:t>
      </w:r>
      <w:r w:rsidRPr="00332C55">
        <w:rPr>
          <w:rFonts w:ascii="Times New Roman" w:hAnsi="Times New Roman" w:cs="Times New Roman"/>
          <w:sz w:val="24"/>
          <w:szCs w:val="24"/>
        </w:rPr>
        <w:t xml:space="preserve"> </w:t>
      </w:r>
      <w:r w:rsidR="002D24EB" w:rsidRPr="00332C55">
        <w:rPr>
          <w:rFonts w:ascii="Times New Roman" w:hAnsi="Times New Roman" w:cs="Times New Roman"/>
          <w:sz w:val="24"/>
          <w:szCs w:val="24"/>
        </w:rPr>
        <w:t>emitiu</w:t>
      </w:r>
      <w:r w:rsidRPr="00332C55">
        <w:rPr>
          <w:rFonts w:ascii="Times New Roman" w:hAnsi="Times New Roman" w:cs="Times New Roman"/>
          <w:sz w:val="24"/>
          <w:szCs w:val="24"/>
        </w:rPr>
        <w:t xml:space="preserve"> 2</w:t>
      </w:r>
      <w:r w:rsidR="002D24EB" w:rsidRPr="00332C55">
        <w:rPr>
          <w:rFonts w:ascii="Times New Roman" w:hAnsi="Times New Roman" w:cs="Times New Roman"/>
          <w:sz w:val="24"/>
          <w:szCs w:val="24"/>
        </w:rPr>
        <w:t>0</w:t>
      </w:r>
      <w:r w:rsidRPr="00332C55">
        <w:rPr>
          <w:rFonts w:ascii="Times New Roman" w:hAnsi="Times New Roman" w:cs="Times New Roman"/>
          <w:sz w:val="24"/>
          <w:szCs w:val="24"/>
        </w:rPr>
        <w:t xml:space="preserve"> recomendações, </w:t>
      </w:r>
      <w:r w:rsidR="002D24EB" w:rsidRPr="00332C55">
        <w:rPr>
          <w:rFonts w:ascii="Times New Roman" w:hAnsi="Times New Roman" w:cs="Times New Roman"/>
          <w:sz w:val="24"/>
          <w:szCs w:val="24"/>
        </w:rPr>
        <w:t xml:space="preserve">03 instruções normativas (não acatadas pela Prefeita), </w:t>
      </w:r>
      <w:r w:rsidR="001D0FFE" w:rsidRPr="00332C55">
        <w:rPr>
          <w:rFonts w:ascii="Times New Roman" w:hAnsi="Times New Roman" w:cs="Times New Roman"/>
          <w:sz w:val="24"/>
          <w:szCs w:val="24"/>
        </w:rPr>
        <w:t>houve</w:t>
      </w:r>
      <w:r w:rsidR="002D24EB" w:rsidRPr="00332C55">
        <w:rPr>
          <w:rFonts w:ascii="Times New Roman" w:hAnsi="Times New Roman" w:cs="Times New Roman"/>
          <w:sz w:val="24"/>
          <w:szCs w:val="24"/>
        </w:rPr>
        <w:t xml:space="preserve"> impedi</w:t>
      </w:r>
      <w:r w:rsidR="001D0FFE" w:rsidRPr="00332C55">
        <w:rPr>
          <w:rFonts w:ascii="Times New Roman" w:hAnsi="Times New Roman" w:cs="Times New Roman"/>
          <w:sz w:val="24"/>
          <w:szCs w:val="24"/>
        </w:rPr>
        <w:t>mento ao Controle Interno de</w:t>
      </w:r>
      <w:r w:rsidR="002D24EB" w:rsidRPr="00332C55">
        <w:rPr>
          <w:rFonts w:ascii="Times New Roman" w:hAnsi="Times New Roman" w:cs="Times New Roman"/>
          <w:sz w:val="24"/>
          <w:szCs w:val="24"/>
        </w:rPr>
        <w:t xml:space="preserve"> cumprir o plano de auditorias, emitiu </w:t>
      </w:r>
      <w:r w:rsidRPr="00332C55">
        <w:rPr>
          <w:rFonts w:ascii="Times New Roman" w:hAnsi="Times New Roman" w:cs="Times New Roman"/>
          <w:sz w:val="24"/>
          <w:szCs w:val="24"/>
        </w:rPr>
        <w:t>diversos ofícios</w:t>
      </w:r>
      <w:r w:rsidR="002D24EB" w:rsidRPr="00332C55">
        <w:rPr>
          <w:rFonts w:ascii="Times New Roman" w:hAnsi="Times New Roman" w:cs="Times New Roman"/>
          <w:sz w:val="24"/>
          <w:szCs w:val="24"/>
        </w:rPr>
        <w:t xml:space="preserve">, pareceres </w:t>
      </w:r>
      <w:r w:rsidR="00956F6B" w:rsidRPr="00332C55">
        <w:rPr>
          <w:rFonts w:ascii="Times New Roman" w:hAnsi="Times New Roman" w:cs="Times New Roman"/>
          <w:sz w:val="24"/>
          <w:szCs w:val="24"/>
        </w:rPr>
        <w:t>e atua</w:t>
      </w:r>
      <w:r w:rsidRPr="00332C55">
        <w:rPr>
          <w:rFonts w:ascii="Times New Roman" w:hAnsi="Times New Roman" w:cs="Times New Roman"/>
          <w:sz w:val="24"/>
          <w:szCs w:val="24"/>
        </w:rPr>
        <w:t xml:space="preserve"> diretamente nos setores, verificando atuações, atribuições e trabalhos realizados.</w:t>
      </w:r>
    </w:p>
    <w:p w:rsidR="001D0FFE" w:rsidRPr="00332C55" w:rsidRDefault="00702213" w:rsidP="005665D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No entanto, o Controle Interno composto por apenas um servidor não consegue atuar </w:t>
      </w:r>
      <w:r w:rsidR="00746F15" w:rsidRPr="00332C55">
        <w:rPr>
          <w:rFonts w:ascii="Times New Roman" w:hAnsi="Times New Roman" w:cs="Times New Roman"/>
          <w:sz w:val="24"/>
          <w:szCs w:val="24"/>
        </w:rPr>
        <w:t xml:space="preserve">sempre de </w:t>
      </w:r>
      <w:r w:rsidRPr="00332C55">
        <w:rPr>
          <w:rFonts w:ascii="Times New Roman" w:hAnsi="Times New Roman" w:cs="Times New Roman"/>
          <w:sz w:val="24"/>
          <w:szCs w:val="24"/>
        </w:rPr>
        <w:t>forma preventiva, a demanda é grande</w:t>
      </w:r>
      <w:r w:rsidR="00746F15" w:rsidRPr="00332C55">
        <w:rPr>
          <w:rFonts w:ascii="Times New Roman" w:hAnsi="Times New Roman" w:cs="Times New Roman"/>
          <w:sz w:val="24"/>
          <w:szCs w:val="24"/>
        </w:rPr>
        <w:t xml:space="preserve">, </w:t>
      </w:r>
      <w:r w:rsidRPr="00332C55">
        <w:rPr>
          <w:rFonts w:ascii="Times New Roman" w:hAnsi="Times New Roman" w:cs="Times New Roman"/>
          <w:sz w:val="24"/>
          <w:szCs w:val="24"/>
        </w:rPr>
        <w:t xml:space="preserve">são muitos </w:t>
      </w:r>
      <w:r w:rsidR="00746F15" w:rsidRPr="00332C55">
        <w:rPr>
          <w:rFonts w:ascii="Times New Roman" w:hAnsi="Times New Roman" w:cs="Times New Roman"/>
          <w:sz w:val="24"/>
          <w:szCs w:val="24"/>
        </w:rPr>
        <w:lastRenderedPageBreak/>
        <w:t>d</w:t>
      </w:r>
      <w:r w:rsidRPr="00332C55">
        <w:rPr>
          <w:rFonts w:ascii="Times New Roman" w:hAnsi="Times New Roman" w:cs="Times New Roman"/>
          <w:sz w:val="24"/>
          <w:szCs w:val="24"/>
        </w:rPr>
        <w:t xml:space="preserve">epartamentos e secretarias, mais de 300 servidores, então, fica bastante limitada </w:t>
      </w:r>
      <w:r w:rsidR="0080444E" w:rsidRPr="00332C55">
        <w:rPr>
          <w:rFonts w:ascii="Times New Roman" w:hAnsi="Times New Roman" w:cs="Times New Roman"/>
          <w:sz w:val="24"/>
          <w:szCs w:val="24"/>
        </w:rPr>
        <w:t>à</w:t>
      </w:r>
      <w:r w:rsidRPr="00332C55">
        <w:rPr>
          <w:rFonts w:ascii="Times New Roman" w:hAnsi="Times New Roman" w:cs="Times New Roman"/>
          <w:sz w:val="24"/>
          <w:szCs w:val="24"/>
        </w:rPr>
        <w:t xml:space="preserve"> atuação do Controle Interno</w:t>
      </w:r>
      <w:r w:rsidR="00983291" w:rsidRPr="00332C55">
        <w:rPr>
          <w:rFonts w:ascii="Times New Roman" w:hAnsi="Times New Roman" w:cs="Times New Roman"/>
          <w:sz w:val="24"/>
          <w:szCs w:val="24"/>
        </w:rPr>
        <w:t xml:space="preserve"> no município de Monte Carlo</w:t>
      </w:r>
      <w:r w:rsidRPr="00332C55">
        <w:rPr>
          <w:rFonts w:ascii="Times New Roman" w:hAnsi="Times New Roman" w:cs="Times New Roman"/>
          <w:sz w:val="24"/>
          <w:szCs w:val="24"/>
        </w:rPr>
        <w:t>.</w:t>
      </w:r>
      <w:r w:rsidR="002D24EB" w:rsidRPr="00332C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E82" w:rsidRPr="00332C55" w:rsidRDefault="002D24EB" w:rsidP="005665D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>Neste exercício de 2017 a atuação do Controle Interno no município</w:t>
      </w:r>
      <w:r w:rsidR="001D0FFE" w:rsidRPr="00332C55">
        <w:rPr>
          <w:rFonts w:ascii="Times New Roman" w:hAnsi="Times New Roman" w:cs="Times New Roman"/>
          <w:sz w:val="24"/>
          <w:szCs w:val="24"/>
        </w:rPr>
        <w:t xml:space="preserve"> de Monte Carlo foi bastante</w:t>
      </w:r>
      <w:r w:rsidRPr="00332C55">
        <w:rPr>
          <w:rFonts w:ascii="Times New Roman" w:hAnsi="Times New Roman" w:cs="Times New Roman"/>
          <w:sz w:val="24"/>
          <w:szCs w:val="24"/>
        </w:rPr>
        <w:t xml:space="preserve"> comprometida, em função dos impedimentos promovidos pela atual administração, como o impedimento de realizar auditorias planejadas, </w:t>
      </w:r>
      <w:r w:rsidR="004A1357" w:rsidRPr="00332C55">
        <w:rPr>
          <w:rFonts w:ascii="Times New Roman" w:hAnsi="Times New Roman" w:cs="Times New Roman"/>
          <w:sz w:val="24"/>
          <w:szCs w:val="24"/>
        </w:rPr>
        <w:t xml:space="preserve">restrição ao acesso </w:t>
      </w:r>
      <w:r w:rsidR="001D0FFE" w:rsidRPr="00332C55">
        <w:rPr>
          <w:rFonts w:ascii="Times New Roman" w:hAnsi="Times New Roman" w:cs="Times New Roman"/>
          <w:sz w:val="24"/>
          <w:szCs w:val="24"/>
        </w:rPr>
        <w:t>à</w:t>
      </w:r>
      <w:r w:rsidR="004A1357" w:rsidRPr="00332C55">
        <w:rPr>
          <w:rFonts w:ascii="Times New Roman" w:hAnsi="Times New Roman" w:cs="Times New Roman"/>
          <w:sz w:val="24"/>
          <w:szCs w:val="24"/>
        </w:rPr>
        <w:t xml:space="preserve"> documentos e informações, perseguição e discriminação da Controladora Interna.</w:t>
      </w:r>
    </w:p>
    <w:p w:rsidR="004A1357" w:rsidRPr="00332C55" w:rsidRDefault="004A1357" w:rsidP="005665D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Podemos afirmar que o Controle Interno não cumpriu com seus objetivos de fiscalização e controle </w:t>
      </w:r>
      <w:r w:rsidR="00956F6B" w:rsidRPr="00332C55">
        <w:rPr>
          <w:rFonts w:ascii="Times New Roman" w:hAnsi="Times New Roman" w:cs="Times New Roman"/>
          <w:sz w:val="24"/>
          <w:szCs w:val="24"/>
        </w:rPr>
        <w:t>neste exercício</w:t>
      </w:r>
      <w:r w:rsidRPr="00332C55">
        <w:rPr>
          <w:rFonts w:ascii="Times New Roman" w:hAnsi="Times New Roman" w:cs="Times New Roman"/>
          <w:sz w:val="24"/>
          <w:szCs w:val="24"/>
        </w:rPr>
        <w:t xml:space="preserve"> de 2017, permanecendo do aguardo de providências por parte do Ministério Público - Inquérito Civil 06.2017.00001992-2 e TCE – Comunicação n° 222/2017.</w:t>
      </w:r>
    </w:p>
    <w:p w:rsidR="00746F15" w:rsidRPr="00332C55" w:rsidRDefault="00983291" w:rsidP="005665D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O Controle Interno realiza </w:t>
      </w:r>
      <w:r w:rsidR="001D0FFE" w:rsidRPr="00332C55">
        <w:rPr>
          <w:rFonts w:ascii="Times New Roman" w:hAnsi="Times New Roman" w:cs="Times New Roman"/>
          <w:sz w:val="24"/>
          <w:szCs w:val="24"/>
        </w:rPr>
        <w:t>bimestralmente, com a emissão de relatórios, a</w:t>
      </w:r>
      <w:r w:rsidRPr="00332C55">
        <w:rPr>
          <w:rFonts w:ascii="Times New Roman" w:hAnsi="Times New Roman" w:cs="Times New Roman"/>
          <w:sz w:val="24"/>
          <w:szCs w:val="24"/>
        </w:rPr>
        <w:t xml:space="preserve"> verificação do</w:t>
      </w:r>
      <w:r w:rsidR="00746F15" w:rsidRPr="00332C55">
        <w:rPr>
          <w:rFonts w:ascii="Times New Roman" w:hAnsi="Times New Roman" w:cs="Times New Roman"/>
          <w:sz w:val="24"/>
          <w:szCs w:val="24"/>
        </w:rPr>
        <w:t xml:space="preserve"> cumprimento das metas do P.P.A e a eficiência da gestão orçamentária e financeira. A gestão patrimonial é um sério problema neste município, não se valoriza</w:t>
      </w:r>
      <w:r w:rsidR="009E7EF1" w:rsidRPr="00332C55">
        <w:rPr>
          <w:rFonts w:ascii="Times New Roman" w:hAnsi="Times New Roman" w:cs="Times New Roman"/>
          <w:sz w:val="24"/>
          <w:szCs w:val="24"/>
        </w:rPr>
        <w:t xml:space="preserve"> este trabalho</w:t>
      </w:r>
      <w:r w:rsidR="00746F15" w:rsidRPr="00332C55">
        <w:rPr>
          <w:rFonts w:ascii="Times New Roman" w:hAnsi="Times New Roman" w:cs="Times New Roman"/>
          <w:sz w:val="24"/>
          <w:szCs w:val="24"/>
        </w:rPr>
        <w:t>,</w:t>
      </w:r>
      <w:r w:rsidR="009E7EF1" w:rsidRPr="00332C55">
        <w:rPr>
          <w:rFonts w:ascii="Times New Roman" w:hAnsi="Times New Roman" w:cs="Times New Roman"/>
          <w:sz w:val="24"/>
          <w:szCs w:val="24"/>
        </w:rPr>
        <w:t xml:space="preserve"> não são realizadas depreciações e </w:t>
      </w:r>
      <w:r w:rsidR="00746F15" w:rsidRPr="00332C55">
        <w:rPr>
          <w:rFonts w:ascii="Times New Roman" w:hAnsi="Times New Roman" w:cs="Times New Roman"/>
          <w:sz w:val="24"/>
          <w:szCs w:val="24"/>
        </w:rPr>
        <w:t>apesar das inúmeras sugestões a gestão patrimonial é deixada sempre em segundo plano</w:t>
      </w:r>
      <w:r w:rsidR="001D0FFE" w:rsidRPr="00332C55">
        <w:rPr>
          <w:rFonts w:ascii="Times New Roman" w:hAnsi="Times New Roman" w:cs="Times New Roman"/>
          <w:sz w:val="24"/>
          <w:szCs w:val="24"/>
        </w:rPr>
        <w:t>, não houve nenhum servidor disponibilizado para lançamentos, baixas e verificações patrimoniais no exercício de 2017</w:t>
      </w:r>
      <w:r w:rsidR="00746F15" w:rsidRPr="00332C55">
        <w:rPr>
          <w:rFonts w:ascii="Times New Roman" w:hAnsi="Times New Roman" w:cs="Times New Roman"/>
          <w:sz w:val="24"/>
          <w:szCs w:val="24"/>
        </w:rPr>
        <w:t>.</w:t>
      </w:r>
      <w:r w:rsidR="001D0FFE" w:rsidRPr="00332C55">
        <w:rPr>
          <w:rFonts w:ascii="Times New Roman" w:hAnsi="Times New Roman" w:cs="Times New Roman"/>
          <w:sz w:val="24"/>
          <w:szCs w:val="24"/>
        </w:rPr>
        <w:t xml:space="preserve"> O Controle Interno emitiu a Recomendação n° 007/2017 neste sentido, mas nenhuma providência foi tomada.</w:t>
      </w:r>
    </w:p>
    <w:p w:rsidR="004A1357" w:rsidRPr="00332C55" w:rsidRDefault="004A1357" w:rsidP="004A1357">
      <w:pPr>
        <w:pStyle w:val="Recuodecorpodetexto2"/>
        <w:spacing w:after="0" w:line="360" w:lineRule="auto"/>
        <w:ind w:left="0" w:firstLine="1701"/>
        <w:jc w:val="both"/>
      </w:pPr>
      <w:r w:rsidRPr="00332C55">
        <w:t xml:space="preserve">O município de Monte Carlo ao término do exercício alcançou um percentual </w:t>
      </w:r>
      <w:r w:rsidR="00956F6B" w:rsidRPr="00332C55">
        <w:t>de 49</w:t>
      </w:r>
      <w:r w:rsidRPr="00332C55">
        <w:t>,16% de gastos com pessoal, ou seja, abaixo do limite prudencial previsto na LRF. Há de salientar que o município realizou compensação de INSS no valor de R$ 792.289,91 que contribuiu demasiadamente a manutenção do índice de gastos com pessoal.</w:t>
      </w:r>
    </w:p>
    <w:p w:rsidR="009E7EF1" w:rsidRPr="00332C55" w:rsidRDefault="004A1357" w:rsidP="005665D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332C55">
        <w:rPr>
          <w:rFonts w:ascii="Times New Roman" w:hAnsi="Times New Roman" w:cs="Times New Roman"/>
          <w:sz w:val="24"/>
          <w:szCs w:val="24"/>
        </w:rPr>
        <w:t>O Controle Interno realizou</w:t>
      </w:r>
      <w:r w:rsidR="009E7EF1" w:rsidRPr="00332C55">
        <w:rPr>
          <w:rFonts w:ascii="Times New Roman" w:hAnsi="Times New Roman" w:cs="Times New Roman"/>
          <w:sz w:val="24"/>
          <w:szCs w:val="24"/>
        </w:rPr>
        <w:t xml:space="preserve"> plano de auditorias e </w:t>
      </w:r>
      <w:r w:rsidRPr="00332C55">
        <w:rPr>
          <w:rFonts w:ascii="Times New Roman" w:hAnsi="Times New Roman" w:cs="Times New Roman"/>
          <w:sz w:val="24"/>
          <w:szCs w:val="24"/>
        </w:rPr>
        <w:t xml:space="preserve">o apresentou a Administração municipal no dia 30 de janeiro de 2017, no entanto, de acordo com o Ofício Circular 001/2017 do Gabinete da Sra. Prefeita, o Controle Interno não dispõe das atribuições de realizar auditorias e foi determinado o arquivamento do plano </w:t>
      </w:r>
      <w:r w:rsidRPr="00332C55">
        <w:rPr>
          <w:rFonts w:ascii="Times New Roman" w:hAnsi="Times New Roman" w:cs="Times New Roman"/>
          <w:sz w:val="24"/>
          <w:szCs w:val="24"/>
        </w:rPr>
        <w:lastRenderedPageBreak/>
        <w:t xml:space="preserve">municipal de auditorias. O Controle Interno </w:t>
      </w:r>
      <w:r w:rsidR="00956F6B" w:rsidRPr="00332C55">
        <w:rPr>
          <w:rFonts w:ascii="Times New Roman" w:hAnsi="Times New Roman" w:cs="Times New Roman"/>
          <w:sz w:val="24"/>
          <w:szCs w:val="24"/>
        </w:rPr>
        <w:t>denunciou a atuação opressora da Sra. Prefeita e aguarda conclusões do Tribunal de Contas e Ministério Público.</w:t>
      </w:r>
    </w:p>
    <w:p w:rsidR="00FC1D1F" w:rsidRPr="00332C55" w:rsidRDefault="00FC1D1F" w:rsidP="005665D0">
      <w:pPr>
        <w:spacing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332C55">
        <w:rPr>
          <w:rFonts w:ascii="Times New Roman" w:hAnsi="Times New Roman" w:cs="Times New Roman"/>
          <w:sz w:val="24"/>
          <w:szCs w:val="24"/>
        </w:rPr>
        <w:t xml:space="preserve">Os índices constitucionais de gastos com pessoal, saúde, educação e </w:t>
      </w:r>
      <w:r w:rsidR="002D24EB" w:rsidRPr="00332C55">
        <w:rPr>
          <w:rFonts w:ascii="Times New Roman" w:hAnsi="Times New Roman" w:cs="Times New Roman"/>
          <w:sz w:val="24"/>
          <w:szCs w:val="24"/>
        </w:rPr>
        <w:t>FUNDEB</w:t>
      </w:r>
      <w:r w:rsidRPr="00332C55">
        <w:rPr>
          <w:rFonts w:ascii="Times New Roman" w:hAnsi="Times New Roman" w:cs="Times New Roman"/>
          <w:sz w:val="24"/>
          <w:szCs w:val="24"/>
        </w:rPr>
        <w:t xml:space="preserve"> são acompanhados pelo Controle Interno, em 201</w:t>
      </w:r>
      <w:r w:rsidR="00956F6B" w:rsidRPr="00332C55">
        <w:rPr>
          <w:rFonts w:ascii="Times New Roman" w:hAnsi="Times New Roman" w:cs="Times New Roman"/>
          <w:sz w:val="24"/>
          <w:szCs w:val="24"/>
        </w:rPr>
        <w:t>7, são emitidos relatórios bimestrais e quadrimestrais. Audiências públicas de prestação de contas,</w:t>
      </w:r>
      <w:r w:rsidR="00D8246E" w:rsidRPr="00332C55">
        <w:rPr>
          <w:rFonts w:ascii="Times New Roman" w:hAnsi="Times New Roman" w:cs="Times New Roman"/>
          <w:sz w:val="24"/>
          <w:szCs w:val="24"/>
        </w:rPr>
        <w:t xml:space="preserve"> previstas pela Lei de Responsabilidade Fiscal em seu Art. 9°,</w:t>
      </w:r>
      <w:r w:rsidR="00D8246E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§ 4</w:t>
      </w:r>
      <w:r w:rsidR="00D8246E" w:rsidRPr="00332C5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vertAlign w:val="superscript"/>
          <w:lang w:eastAsia="pt-BR"/>
        </w:rPr>
        <w:t>o</w:t>
      </w:r>
      <w:r w:rsidR="00956F6B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foram realizadas, porém, restrita aos Vereadores, a população não é comunicada, tampouco o Controle Interno é informado da data das audiências.</w:t>
      </w:r>
    </w:p>
    <w:p w:rsidR="00956F6B" w:rsidRPr="00332C55" w:rsidRDefault="00956F6B" w:rsidP="005665D0">
      <w:pPr>
        <w:spacing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município não segue as determinações contidas nas instruções normativas do TCE-SC, por diversas vezes este Controle Interno comunicou a Sra. Prefeita e o departamento de compras sobre determinações da IN-TC 20 e 21 relativas as concessões de serviços públicos, porém, todos os alertas foram ignorados.</w:t>
      </w:r>
    </w:p>
    <w:p w:rsidR="00956F6B" w:rsidRPr="00332C55" w:rsidRDefault="00956F6B" w:rsidP="005665D0">
      <w:pPr>
        <w:spacing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Vem ocorrendo excessiva rotatividade de servidores, especialmente os cargos de comissão em confiança, desvio de funções e terceirizados ocupando postos do quadro permanente.</w:t>
      </w:r>
    </w:p>
    <w:p w:rsidR="00983291" w:rsidRPr="00332C55" w:rsidRDefault="00983291" w:rsidP="005665D0">
      <w:pPr>
        <w:spacing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Há muito a se melhorar na gestão do município de Monte Carlo, especialmente em relação ao planejamento das ações e dos gastos</w:t>
      </w:r>
      <w:r w:rsidR="00956F6B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públicos. A</w:t>
      </w:r>
      <w:r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tualmente nã</w:t>
      </w:r>
      <w:r w:rsidR="002D24EB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</w:t>
      </w:r>
      <w:r w:rsidR="00956F6B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há</w:t>
      </w:r>
      <w:r w:rsidR="002D24EB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planejam</w:t>
      </w:r>
      <w:r w:rsidR="00956F6B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ento das</w:t>
      </w:r>
      <w:r w:rsidR="002D24EB"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ações e as consequ</w:t>
      </w:r>
      <w:r w:rsidRPr="00332C5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ências são a má aplicação dos recursos públicos e a insatisfação da população com os serviços básicos.</w:t>
      </w:r>
    </w:p>
    <w:p w:rsidR="00983291" w:rsidRPr="00332C55" w:rsidRDefault="00983291" w:rsidP="005665D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2911FB" w:rsidRPr="00332C55" w:rsidRDefault="002911FB" w:rsidP="00746F15">
      <w:pPr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2C1613" w:rsidRPr="00332C55" w:rsidRDefault="002C1613">
      <w:pPr>
        <w:pStyle w:val="NormalWeb"/>
        <w:jc w:val="both"/>
        <w:rPr>
          <w:b/>
        </w:rPr>
      </w:pPr>
      <w:bookmarkStart w:id="0" w:name="_GoBack"/>
      <w:bookmarkEnd w:id="0"/>
    </w:p>
    <w:sectPr w:rsidR="002C1613" w:rsidRPr="00332C55" w:rsidSect="003157F6">
      <w:pgSz w:w="11906" w:h="16838"/>
      <w:pgMar w:top="2552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276" w:rsidRDefault="00186276" w:rsidP="009173B2">
      <w:pPr>
        <w:spacing w:after="0" w:line="240" w:lineRule="auto"/>
      </w:pPr>
      <w:r>
        <w:separator/>
      </w:r>
    </w:p>
  </w:endnote>
  <w:endnote w:type="continuationSeparator" w:id="0">
    <w:p w:rsidR="00186276" w:rsidRDefault="00186276" w:rsidP="00917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81024"/>
      <w:docPartObj>
        <w:docPartGallery w:val="Page Numbers (Bottom of Page)"/>
        <w:docPartUnique/>
      </w:docPartObj>
    </w:sdtPr>
    <w:sdtContent>
      <w:p w:rsidR="002862BB" w:rsidRDefault="002862BB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25E9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2862BB" w:rsidRDefault="002862B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276" w:rsidRDefault="00186276" w:rsidP="009173B2">
      <w:pPr>
        <w:spacing w:after="0" w:line="240" w:lineRule="auto"/>
      </w:pPr>
      <w:r>
        <w:separator/>
      </w:r>
    </w:p>
  </w:footnote>
  <w:footnote w:type="continuationSeparator" w:id="0">
    <w:p w:rsidR="00186276" w:rsidRDefault="00186276" w:rsidP="00917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B0CF3"/>
    <w:multiLevelType w:val="hybridMultilevel"/>
    <w:tmpl w:val="5E0AFA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20347"/>
    <w:multiLevelType w:val="hybridMultilevel"/>
    <w:tmpl w:val="C1F0CD9C"/>
    <w:lvl w:ilvl="0" w:tplc="5FC0DAF0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03F61883"/>
    <w:multiLevelType w:val="hybridMultilevel"/>
    <w:tmpl w:val="89D2ABEA"/>
    <w:lvl w:ilvl="0" w:tplc="47306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3642A7"/>
    <w:multiLevelType w:val="hybridMultilevel"/>
    <w:tmpl w:val="3FDA1E88"/>
    <w:lvl w:ilvl="0" w:tplc="023868DC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07697D8D"/>
    <w:multiLevelType w:val="hybridMultilevel"/>
    <w:tmpl w:val="A19A31BC"/>
    <w:lvl w:ilvl="0" w:tplc="B296D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9C1185"/>
    <w:multiLevelType w:val="hybridMultilevel"/>
    <w:tmpl w:val="8F680902"/>
    <w:lvl w:ilvl="0" w:tplc="C5EEC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7C71E23"/>
    <w:multiLevelType w:val="hybridMultilevel"/>
    <w:tmpl w:val="2392E97A"/>
    <w:lvl w:ilvl="0" w:tplc="97A2C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63655E"/>
    <w:multiLevelType w:val="hybridMultilevel"/>
    <w:tmpl w:val="6AFA9222"/>
    <w:lvl w:ilvl="0" w:tplc="C0BEE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DA54D1"/>
    <w:multiLevelType w:val="hybridMultilevel"/>
    <w:tmpl w:val="587036D8"/>
    <w:lvl w:ilvl="0" w:tplc="C0BEE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7E0834"/>
    <w:multiLevelType w:val="hybridMultilevel"/>
    <w:tmpl w:val="88942A5E"/>
    <w:lvl w:ilvl="0" w:tplc="9146B3F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5" w:hanging="360"/>
      </w:pPr>
    </w:lvl>
    <w:lvl w:ilvl="2" w:tplc="0416001B" w:tentative="1">
      <w:start w:val="1"/>
      <w:numFmt w:val="lowerRoman"/>
      <w:lvlText w:val="%3."/>
      <w:lvlJc w:val="right"/>
      <w:pPr>
        <w:ind w:left="1975" w:hanging="180"/>
      </w:pPr>
    </w:lvl>
    <w:lvl w:ilvl="3" w:tplc="0416000F" w:tentative="1">
      <w:start w:val="1"/>
      <w:numFmt w:val="decimal"/>
      <w:lvlText w:val="%4."/>
      <w:lvlJc w:val="left"/>
      <w:pPr>
        <w:ind w:left="2695" w:hanging="360"/>
      </w:pPr>
    </w:lvl>
    <w:lvl w:ilvl="4" w:tplc="04160019" w:tentative="1">
      <w:start w:val="1"/>
      <w:numFmt w:val="lowerLetter"/>
      <w:lvlText w:val="%5."/>
      <w:lvlJc w:val="left"/>
      <w:pPr>
        <w:ind w:left="3415" w:hanging="360"/>
      </w:pPr>
    </w:lvl>
    <w:lvl w:ilvl="5" w:tplc="0416001B" w:tentative="1">
      <w:start w:val="1"/>
      <w:numFmt w:val="lowerRoman"/>
      <w:lvlText w:val="%6."/>
      <w:lvlJc w:val="right"/>
      <w:pPr>
        <w:ind w:left="4135" w:hanging="180"/>
      </w:pPr>
    </w:lvl>
    <w:lvl w:ilvl="6" w:tplc="0416000F" w:tentative="1">
      <w:start w:val="1"/>
      <w:numFmt w:val="decimal"/>
      <w:lvlText w:val="%7."/>
      <w:lvlJc w:val="left"/>
      <w:pPr>
        <w:ind w:left="4855" w:hanging="360"/>
      </w:pPr>
    </w:lvl>
    <w:lvl w:ilvl="7" w:tplc="04160019" w:tentative="1">
      <w:start w:val="1"/>
      <w:numFmt w:val="lowerLetter"/>
      <w:lvlText w:val="%8."/>
      <w:lvlJc w:val="left"/>
      <w:pPr>
        <w:ind w:left="5575" w:hanging="360"/>
      </w:pPr>
    </w:lvl>
    <w:lvl w:ilvl="8" w:tplc="0416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">
    <w:nsid w:val="172E7849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9709F1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686773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EB6076"/>
    <w:multiLevelType w:val="hybridMultilevel"/>
    <w:tmpl w:val="927C3452"/>
    <w:lvl w:ilvl="0" w:tplc="C8B09960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5" w:hanging="360"/>
      </w:pPr>
    </w:lvl>
    <w:lvl w:ilvl="2" w:tplc="0416001B" w:tentative="1">
      <w:start w:val="1"/>
      <w:numFmt w:val="lowerRoman"/>
      <w:lvlText w:val="%3."/>
      <w:lvlJc w:val="right"/>
      <w:pPr>
        <w:ind w:left="2335" w:hanging="180"/>
      </w:pPr>
    </w:lvl>
    <w:lvl w:ilvl="3" w:tplc="0416000F" w:tentative="1">
      <w:start w:val="1"/>
      <w:numFmt w:val="decimal"/>
      <w:lvlText w:val="%4."/>
      <w:lvlJc w:val="left"/>
      <w:pPr>
        <w:ind w:left="3055" w:hanging="360"/>
      </w:pPr>
    </w:lvl>
    <w:lvl w:ilvl="4" w:tplc="04160019" w:tentative="1">
      <w:start w:val="1"/>
      <w:numFmt w:val="lowerLetter"/>
      <w:lvlText w:val="%5."/>
      <w:lvlJc w:val="left"/>
      <w:pPr>
        <w:ind w:left="3775" w:hanging="360"/>
      </w:pPr>
    </w:lvl>
    <w:lvl w:ilvl="5" w:tplc="0416001B" w:tentative="1">
      <w:start w:val="1"/>
      <w:numFmt w:val="lowerRoman"/>
      <w:lvlText w:val="%6."/>
      <w:lvlJc w:val="right"/>
      <w:pPr>
        <w:ind w:left="4495" w:hanging="180"/>
      </w:pPr>
    </w:lvl>
    <w:lvl w:ilvl="6" w:tplc="0416000F" w:tentative="1">
      <w:start w:val="1"/>
      <w:numFmt w:val="decimal"/>
      <w:lvlText w:val="%7."/>
      <w:lvlJc w:val="left"/>
      <w:pPr>
        <w:ind w:left="5215" w:hanging="360"/>
      </w:pPr>
    </w:lvl>
    <w:lvl w:ilvl="7" w:tplc="04160019" w:tentative="1">
      <w:start w:val="1"/>
      <w:numFmt w:val="lowerLetter"/>
      <w:lvlText w:val="%8."/>
      <w:lvlJc w:val="left"/>
      <w:pPr>
        <w:ind w:left="5935" w:hanging="360"/>
      </w:pPr>
    </w:lvl>
    <w:lvl w:ilvl="8" w:tplc="0416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4">
    <w:nsid w:val="1B6B0D93"/>
    <w:multiLevelType w:val="hybridMultilevel"/>
    <w:tmpl w:val="192CFCAA"/>
    <w:lvl w:ilvl="0" w:tplc="140EA00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4" w:hanging="360"/>
      </w:pPr>
    </w:lvl>
    <w:lvl w:ilvl="2" w:tplc="0416001B" w:tentative="1">
      <w:start w:val="1"/>
      <w:numFmt w:val="lowerRoman"/>
      <w:lvlText w:val="%3."/>
      <w:lvlJc w:val="right"/>
      <w:pPr>
        <w:ind w:left="1834" w:hanging="180"/>
      </w:pPr>
    </w:lvl>
    <w:lvl w:ilvl="3" w:tplc="0416000F" w:tentative="1">
      <w:start w:val="1"/>
      <w:numFmt w:val="decimal"/>
      <w:lvlText w:val="%4."/>
      <w:lvlJc w:val="left"/>
      <w:pPr>
        <w:ind w:left="2554" w:hanging="360"/>
      </w:pPr>
    </w:lvl>
    <w:lvl w:ilvl="4" w:tplc="04160019" w:tentative="1">
      <w:start w:val="1"/>
      <w:numFmt w:val="lowerLetter"/>
      <w:lvlText w:val="%5."/>
      <w:lvlJc w:val="left"/>
      <w:pPr>
        <w:ind w:left="3274" w:hanging="360"/>
      </w:pPr>
    </w:lvl>
    <w:lvl w:ilvl="5" w:tplc="0416001B" w:tentative="1">
      <w:start w:val="1"/>
      <w:numFmt w:val="lowerRoman"/>
      <w:lvlText w:val="%6."/>
      <w:lvlJc w:val="right"/>
      <w:pPr>
        <w:ind w:left="3994" w:hanging="180"/>
      </w:pPr>
    </w:lvl>
    <w:lvl w:ilvl="6" w:tplc="0416000F" w:tentative="1">
      <w:start w:val="1"/>
      <w:numFmt w:val="decimal"/>
      <w:lvlText w:val="%7."/>
      <w:lvlJc w:val="left"/>
      <w:pPr>
        <w:ind w:left="4714" w:hanging="360"/>
      </w:pPr>
    </w:lvl>
    <w:lvl w:ilvl="7" w:tplc="04160019" w:tentative="1">
      <w:start w:val="1"/>
      <w:numFmt w:val="lowerLetter"/>
      <w:lvlText w:val="%8."/>
      <w:lvlJc w:val="left"/>
      <w:pPr>
        <w:ind w:left="5434" w:hanging="360"/>
      </w:pPr>
    </w:lvl>
    <w:lvl w:ilvl="8" w:tplc="0416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1C2166E0"/>
    <w:multiLevelType w:val="hybridMultilevel"/>
    <w:tmpl w:val="A656D7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8B1F14"/>
    <w:multiLevelType w:val="hybridMultilevel"/>
    <w:tmpl w:val="DD7EAEC4"/>
    <w:lvl w:ilvl="0" w:tplc="2EF267E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0" w:hanging="360"/>
      </w:pPr>
    </w:lvl>
    <w:lvl w:ilvl="2" w:tplc="0416001B" w:tentative="1">
      <w:start w:val="1"/>
      <w:numFmt w:val="lowerRoman"/>
      <w:lvlText w:val="%3."/>
      <w:lvlJc w:val="right"/>
      <w:pPr>
        <w:ind w:left="2610" w:hanging="180"/>
      </w:pPr>
    </w:lvl>
    <w:lvl w:ilvl="3" w:tplc="0416000F" w:tentative="1">
      <w:start w:val="1"/>
      <w:numFmt w:val="decimal"/>
      <w:lvlText w:val="%4."/>
      <w:lvlJc w:val="left"/>
      <w:pPr>
        <w:ind w:left="3330" w:hanging="360"/>
      </w:pPr>
    </w:lvl>
    <w:lvl w:ilvl="4" w:tplc="04160019" w:tentative="1">
      <w:start w:val="1"/>
      <w:numFmt w:val="lowerLetter"/>
      <w:lvlText w:val="%5."/>
      <w:lvlJc w:val="left"/>
      <w:pPr>
        <w:ind w:left="4050" w:hanging="360"/>
      </w:pPr>
    </w:lvl>
    <w:lvl w:ilvl="5" w:tplc="0416001B" w:tentative="1">
      <w:start w:val="1"/>
      <w:numFmt w:val="lowerRoman"/>
      <w:lvlText w:val="%6."/>
      <w:lvlJc w:val="right"/>
      <w:pPr>
        <w:ind w:left="4770" w:hanging="180"/>
      </w:pPr>
    </w:lvl>
    <w:lvl w:ilvl="6" w:tplc="0416000F" w:tentative="1">
      <w:start w:val="1"/>
      <w:numFmt w:val="decimal"/>
      <w:lvlText w:val="%7."/>
      <w:lvlJc w:val="left"/>
      <w:pPr>
        <w:ind w:left="5490" w:hanging="360"/>
      </w:pPr>
    </w:lvl>
    <w:lvl w:ilvl="7" w:tplc="04160019" w:tentative="1">
      <w:start w:val="1"/>
      <w:numFmt w:val="lowerLetter"/>
      <w:lvlText w:val="%8."/>
      <w:lvlJc w:val="left"/>
      <w:pPr>
        <w:ind w:left="6210" w:hanging="360"/>
      </w:pPr>
    </w:lvl>
    <w:lvl w:ilvl="8" w:tplc="04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1E3B6A40"/>
    <w:multiLevelType w:val="hybridMultilevel"/>
    <w:tmpl w:val="5E0AFA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A7773A"/>
    <w:multiLevelType w:val="hybridMultilevel"/>
    <w:tmpl w:val="75860D3C"/>
    <w:lvl w:ilvl="0" w:tplc="55586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1E90FE2"/>
    <w:multiLevelType w:val="hybridMultilevel"/>
    <w:tmpl w:val="D0E0D1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BD688B"/>
    <w:multiLevelType w:val="hybridMultilevel"/>
    <w:tmpl w:val="30F45A84"/>
    <w:lvl w:ilvl="0" w:tplc="4E2E9C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2E56D30"/>
    <w:multiLevelType w:val="hybridMultilevel"/>
    <w:tmpl w:val="BDC6FA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E85293"/>
    <w:multiLevelType w:val="hybridMultilevel"/>
    <w:tmpl w:val="6AFA9222"/>
    <w:lvl w:ilvl="0" w:tplc="C0BEE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754733D"/>
    <w:multiLevelType w:val="hybridMultilevel"/>
    <w:tmpl w:val="02EECF78"/>
    <w:lvl w:ilvl="0" w:tplc="B5309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7912D59"/>
    <w:multiLevelType w:val="hybridMultilevel"/>
    <w:tmpl w:val="DE4A5F90"/>
    <w:lvl w:ilvl="0" w:tplc="574EA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80E49B8"/>
    <w:multiLevelType w:val="hybridMultilevel"/>
    <w:tmpl w:val="81CE3D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740FD3"/>
    <w:multiLevelType w:val="hybridMultilevel"/>
    <w:tmpl w:val="3384D228"/>
    <w:lvl w:ilvl="0" w:tplc="246238E6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10" w:hanging="360"/>
      </w:pPr>
    </w:lvl>
    <w:lvl w:ilvl="2" w:tplc="0416001B" w:tentative="1">
      <w:start w:val="1"/>
      <w:numFmt w:val="lowerRoman"/>
      <w:lvlText w:val="%3."/>
      <w:lvlJc w:val="right"/>
      <w:pPr>
        <w:ind w:left="3330" w:hanging="180"/>
      </w:pPr>
    </w:lvl>
    <w:lvl w:ilvl="3" w:tplc="0416000F" w:tentative="1">
      <w:start w:val="1"/>
      <w:numFmt w:val="decimal"/>
      <w:lvlText w:val="%4."/>
      <w:lvlJc w:val="left"/>
      <w:pPr>
        <w:ind w:left="4050" w:hanging="360"/>
      </w:pPr>
    </w:lvl>
    <w:lvl w:ilvl="4" w:tplc="04160019" w:tentative="1">
      <w:start w:val="1"/>
      <w:numFmt w:val="lowerLetter"/>
      <w:lvlText w:val="%5."/>
      <w:lvlJc w:val="left"/>
      <w:pPr>
        <w:ind w:left="4770" w:hanging="360"/>
      </w:pPr>
    </w:lvl>
    <w:lvl w:ilvl="5" w:tplc="0416001B" w:tentative="1">
      <w:start w:val="1"/>
      <w:numFmt w:val="lowerRoman"/>
      <w:lvlText w:val="%6."/>
      <w:lvlJc w:val="right"/>
      <w:pPr>
        <w:ind w:left="5490" w:hanging="180"/>
      </w:pPr>
    </w:lvl>
    <w:lvl w:ilvl="6" w:tplc="0416000F" w:tentative="1">
      <w:start w:val="1"/>
      <w:numFmt w:val="decimal"/>
      <w:lvlText w:val="%7."/>
      <w:lvlJc w:val="left"/>
      <w:pPr>
        <w:ind w:left="6210" w:hanging="360"/>
      </w:pPr>
    </w:lvl>
    <w:lvl w:ilvl="7" w:tplc="04160019" w:tentative="1">
      <w:start w:val="1"/>
      <w:numFmt w:val="lowerLetter"/>
      <w:lvlText w:val="%8."/>
      <w:lvlJc w:val="left"/>
      <w:pPr>
        <w:ind w:left="6930" w:hanging="360"/>
      </w:pPr>
    </w:lvl>
    <w:lvl w:ilvl="8" w:tplc="0416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7">
    <w:nsid w:val="2B290ECD"/>
    <w:multiLevelType w:val="hybridMultilevel"/>
    <w:tmpl w:val="9A927B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D486979"/>
    <w:multiLevelType w:val="hybridMultilevel"/>
    <w:tmpl w:val="48648DDE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DA972B8"/>
    <w:multiLevelType w:val="hybridMultilevel"/>
    <w:tmpl w:val="6DCE01CA"/>
    <w:lvl w:ilvl="0" w:tplc="E5D01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E9E2D4C"/>
    <w:multiLevelType w:val="hybridMultilevel"/>
    <w:tmpl w:val="BFE8A212"/>
    <w:lvl w:ilvl="0" w:tplc="8A3237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02A045A"/>
    <w:multiLevelType w:val="hybridMultilevel"/>
    <w:tmpl w:val="E42296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47624D"/>
    <w:multiLevelType w:val="hybridMultilevel"/>
    <w:tmpl w:val="12B29482"/>
    <w:lvl w:ilvl="0" w:tplc="A370A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0864464"/>
    <w:multiLevelType w:val="hybridMultilevel"/>
    <w:tmpl w:val="4C5260D8"/>
    <w:lvl w:ilvl="0" w:tplc="9C04C272">
      <w:start w:val="1"/>
      <w:numFmt w:val="lowerLetter"/>
      <w:lvlText w:val="%1)"/>
      <w:lvlJc w:val="left"/>
      <w:pPr>
        <w:ind w:left="720" w:hanging="360"/>
      </w:pPr>
      <w:rPr>
        <w:rFonts w:hint="default"/>
        <w:w w:val="10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8C1FDF"/>
    <w:multiLevelType w:val="hybridMultilevel"/>
    <w:tmpl w:val="204EDB64"/>
    <w:lvl w:ilvl="0" w:tplc="51826BF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5">
    <w:nsid w:val="32BC1891"/>
    <w:multiLevelType w:val="hybridMultilevel"/>
    <w:tmpl w:val="6A2EBD44"/>
    <w:lvl w:ilvl="0" w:tplc="D58C1A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33D07B7D"/>
    <w:multiLevelType w:val="hybridMultilevel"/>
    <w:tmpl w:val="C4489416"/>
    <w:lvl w:ilvl="0" w:tplc="44F2787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7">
    <w:nsid w:val="35C75B78"/>
    <w:multiLevelType w:val="hybridMultilevel"/>
    <w:tmpl w:val="E968B7CA"/>
    <w:lvl w:ilvl="0" w:tplc="9216D95A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0" w:hanging="360"/>
      </w:pPr>
    </w:lvl>
    <w:lvl w:ilvl="2" w:tplc="0416001B" w:tentative="1">
      <w:start w:val="1"/>
      <w:numFmt w:val="lowerRoman"/>
      <w:lvlText w:val="%3."/>
      <w:lvlJc w:val="right"/>
      <w:pPr>
        <w:ind w:left="2970" w:hanging="180"/>
      </w:pPr>
    </w:lvl>
    <w:lvl w:ilvl="3" w:tplc="0416000F" w:tentative="1">
      <w:start w:val="1"/>
      <w:numFmt w:val="decimal"/>
      <w:lvlText w:val="%4."/>
      <w:lvlJc w:val="left"/>
      <w:pPr>
        <w:ind w:left="3690" w:hanging="360"/>
      </w:pPr>
    </w:lvl>
    <w:lvl w:ilvl="4" w:tplc="04160019" w:tentative="1">
      <w:start w:val="1"/>
      <w:numFmt w:val="lowerLetter"/>
      <w:lvlText w:val="%5."/>
      <w:lvlJc w:val="left"/>
      <w:pPr>
        <w:ind w:left="4410" w:hanging="360"/>
      </w:pPr>
    </w:lvl>
    <w:lvl w:ilvl="5" w:tplc="0416001B" w:tentative="1">
      <w:start w:val="1"/>
      <w:numFmt w:val="lowerRoman"/>
      <w:lvlText w:val="%6."/>
      <w:lvlJc w:val="right"/>
      <w:pPr>
        <w:ind w:left="5130" w:hanging="180"/>
      </w:pPr>
    </w:lvl>
    <w:lvl w:ilvl="6" w:tplc="0416000F" w:tentative="1">
      <w:start w:val="1"/>
      <w:numFmt w:val="decimal"/>
      <w:lvlText w:val="%7."/>
      <w:lvlJc w:val="left"/>
      <w:pPr>
        <w:ind w:left="5850" w:hanging="360"/>
      </w:pPr>
    </w:lvl>
    <w:lvl w:ilvl="7" w:tplc="04160019" w:tentative="1">
      <w:start w:val="1"/>
      <w:numFmt w:val="lowerLetter"/>
      <w:lvlText w:val="%8."/>
      <w:lvlJc w:val="left"/>
      <w:pPr>
        <w:ind w:left="6570" w:hanging="360"/>
      </w:pPr>
    </w:lvl>
    <w:lvl w:ilvl="8" w:tplc="0416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8">
    <w:nsid w:val="36382F8C"/>
    <w:multiLevelType w:val="hybridMultilevel"/>
    <w:tmpl w:val="9AC29F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2F1791"/>
    <w:multiLevelType w:val="hybridMultilevel"/>
    <w:tmpl w:val="1F6A9B1E"/>
    <w:lvl w:ilvl="0" w:tplc="218C3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39616DA1"/>
    <w:multiLevelType w:val="hybridMultilevel"/>
    <w:tmpl w:val="010C7DA0"/>
    <w:lvl w:ilvl="0" w:tplc="405A06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39621DF3"/>
    <w:multiLevelType w:val="hybridMultilevel"/>
    <w:tmpl w:val="5E0AFA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ACB2D4D"/>
    <w:multiLevelType w:val="hybridMultilevel"/>
    <w:tmpl w:val="657A7DCC"/>
    <w:lvl w:ilvl="0" w:tplc="E9226C0C">
      <w:start w:val="1"/>
      <w:numFmt w:val="decimal"/>
      <w:lvlText w:val="%1."/>
      <w:lvlJc w:val="left"/>
      <w:pPr>
        <w:ind w:left="159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0" w:hanging="360"/>
      </w:pPr>
    </w:lvl>
    <w:lvl w:ilvl="2" w:tplc="0416001B" w:tentative="1">
      <w:start w:val="1"/>
      <w:numFmt w:val="lowerRoman"/>
      <w:lvlText w:val="%3."/>
      <w:lvlJc w:val="right"/>
      <w:pPr>
        <w:ind w:left="2970" w:hanging="180"/>
      </w:pPr>
    </w:lvl>
    <w:lvl w:ilvl="3" w:tplc="0416000F" w:tentative="1">
      <w:start w:val="1"/>
      <w:numFmt w:val="decimal"/>
      <w:lvlText w:val="%4."/>
      <w:lvlJc w:val="left"/>
      <w:pPr>
        <w:ind w:left="3690" w:hanging="360"/>
      </w:pPr>
    </w:lvl>
    <w:lvl w:ilvl="4" w:tplc="04160019" w:tentative="1">
      <w:start w:val="1"/>
      <w:numFmt w:val="lowerLetter"/>
      <w:lvlText w:val="%5."/>
      <w:lvlJc w:val="left"/>
      <w:pPr>
        <w:ind w:left="4410" w:hanging="360"/>
      </w:pPr>
    </w:lvl>
    <w:lvl w:ilvl="5" w:tplc="0416001B" w:tentative="1">
      <w:start w:val="1"/>
      <w:numFmt w:val="lowerRoman"/>
      <w:lvlText w:val="%6."/>
      <w:lvlJc w:val="right"/>
      <w:pPr>
        <w:ind w:left="5130" w:hanging="180"/>
      </w:pPr>
    </w:lvl>
    <w:lvl w:ilvl="6" w:tplc="0416000F" w:tentative="1">
      <w:start w:val="1"/>
      <w:numFmt w:val="decimal"/>
      <w:lvlText w:val="%7."/>
      <w:lvlJc w:val="left"/>
      <w:pPr>
        <w:ind w:left="5850" w:hanging="360"/>
      </w:pPr>
    </w:lvl>
    <w:lvl w:ilvl="7" w:tplc="04160019" w:tentative="1">
      <w:start w:val="1"/>
      <w:numFmt w:val="lowerLetter"/>
      <w:lvlText w:val="%8."/>
      <w:lvlJc w:val="left"/>
      <w:pPr>
        <w:ind w:left="6570" w:hanging="360"/>
      </w:pPr>
    </w:lvl>
    <w:lvl w:ilvl="8" w:tplc="0416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3">
    <w:nsid w:val="3B0A217F"/>
    <w:multiLevelType w:val="hybridMultilevel"/>
    <w:tmpl w:val="78D039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5D2B76"/>
    <w:multiLevelType w:val="hybridMultilevel"/>
    <w:tmpl w:val="3384D228"/>
    <w:lvl w:ilvl="0" w:tplc="246238E6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10" w:hanging="360"/>
      </w:pPr>
    </w:lvl>
    <w:lvl w:ilvl="2" w:tplc="0416001B" w:tentative="1">
      <w:start w:val="1"/>
      <w:numFmt w:val="lowerRoman"/>
      <w:lvlText w:val="%3."/>
      <w:lvlJc w:val="right"/>
      <w:pPr>
        <w:ind w:left="3330" w:hanging="180"/>
      </w:pPr>
    </w:lvl>
    <w:lvl w:ilvl="3" w:tplc="0416000F" w:tentative="1">
      <w:start w:val="1"/>
      <w:numFmt w:val="decimal"/>
      <w:lvlText w:val="%4."/>
      <w:lvlJc w:val="left"/>
      <w:pPr>
        <w:ind w:left="4050" w:hanging="360"/>
      </w:pPr>
    </w:lvl>
    <w:lvl w:ilvl="4" w:tplc="04160019" w:tentative="1">
      <w:start w:val="1"/>
      <w:numFmt w:val="lowerLetter"/>
      <w:lvlText w:val="%5."/>
      <w:lvlJc w:val="left"/>
      <w:pPr>
        <w:ind w:left="4770" w:hanging="360"/>
      </w:pPr>
    </w:lvl>
    <w:lvl w:ilvl="5" w:tplc="0416001B" w:tentative="1">
      <w:start w:val="1"/>
      <w:numFmt w:val="lowerRoman"/>
      <w:lvlText w:val="%6."/>
      <w:lvlJc w:val="right"/>
      <w:pPr>
        <w:ind w:left="5490" w:hanging="180"/>
      </w:pPr>
    </w:lvl>
    <w:lvl w:ilvl="6" w:tplc="0416000F" w:tentative="1">
      <w:start w:val="1"/>
      <w:numFmt w:val="decimal"/>
      <w:lvlText w:val="%7."/>
      <w:lvlJc w:val="left"/>
      <w:pPr>
        <w:ind w:left="6210" w:hanging="360"/>
      </w:pPr>
    </w:lvl>
    <w:lvl w:ilvl="7" w:tplc="04160019" w:tentative="1">
      <w:start w:val="1"/>
      <w:numFmt w:val="lowerLetter"/>
      <w:lvlText w:val="%8."/>
      <w:lvlJc w:val="left"/>
      <w:pPr>
        <w:ind w:left="6930" w:hanging="360"/>
      </w:pPr>
    </w:lvl>
    <w:lvl w:ilvl="8" w:tplc="0416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5">
    <w:nsid w:val="3B782EEF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960215"/>
    <w:multiLevelType w:val="hybridMultilevel"/>
    <w:tmpl w:val="0810CB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FD751B6"/>
    <w:multiLevelType w:val="hybridMultilevel"/>
    <w:tmpl w:val="7CAAE1AA"/>
    <w:lvl w:ilvl="0" w:tplc="CDF61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0CD3F46"/>
    <w:multiLevelType w:val="hybridMultilevel"/>
    <w:tmpl w:val="010C7DA0"/>
    <w:lvl w:ilvl="0" w:tplc="405A06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412D2C29"/>
    <w:multiLevelType w:val="hybridMultilevel"/>
    <w:tmpl w:val="5F8AAEB8"/>
    <w:lvl w:ilvl="0" w:tplc="73CA7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46D23503"/>
    <w:multiLevelType w:val="hybridMultilevel"/>
    <w:tmpl w:val="EB388B04"/>
    <w:lvl w:ilvl="0" w:tplc="ED486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47362666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802378E"/>
    <w:multiLevelType w:val="hybridMultilevel"/>
    <w:tmpl w:val="97123338"/>
    <w:lvl w:ilvl="0" w:tplc="7326F0D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8621CAC"/>
    <w:multiLevelType w:val="hybridMultilevel"/>
    <w:tmpl w:val="10CE2774"/>
    <w:lvl w:ilvl="0" w:tplc="C42A1064">
      <w:start w:val="1"/>
      <w:numFmt w:val="decimal"/>
      <w:lvlText w:val="%1."/>
      <w:lvlJc w:val="left"/>
      <w:pPr>
        <w:ind w:left="1352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4">
    <w:nsid w:val="48B57910"/>
    <w:multiLevelType w:val="hybridMultilevel"/>
    <w:tmpl w:val="D0E0D1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91975C2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95B6C30"/>
    <w:multiLevelType w:val="hybridMultilevel"/>
    <w:tmpl w:val="D97E2ED8"/>
    <w:lvl w:ilvl="0" w:tplc="2B769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49905E9A"/>
    <w:multiLevelType w:val="hybridMultilevel"/>
    <w:tmpl w:val="204EDB64"/>
    <w:lvl w:ilvl="0" w:tplc="51826BF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8">
    <w:nsid w:val="4A986872"/>
    <w:multiLevelType w:val="hybridMultilevel"/>
    <w:tmpl w:val="E42296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08041F"/>
    <w:multiLevelType w:val="hybridMultilevel"/>
    <w:tmpl w:val="1284BB60"/>
    <w:lvl w:ilvl="0" w:tplc="D9202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C5F2C6E"/>
    <w:multiLevelType w:val="hybridMultilevel"/>
    <w:tmpl w:val="927C3452"/>
    <w:lvl w:ilvl="0" w:tplc="C8B09960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5" w:hanging="360"/>
      </w:pPr>
    </w:lvl>
    <w:lvl w:ilvl="2" w:tplc="0416001B" w:tentative="1">
      <w:start w:val="1"/>
      <w:numFmt w:val="lowerRoman"/>
      <w:lvlText w:val="%3."/>
      <w:lvlJc w:val="right"/>
      <w:pPr>
        <w:ind w:left="2335" w:hanging="180"/>
      </w:pPr>
    </w:lvl>
    <w:lvl w:ilvl="3" w:tplc="0416000F" w:tentative="1">
      <w:start w:val="1"/>
      <w:numFmt w:val="decimal"/>
      <w:lvlText w:val="%4."/>
      <w:lvlJc w:val="left"/>
      <w:pPr>
        <w:ind w:left="3055" w:hanging="360"/>
      </w:pPr>
    </w:lvl>
    <w:lvl w:ilvl="4" w:tplc="04160019" w:tentative="1">
      <w:start w:val="1"/>
      <w:numFmt w:val="lowerLetter"/>
      <w:lvlText w:val="%5."/>
      <w:lvlJc w:val="left"/>
      <w:pPr>
        <w:ind w:left="3775" w:hanging="360"/>
      </w:pPr>
    </w:lvl>
    <w:lvl w:ilvl="5" w:tplc="0416001B" w:tentative="1">
      <w:start w:val="1"/>
      <w:numFmt w:val="lowerRoman"/>
      <w:lvlText w:val="%6."/>
      <w:lvlJc w:val="right"/>
      <w:pPr>
        <w:ind w:left="4495" w:hanging="180"/>
      </w:pPr>
    </w:lvl>
    <w:lvl w:ilvl="6" w:tplc="0416000F" w:tentative="1">
      <w:start w:val="1"/>
      <w:numFmt w:val="decimal"/>
      <w:lvlText w:val="%7."/>
      <w:lvlJc w:val="left"/>
      <w:pPr>
        <w:ind w:left="5215" w:hanging="360"/>
      </w:pPr>
    </w:lvl>
    <w:lvl w:ilvl="7" w:tplc="04160019" w:tentative="1">
      <w:start w:val="1"/>
      <w:numFmt w:val="lowerLetter"/>
      <w:lvlText w:val="%8."/>
      <w:lvlJc w:val="left"/>
      <w:pPr>
        <w:ind w:left="5935" w:hanging="360"/>
      </w:pPr>
    </w:lvl>
    <w:lvl w:ilvl="8" w:tplc="0416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61">
    <w:nsid w:val="4F1A4BF9"/>
    <w:multiLevelType w:val="hybridMultilevel"/>
    <w:tmpl w:val="D806F164"/>
    <w:lvl w:ilvl="0" w:tplc="C83C51C8">
      <w:start w:val="1"/>
      <w:numFmt w:val="decimal"/>
      <w:lvlText w:val="%1."/>
      <w:lvlJc w:val="left"/>
      <w:pPr>
        <w:ind w:left="11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4" w:hanging="360"/>
      </w:pPr>
    </w:lvl>
    <w:lvl w:ilvl="2" w:tplc="0416001B" w:tentative="1">
      <w:start w:val="1"/>
      <w:numFmt w:val="lowerRoman"/>
      <w:lvlText w:val="%3."/>
      <w:lvlJc w:val="right"/>
      <w:pPr>
        <w:ind w:left="2564" w:hanging="180"/>
      </w:pPr>
    </w:lvl>
    <w:lvl w:ilvl="3" w:tplc="0416000F" w:tentative="1">
      <w:start w:val="1"/>
      <w:numFmt w:val="decimal"/>
      <w:lvlText w:val="%4."/>
      <w:lvlJc w:val="left"/>
      <w:pPr>
        <w:ind w:left="3284" w:hanging="360"/>
      </w:pPr>
    </w:lvl>
    <w:lvl w:ilvl="4" w:tplc="04160019" w:tentative="1">
      <w:start w:val="1"/>
      <w:numFmt w:val="lowerLetter"/>
      <w:lvlText w:val="%5."/>
      <w:lvlJc w:val="left"/>
      <w:pPr>
        <w:ind w:left="4004" w:hanging="360"/>
      </w:pPr>
    </w:lvl>
    <w:lvl w:ilvl="5" w:tplc="0416001B" w:tentative="1">
      <w:start w:val="1"/>
      <w:numFmt w:val="lowerRoman"/>
      <w:lvlText w:val="%6."/>
      <w:lvlJc w:val="right"/>
      <w:pPr>
        <w:ind w:left="4724" w:hanging="180"/>
      </w:pPr>
    </w:lvl>
    <w:lvl w:ilvl="6" w:tplc="0416000F" w:tentative="1">
      <w:start w:val="1"/>
      <w:numFmt w:val="decimal"/>
      <w:lvlText w:val="%7."/>
      <w:lvlJc w:val="left"/>
      <w:pPr>
        <w:ind w:left="5444" w:hanging="360"/>
      </w:pPr>
    </w:lvl>
    <w:lvl w:ilvl="7" w:tplc="04160019" w:tentative="1">
      <w:start w:val="1"/>
      <w:numFmt w:val="lowerLetter"/>
      <w:lvlText w:val="%8."/>
      <w:lvlJc w:val="left"/>
      <w:pPr>
        <w:ind w:left="6164" w:hanging="360"/>
      </w:pPr>
    </w:lvl>
    <w:lvl w:ilvl="8" w:tplc="0416001B" w:tentative="1">
      <w:start w:val="1"/>
      <w:numFmt w:val="lowerRoman"/>
      <w:lvlText w:val="%9."/>
      <w:lvlJc w:val="right"/>
      <w:pPr>
        <w:ind w:left="6884" w:hanging="180"/>
      </w:pPr>
    </w:lvl>
  </w:abstractNum>
  <w:abstractNum w:abstractNumId="62">
    <w:nsid w:val="50BF6827"/>
    <w:multiLevelType w:val="hybridMultilevel"/>
    <w:tmpl w:val="436C10BA"/>
    <w:lvl w:ilvl="0" w:tplc="0E1E1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52221920"/>
    <w:multiLevelType w:val="hybridMultilevel"/>
    <w:tmpl w:val="C4AEC84E"/>
    <w:lvl w:ilvl="0" w:tplc="5F8261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52DD254E"/>
    <w:multiLevelType w:val="hybridMultilevel"/>
    <w:tmpl w:val="5C42BE00"/>
    <w:lvl w:ilvl="0" w:tplc="4350A4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52E569AC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4076245"/>
    <w:multiLevelType w:val="hybridMultilevel"/>
    <w:tmpl w:val="EFCC0D92"/>
    <w:lvl w:ilvl="0" w:tplc="635AE9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5508509D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61B0E53"/>
    <w:multiLevelType w:val="hybridMultilevel"/>
    <w:tmpl w:val="30F45A84"/>
    <w:lvl w:ilvl="0" w:tplc="4E2E9C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564319F2"/>
    <w:multiLevelType w:val="hybridMultilevel"/>
    <w:tmpl w:val="EBA47F6A"/>
    <w:lvl w:ilvl="0" w:tplc="168C3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572E5040"/>
    <w:multiLevelType w:val="hybridMultilevel"/>
    <w:tmpl w:val="FCF05146"/>
    <w:lvl w:ilvl="0" w:tplc="B2563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9C81398"/>
    <w:multiLevelType w:val="hybridMultilevel"/>
    <w:tmpl w:val="FC389930"/>
    <w:lvl w:ilvl="0" w:tplc="0416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1" w:hanging="360"/>
      </w:pPr>
    </w:lvl>
    <w:lvl w:ilvl="2" w:tplc="0416001B" w:tentative="1">
      <w:start w:val="1"/>
      <w:numFmt w:val="lowerRoman"/>
      <w:lvlText w:val="%3."/>
      <w:lvlJc w:val="right"/>
      <w:pPr>
        <w:ind w:left="2191" w:hanging="180"/>
      </w:pPr>
    </w:lvl>
    <w:lvl w:ilvl="3" w:tplc="0416000F" w:tentative="1">
      <w:start w:val="1"/>
      <w:numFmt w:val="decimal"/>
      <w:lvlText w:val="%4."/>
      <w:lvlJc w:val="left"/>
      <w:pPr>
        <w:ind w:left="2911" w:hanging="360"/>
      </w:pPr>
    </w:lvl>
    <w:lvl w:ilvl="4" w:tplc="04160019" w:tentative="1">
      <w:start w:val="1"/>
      <w:numFmt w:val="lowerLetter"/>
      <w:lvlText w:val="%5."/>
      <w:lvlJc w:val="left"/>
      <w:pPr>
        <w:ind w:left="3631" w:hanging="360"/>
      </w:pPr>
    </w:lvl>
    <w:lvl w:ilvl="5" w:tplc="0416001B" w:tentative="1">
      <w:start w:val="1"/>
      <w:numFmt w:val="lowerRoman"/>
      <w:lvlText w:val="%6."/>
      <w:lvlJc w:val="right"/>
      <w:pPr>
        <w:ind w:left="4351" w:hanging="180"/>
      </w:pPr>
    </w:lvl>
    <w:lvl w:ilvl="6" w:tplc="0416000F" w:tentative="1">
      <w:start w:val="1"/>
      <w:numFmt w:val="decimal"/>
      <w:lvlText w:val="%7."/>
      <w:lvlJc w:val="left"/>
      <w:pPr>
        <w:ind w:left="5071" w:hanging="360"/>
      </w:pPr>
    </w:lvl>
    <w:lvl w:ilvl="7" w:tplc="04160019" w:tentative="1">
      <w:start w:val="1"/>
      <w:numFmt w:val="lowerLetter"/>
      <w:lvlText w:val="%8."/>
      <w:lvlJc w:val="left"/>
      <w:pPr>
        <w:ind w:left="5791" w:hanging="360"/>
      </w:pPr>
    </w:lvl>
    <w:lvl w:ilvl="8" w:tplc="0416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72">
    <w:nsid w:val="5B4C35D4"/>
    <w:multiLevelType w:val="hybridMultilevel"/>
    <w:tmpl w:val="63007BC6"/>
    <w:lvl w:ilvl="0" w:tplc="F7A2871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C51643D"/>
    <w:multiLevelType w:val="hybridMultilevel"/>
    <w:tmpl w:val="373C471E"/>
    <w:lvl w:ilvl="0" w:tplc="C4240D5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5C9E557E"/>
    <w:multiLevelType w:val="hybridMultilevel"/>
    <w:tmpl w:val="BB2CF782"/>
    <w:lvl w:ilvl="0" w:tplc="F4EEE80C">
      <w:start w:val="1"/>
      <w:numFmt w:val="decimal"/>
      <w:lvlText w:val="%1."/>
      <w:lvlJc w:val="left"/>
      <w:pPr>
        <w:ind w:left="535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255" w:hanging="360"/>
      </w:pPr>
    </w:lvl>
    <w:lvl w:ilvl="2" w:tplc="0416001B" w:tentative="1">
      <w:start w:val="1"/>
      <w:numFmt w:val="lowerRoman"/>
      <w:lvlText w:val="%3."/>
      <w:lvlJc w:val="right"/>
      <w:pPr>
        <w:ind w:left="1975" w:hanging="180"/>
      </w:pPr>
    </w:lvl>
    <w:lvl w:ilvl="3" w:tplc="0416000F" w:tentative="1">
      <w:start w:val="1"/>
      <w:numFmt w:val="decimal"/>
      <w:lvlText w:val="%4."/>
      <w:lvlJc w:val="left"/>
      <w:pPr>
        <w:ind w:left="2695" w:hanging="360"/>
      </w:pPr>
    </w:lvl>
    <w:lvl w:ilvl="4" w:tplc="04160019" w:tentative="1">
      <w:start w:val="1"/>
      <w:numFmt w:val="lowerLetter"/>
      <w:lvlText w:val="%5."/>
      <w:lvlJc w:val="left"/>
      <w:pPr>
        <w:ind w:left="3415" w:hanging="360"/>
      </w:pPr>
    </w:lvl>
    <w:lvl w:ilvl="5" w:tplc="0416001B" w:tentative="1">
      <w:start w:val="1"/>
      <w:numFmt w:val="lowerRoman"/>
      <w:lvlText w:val="%6."/>
      <w:lvlJc w:val="right"/>
      <w:pPr>
        <w:ind w:left="4135" w:hanging="180"/>
      </w:pPr>
    </w:lvl>
    <w:lvl w:ilvl="6" w:tplc="0416000F" w:tentative="1">
      <w:start w:val="1"/>
      <w:numFmt w:val="decimal"/>
      <w:lvlText w:val="%7."/>
      <w:lvlJc w:val="left"/>
      <w:pPr>
        <w:ind w:left="4855" w:hanging="360"/>
      </w:pPr>
    </w:lvl>
    <w:lvl w:ilvl="7" w:tplc="04160019" w:tentative="1">
      <w:start w:val="1"/>
      <w:numFmt w:val="lowerLetter"/>
      <w:lvlText w:val="%8."/>
      <w:lvlJc w:val="left"/>
      <w:pPr>
        <w:ind w:left="5575" w:hanging="360"/>
      </w:pPr>
    </w:lvl>
    <w:lvl w:ilvl="8" w:tplc="0416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5">
    <w:nsid w:val="5D3924B6"/>
    <w:multiLevelType w:val="hybridMultilevel"/>
    <w:tmpl w:val="4C26CD68"/>
    <w:lvl w:ilvl="0" w:tplc="FAF2CE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5D967AA2"/>
    <w:multiLevelType w:val="hybridMultilevel"/>
    <w:tmpl w:val="204EDB64"/>
    <w:lvl w:ilvl="0" w:tplc="51826BF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77">
    <w:nsid w:val="5EB935FB"/>
    <w:multiLevelType w:val="hybridMultilevel"/>
    <w:tmpl w:val="8F680902"/>
    <w:lvl w:ilvl="0" w:tplc="C5EEC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F131DA7"/>
    <w:multiLevelType w:val="hybridMultilevel"/>
    <w:tmpl w:val="6A2EBD44"/>
    <w:lvl w:ilvl="0" w:tplc="D58C1A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61357B8F"/>
    <w:multiLevelType w:val="hybridMultilevel"/>
    <w:tmpl w:val="E968B7CA"/>
    <w:lvl w:ilvl="0" w:tplc="9216D95A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0" w:hanging="360"/>
      </w:pPr>
    </w:lvl>
    <w:lvl w:ilvl="2" w:tplc="0416001B" w:tentative="1">
      <w:start w:val="1"/>
      <w:numFmt w:val="lowerRoman"/>
      <w:lvlText w:val="%3."/>
      <w:lvlJc w:val="right"/>
      <w:pPr>
        <w:ind w:left="2970" w:hanging="180"/>
      </w:pPr>
    </w:lvl>
    <w:lvl w:ilvl="3" w:tplc="0416000F" w:tentative="1">
      <w:start w:val="1"/>
      <w:numFmt w:val="decimal"/>
      <w:lvlText w:val="%4."/>
      <w:lvlJc w:val="left"/>
      <w:pPr>
        <w:ind w:left="3690" w:hanging="360"/>
      </w:pPr>
    </w:lvl>
    <w:lvl w:ilvl="4" w:tplc="04160019" w:tentative="1">
      <w:start w:val="1"/>
      <w:numFmt w:val="lowerLetter"/>
      <w:lvlText w:val="%5."/>
      <w:lvlJc w:val="left"/>
      <w:pPr>
        <w:ind w:left="4410" w:hanging="360"/>
      </w:pPr>
    </w:lvl>
    <w:lvl w:ilvl="5" w:tplc="0416001B" w:tentative="1">
      <w:start w:val="1"/>
      <w:numFmt w:val="lowerRoman"/>
      <w:lvlText w:val="%6."/>
      <w:lvlJc w:val="right"/>
      <w:pPr>
        <w:ind w:left="5130" w:hanging="180"/>
      </w:pPr>
    </w:lvl>
    <w:lvl w:ilvl="6" w:tplc="0416000F" w:tentative="1">
      <w:start w:val="1"/>
      <w:numFmt w:val="decimal"/>
      <w:lvlText w:val="%7."/>
      <w:lvlJc w:val="left"/>
      <w:pPr>
        <w:ind w:left="5850" w:hanging="360"/>
      </w:pPr>
    </w:lvl>
    <w:lvl w:ilvl="7" w:tplc="04160019" w:tentative="1">
      <w:start w:val="1"/>
      <w:numFmt w:val="lowerLetter"/>
      <w:lvlText w:val="%8."/>
      <w:lvlJc w:val="left"/>
      <w:pPr>
        <w:ind w:left="6570" w:hanging="360"/>
      </w:pPr>
    </w:lvl>
    <w:lvl w:ilvl="8" w:tplc="0416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0">
    <w:nsid w:val="61815F03"/>
    <w:multiLevelType w:val="hybridMultilevel"/>
    <w:tmpl w:val="F1FCD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68D042B"/>
    <w:multiLevelType w:val="hybridMultilevel"/>
    <w:tmpl w:val="62665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71147C8"/>
    <w:multiLevelType w:val="hybridMultilevel"/>
    <w:tmpl w:val="FFC0F6EA"/>
    <w:lvl w:ilvl="0" w:tplc="78220C5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5" w:hanging="360"/>
      </w:pPr>
    </w:lvl>
    <w:lvl w:ilvl="2" w:tplc="0416001B" w:tentative="1">
      <w:start w:val="1"/>
      <w:numFmt w:val="lowerRoman"/>
      <w:lvlText w:val="%3."/>
      <w:lvlJc w:val="right"/>
      <w:pPr>
        <w:ind w:left="1975" w:hanging="180"/>
      </w:pPr>
    </w:lvl>
    <w:lvl w:ilvl="3" w:tplc="0416000F" w:tentative="1">
      <w:start w:val="1"/>
      <w:numFmt w:val="decimal"/>
      <w:lvlText w:val="%4."/>
      <w:lvlJc w:val="left"/>
      <w:pPr>
        <w:ind w:left="2695" w:hanging="360"/>
      </w:pPr>
    </w:lvl>
    <w:lvl w:ilvl="4" w:tplc="04160019" w:tentative="1">
      <w:start w:val="1"/>
      <w:numFmt w:val="lowerLetter"/>
      <w:lvlText w:val="%5."/>
      <w:lvlJc w:val="left"/>
      <w:pPr>
        <w:ind w:left="3415" w:hanging="360"/>
      </w:pPr>
    </w:lvl>
    <w:lvl w:ilvl="5" w:tplc="0416001B" w:tentative="1">
      <w:start w:val="1"/>
      <w:numFmt w:val="lowerRoman"/>
      <w:lvlText w:val="%6."/>
      <w:lvlJc w:val="right"/>
      <w:pPr>
        <w:ind w:left="4135" w:hanging="180"/>
      </w:pPr>
    </w:lvl>
    <w:lvl w:ilvl="6" w:tplc="0416000F" w:tentative="1">
      <w:start w:val="1"/>
      <w:numFmt w:val="decimal"/>
      <w:lvlText w:val="%7."/>
      <w:lvlJc w:val="left"/>
      <w:pPr>
        <w:ind w:left="4855" w:hanging="360"/>
      </w:pPr>
    </w:lvl>
    <w:lvl w:ilvl="7" w:tplc="04160019" w:tentative="1">
      <w:start w:val="1"/>
      <w:numFmt w:val="lowerLetter"/>
      <w:lvlText w:val="%8."/>
      <w:lvlJc w:val="left"/>
      <w:pPr>
        <w:ind w:left="5575" w:hanging="360"/>
      </w:pPr>
    </w:lvl>
    <w:lvl w:ilvl="8" w:tplc="0416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3">
    <w:nsid w:val="67C66C83"/>
    <w:multiLevelType w:val="hybridMultilevel"/>
    <w:tmpl w:val="1AA69A1C"/>
    <w:lvl w:ilvl="0" w:tplc="5DDC59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67DB1422"/>
    <w:multiLevelType w:val="hybridMultilevel"/>
    <w:tmpl w:val="D0E0D1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8E148FE"/>
    <w:multiLevelType w:val="hybridMultilevel"/>
    <w:tmpl w:val="E968B7CA"/>
    <w:lvl w:ilvl="0" w:tplc="9216D95A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0" w:hanging="360"/>
      </w:pPr>
    </w:lvl>
    <w:lvl w:ilvl="2" w:tplc="0416001B" w:tentative="1">
      <w:start w:val="1"/>
      <w:numFmt w:val="lowerRoman"/>
      <w:lvlText w:val="%3."/>
      <w:lvlJc w:val="right"/>
      <w:pPr>
        <w:ind w:left="2970" w:hanging="180"/>
      </w:pPr>
    </w:lvl>
    <w:lvl w:ilvl="3" w:tplc="0416000F" w:tentative="1">
      <w:start w:val="1"/>
      <w:numFmt w:val="decimal"/>
      <w:lvlText w:val="%4."/>
      <w:lvlJc w:val="left"/>
      <w:pPr>
        <w:ind w:left="3690" w:hanging="360"/>
      </w:pPr>
    </w:lvl>
    <w:lvl w:ilvl="4" w:tplc="04160019" w:tentative="1">
      <w:start w:val="1"/>
      <w:numFmt w:val="lowerLetter"/>
      <w:lvlText w:val="%5."/>
      <w:lvlJc w:val="left"/>
      <w:pPr>
        <w:ind w:left="4410" w:hanging="360"/>
      </w:pPr>
    </w:lvl>
    <w:lvl w:ilvl="5" w:tplc="0416001B" w:tentative="1">
      <w:start w:val="1"/>
      <w:numFmt w:val="lowerRoman"/>
      <w:lvlText w:val="%6."/>
      <w:lvlJc w:val="right"/>
      <w:pPr>
        <w:ind w:left="5130" w:hanging="180"/>
      </w:pPr>
    </w:lvl>
    <w:lvl w:ilvl="6" w:tplc="0416000F" w:tentative="1">
      <w:start w:val="1"/>
      <w:numFmt w:val="decimal"/>
      <w:lvlText w:val="%7."/>
      <w:lvlJc w:val="left"/>
      <w:pPr>
        <w:ind w:left="5850" w:hanging="360"/>
      </w:pPr>
    </w:lvl>
    <w:lvl w:ilvl="7" w:tplc="04160019" w:tentative="1">
      <w:start w:val="1"/>
      <w:numFmt w:val="lowerLetter"/>
      <w:lvlText w:val="%8."/>
      <w:lvlJc w:val="left"/>
      <w:pPr>
        <w:ind w:left="6570" w:hanging="360"/>
      </w:pPr>
    </w:lvl>
    <w:lvl w:ilvl="8" w:tplc="0416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6">
    <w:nsid w:val="68EE4E45"/>
    <w:multiLevelType w:val="hybridMultilevel"/>
    <w:tmpl w:val="1AA69A1C"/>
    <w:lvl w:ilvl="0" w:tplc="5DDC59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6B0434FD"/>
    <w:multiLevelType w:val="hybridMultilevel"/>
    <w:tmpl w:val="1A161E82"/>
    <w:lvl w:ilvl="0" w:tplc="38A8D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B7E0BD6"/>
    <w:multiLevelType w:val="hybridMultilevel"/>
    <w:tmpl w:val="FC389930"/>
    <w:lvl w:ilvl="0" w:tplc="0416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1" w:hanging="360"/>
      </w:pPr>
    </w:lvl>
    <w:lvl w:ilvl="2" w:tplc="0416001B" w:tentative="1">
      <w:start w:val="1"/>
      <w:numFmt w:val="lowerRoman"/>
      <w:lvlText w:val="%3."/>
      <w:lvlJc w:val="right"/>
      <w:pPr>
        <w:ind w:left="2191" w:hanging="180"/>
      </w:pPr>
    </w:lvl>
    <w:lvl w:ilvl="3" w:tplc="0416000F" w:tentative="1">
      <w:start w:val="1"/>
      <w:numFmt w:val="decimal"/>
      <w:lvlText w:val="%4."/>
      <w:lvlJc w:val="left"/>
      <w:pPr>
        <w:ind w:left="2911" w:hanging="360"/>
      </w:pPr>
    </w:lvl>
    <w:lvl w:ilvl="4" w:tplc="04160019" w:tentative="1">
      <w:start w:val="1"/>
      <w:numFmt w:val="lowerLetter"/>
      <w:lvlText w:val="%5."/>
      <w:lvlJc w:val="left"/>
      <w:pPr>
        <w:ind w:left="3631" w:hanging="360"/>
      </w:pPr>
    </w:lvl>
    <w:lvl w:ilvl="5" w:tplc="0416001B" w:tentative="1">
      <w:start w:val="1"/>
      <w:numFmt w:val="lowerRoman"/>
      <w:lvlText w:val="%6."/>
      <w:lvlJc w:val="right"/>
      <w:pPr>
        <w:ind w:left="4351" w:hanging="180"/>
      </w:pPr>
    </w:lvl>
    <w:lvl w:ilvl="6" w:tplc="0416000F" w:tentative="1">
      <w:start w:val="1"/>
      <w:numFmt w:val="decimal"/>
      <w:lvlText w:val="%7."/>
      <w:lvlJc w:val="left"/>
      <w:pPr>
        <w:ind w:left="5071" w:hanging="360"/>
      </w:pPr>
    </w:lvl>
    <w:lvl w:ilvl="7" w:tplc="04160019" w:tentative="1">
      <w:start w:val="1"/>
      <w:numFmt w:val="lowerLetter"/>
      <w:lvlText w:val="%8."/>
      <w:lvlJc w:val="left"/>
      <w:pPr>
        <w:ind w:left="5791" w:hanging="360"/>
      </w:pPr>
    </w:lvl>
    <w:lvl w:ilvl="8" w:tplc="0416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89">
    <w:nsid w:val="6DFD42D4"/>
    <w:multiLevelType w:val="hybridMultilevel"/>
    <w:tmpl w:val="A30229CE"/>
    <w:lvl w:ilvl="0" w:tplc="AD0AF4D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1" w:hanging="360"/>
      </w:pPr>
    </w:lvl>
    <w:lvl w:ilvl="2" w:tplc="0416001B" w:tentative="1">
      <w:start w:val="1"/>
      <w:numFmt w:val="lowerRoman"/>
      <w:lvlText w:val="%3."/>
      <w:lvlJc w:val="right"/>
      <w:pPr>
        <w:ind w:left="2591" w:hanging="180"/>
      </w:pPr>
    </w:lvl>
    <w:lvl w:ilvl="3" w:tplc="0416000F" w:tentative="1">
      <w:start w:val="1"/>
      <w:numFmt w:val="decimal"/>
      <w:lvlText w:val="%4."/>
      <w:lvlJc w:val="left"/>
      <w:pPr>
        <w:ind w:left="3311" w:hanging="360"/>
      </w:pPr>
    </w:lvl>
    <w:lvl w:ilvl="4" w:tplc="04160019" w:tentative="1">
      <w:start w:val="1"/>
      <w:numFmt w:val="lowerLetter"/>
      <w:lvlText w:val="%5."/>
      <w:lvlJc w:val="left"/>
      <w:pPr>
        <w:ind w:left="4031" w:hanging="360"/>
      </w:pPr>
    </w:lvl>
    <w:lvl w:ilvl="5" w:tplc="0416001B" w:tentative="1">
      <w:start w:val="1"/>
      <w:numFmt w:val="lowerRoman"/>
      <w:lvlText w:val="%6."/>
      <w:lvlJc w:val="right"/>
      <w:pPr>
        <w:ind w:left="4751" w:hanging="180"/>
      </w:pPr>
    </w:lvl>
    <w:lvl w:ilvl="6" w:tplc="0416000F" w:tentative="1">
      <w:start w:val="1"/>
      <w:numFmt w:val="decimal"/>
      <w:lvlText w:val="%7."/>
      <w:lvlJc w:val="left"/>
      <w:pPr>
        <w:ind w:left="5471" w:hanging="360"/>
      </w:pPr>
    </w:lvl>
    <w:lvl w:ilvl="7" w:tplc="04160019" w:tentative="1">
      <w:start w:val="1"/>
      <w:numFmt w:val="lowerLetter"/>
      <w:lvlText w:val="%8."/>
      <w:lvlJc w:val="left"/>
      <w:pPr>
        <w:ind w:left="6191" w:hanging="360"/>
      </w:pPr>
    </w:lvl>
    <w:lvl w:ilvl="8" w:tplc="0416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90">
    <w:nsid w:val="6FC36C12"/>
    <w:multiLevelType w:val="hybridMultilevel"/>
    <w:tmpl w:val="6890F280"/>
    <w:lvl w:ilvl="0" w:tplc="717AE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73BD5970"/>
    <w:multiLevelType w:val="hybridMultilevel"/>
    <w:tmpl w:val="857AFE3A"/>
    <w:lvl w:ilvl="0" w:tplc="0088DDB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5" w:hanging="360"/>
      </w:pPr>
    </w:lvl>
    <w:lvl w:ilvl="2" w:tplc="0416001B" w:tentative="1">
      <w:start w:val="1"/>
      <w:numFmt w:val="lowerRoman"/>
      <w:lvlText w:val="%3."/>
      <w:lvlJc w:val="right"/>
      <w:pPr>
        <w:ind w:left="1975" w:hanging="180"/>
      </w:pPr>
    </w:lvl>
    <w:lvl w:ilvl="3" w:tplc="0416000F" w:tentative="1">
      <w:start w:val="1"/>
      <w:numFmt w:val="decimal"/>
      <w:lvlText w:val="%4."/>
      <w:lvlJc w:val="left"/>
      <w:pPr>
        <w:ind w:left="2695" w:hanging="360"/>
      </w:pPr>
    </w:lvl>
    <w:lvl w:ilvl="4" w:tplc="04160019" w:tentative="1">
      <w:start w:val="1"/>
      <w:numFmt w:val="lowerLetter"/>
      <w:lvlText w:val="%5."/>
      <w:lvlJc w:val="left"/>
      <w:pPr>
        <w:ind w:left="3415" w:hanging="360"/>
      </w:pPr>
    </w:lvl>
    <w:lvl w:ilvl="5" w:tplc="0416001B" w:tentative="1">
      <w:start w:val="1"/>
      <w:numFmt w:val="lowerRoman"/>
      <w:lvlText w:val="%6."/>
      <w:lvlJc w:val="right"/>
      <w:pPr>
        <w:ind w:left="4135" w:hanging="180"/>
      </w:pPr>
    </w:lvl>
    <w:lvl w:ilvl="6" w:tplc="0416000F" w:tentative="1">
      <w:start w:val="1"/>
      <w:numFmt w:val="decimal"/>
      <w:lvlText w:val="%7."/>
      <w:lvlJc w:val="left"/>
      <w:pPr>
        <w:ind w:left="4855" w:hanging="360"/>
      </w:pPr>
    </w:lvl>
    <w:lvl w:ilvl="7" w:tplc="04160019" w:tentative="1">
      <w:start w:val="1"/>
      <w:numFmt w:val="lowerLetter"/>
      <w:lvlText w:val="%8."/>
      <w:lvlJc w:val="left"/>
      <w:pPr>
        <w:ind w:left="5575" w:hanging="360"/>
      </w:pPr>
    </w:lvl>
    <w:lvl w:ilvl="8" w:tplc="0416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2">
    <w:nsid w:val="740A77B8"/>
    <w:multiLevelType w:val="hybridMultilevel"/>
    <w:tmpl w:val="4F2E08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4C325D1"/>
    <w:multiLevelType w:val="hybridMultilevel"/>
    <w:tmpl w:val="927C3452"/>
    <w:lvl w:ilvl="0" w:tplc="C8B09960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5" w:hanging="360"/>
      </w:pPr>
    </w:lvl>
    <w:lvl w:ilvl="2" w:tplc="0416001B" w:tentative="1">
      <w:start w:val="1"/>
      <w:numFmt w:val="lowerRoman"/>
      <w:lvlText w:val="%3."/>
      <w:lvlJc w:val="right"/>
      <w:pPr>
        <w:ind w:left="2335" w:hanging="180"/>
      </w:pPr>
    </w:lvl>
    <w:lvl w:ilvl="3" w:tplc="0416000F" w:tentative="1">
      <w:start w:val="1"/>
      <w:numFmt w:val="decimal"/>
      <w:lvlText w:val="%4."/>
      <w:lvlJc w:val="left"/>
      <w:pPr>
        <w:ind w:left="3055" w:hanging="360"/>
      </w:pPr>
    </w:lvl>
    <w:lvl w:ilvl="4" w:tplc="04160019" w:tentative="1">
      <w:start w:val="1"/>
      <w:numFmt w:val="lowerLetter"/>
      <w:lvlText w:val="%5."/>
      <w:lvlJc w:val="left"/>
      <w:pPr>
        <w:ind w:left="3775" w:hanging="360"/>
      </w:pPr>
    </w:lvl>
    <w:lvl w:ilvl="5" w:tplc="0416001B" w:tentative="1">
      <w:start w:val="1"/>
      <w:numFmt w:val="lowerRoman"/>
      <w:lvlText w:val="%6."/>
      <w:lvlJc w:val="right"/>
      <w:pPr>
        <w:ind w:left="4495" w:hanging="180"/>
      </w:pPr>
    </w:lvl>
    <w:lvl w:ilvl="6" w:tplc="0416000F" w:tentative="1">
      <w:start w:val="1"/>
      <w:numFmt w:val="decimal"/>
      <w:lvlText w:val="%7."/>
      <w:lvlJc w:val="left"/>
      <w:pPr>
        <w:ind w:left="5215" w:hanging="360"/>
      </w:pPr>
    </w:lvl>
    <w:lvl w:ilvl="7" w:tplc="04160019" w:tentative="1">
      <w:start w:val="1"/>
      <w:numFmt w:val="lowerLetter"/>
      <w:lvlText w:val="%8."/>
      <w:lvlJc w:val="left"/>
      <w:pPr>
        <w:ind w:left="5935" w:hanging="360"/>
      </w:pPr>
    </w:lvl>
    <w:lvl w:ilvl="8" w:tplc="0416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94">
    <w:nsid w:val="750B6C6D"/>
    <w:multiLevelType w:val="hybridMultilevel"/>
    <w:tmpl w:val="EBA47F6A"/>
    <w:lvl w:ilvl="0" w:tplc="168C3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75226F27"/>
    <w:multiLevelType w:val="hybridMultilevel"/>
    <w:tmpl w:val="48E0308C"/>
    <w:lvl w:ilvl="0" w:tplc="C0BEE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774E44A4"/>
    <w:multiLevelType w:val="hybridMultilevel"/>
    <w:tmpl w:val="634CB9C6"/>
    <w:lvl w:ilvl="0" w:tplc="8DD84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780D52AE"/>
    <w:multiLevelType w:val="hybridMultilevel"/>
    <w:tmpl w:val="928A45DC"/>
    <w:lvl w:ilvl="0" w:tplc="C4962B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AEB51BC"/>
    <w:multiLevelType w:val="hybridMultilevel"/>
    <w:tmpl w:val="F7D8C43A"/>
    <w:lvl w:ilvl="0" w:tplc="4DECAB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9">
    <w:nsid w:val="7C854241"/>
    <w:multiLevelType w:val="hybridMultilevel"/>
    <w:tmpl w:val="D0E0D1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F23349C"/>
    <w:multiLevelType w:val="hybridMultilevel"/>
    <w:tmpl w:val="E2D0DB5A"/>
    <w:lvl w:ilvl="0" w:tplc="F12472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2"/>
  </w:num>
  <w:num w:numId="2">
    <w:abstractNumId w:val="81"/>
  </w:num>
  <w:num w:numId="3">
    <w:abstractNumId w:val="36"/>
  </w:num>
  <w:num w:numId="4">
    <w:abstractNumId w:val="33"/>
  </w:num>
  <w:num w:numId="5">
    <w:abstractNumId w:val="52"/>
  </w:num>
  <w:num w:numId="6">
    <w:abstractNumId w:val="70"/>
  </w:num>
  <w:num w:numId="7">
    <w:abstractNumId w:val="86"/>
  </w:num>
  <w:num w:numId="8">
    <w:abstractNumId w:val="83"/>
  </w:num>
  <w:num w:numId="9">
    <w:abstractNumId w:val="69"/>
  </w:num>
  <w:num w:numId="10">
    <w:abstractNumId w:val="94"/>
  </w:num>
  <w:num w:numId="11">
    <w:abstractNumId w:val="21"/>
  </w:num>
  <w:num w:numId="12">
    <w:abstractNumId w:val="57"/>
  </w:num>
  <w:num w:numId="13">
    <w:abstractNumId w:val="34"/>
  </w:num>
  <w:num w:numId="14">
    <w:abstractNumId w:val="76"/>
  </w:num>
  <w:num w:numId="15">
    <w:abstractNumId w:val="53"/>
  </w:num>
  <w:num w:numId="16">
    <w:abstractNumId w:val="15"/>
  </w:num>
  <w:num w:numId="17">
    <w:abstractNumId w:val="63"/>
  </w:num>
  <w:num w:numId="18">
    <w:abstractNumId w:val="25"/>
  </w:num>
  <w:num w:numId="19">
    <w:abstractNumId w:val="77"/>
  </w:num>
  <w:num w:numId="20">
    <w:abstractNumId w:val="5"/>
  </w:num>
  <w:num w:numId="21">
    <w:abstractNumId w:val="78"/>
  </w:num>
  <w:num w:numId="22">
    <w:abstractNumId w:val="35"/>
  </w:num>
  <w:num w:numId="23">
    <w:abstractNumId w:val="40"/>
  </w:num>
  <w:num w:numId="24">
    <w:abstractNumId w:val="48"/>
  </w:num>
  <w:num w:numId="25">
    <w:abstractNumId w:val="68"/>
  </w:num>
  <w:num w:numId="26">
    <w:abstractNumId w:val="37"/>
  </w:num>
  <w:num w:numId="27">
    <w:abstractNumId w:val="20"/>
  </w:num>
  <w:num w:numId="28">
    <w:abstractNumId w:val="99"/>
  </w:num>
  <w:num w:numId="29">
    <w:abstractNumId w:val="84"/>
  </w:num>
  <w:num w:numId="30">
    <w:abstractNumId w:val="54"/>
  </w:num>
  <w:num w:numId="31">
    <w:abstractNumId w:val="19"/>
  </w:num>
  <w:num w:numId="32">
    <w:abstractNumId w:val="85"/>
  </w:num>
  <w:num w:numId="33">
    <w:abstractNumId w:val="73"/>
  </w:num>
  <w:num w:numId="34">
    <w:abstractNumId w:val="79"/>
  </w:num>
  <w:num w:numId="35">
    <w:abstractNumId w:val="44"/>
  </w:num>
  <w:num w:numId="36">
    <w:abstractNumId w:val="26"/>
  </w:num>
  <w:num w:numId="37">
    <w:abstractNumId w:val="0"/>
  </w:num>
  <w:num w:numId="38">
    <w:abstractNumId w:val="41"/>
  </w:num>
  <w:num w:numId="39">
    <w:abstractNumId w:val="17"/>
  </w:num>
  <w:num w:numId="40">
    <w:abstractNumId w:val="32"/>
  </w:num>
  <w:num w:numId="41">
    <w:abstractNumId w:val="38"/>
  </w:num>
  <w:num w:numId="42">
    <w:abstractNumId w:val="98"/>
  </w:num>
  <w:num w:numId="43">
    <w:abstractNumId w:val="90"/>
  </w:num>
  <w:num w:numId="44">
    <w:abstractNumId w:val="50"/>
  </w:num>
  <w:num w:numId="45">
    <w:abstractNumId w:val="97"/>
  </w:num>
  <w:num w:numId="46">
    <w:abstractNumId w:val="2"/>
  </w:num>
  <w:num w:numId="47">
    <w:abstractNumId w:val="28"/>
  </w:num>
  <w:num w:numId="48">
    <w:abstractNumId w:val="61"/>
  </w:num>
  <w:num w:numId="49">
    <w:abstractNumId w:val="23"/>
  </w:num>
  <w:num w:numId="50">
    <w:abstractNumId w:val="87"/>
  </w:num>
  <w:num w:numId="51">
    <w:abstractNumId w:val="27"/>
  </w:num>
  <w:num w:numId="52">
    <w:abstractNumId w:val="24"/>
  </w:num>
  <w:num w:numId="53">
    <w:abstractNumId w:val="39"/>
  </w:num>
  <w:num w:numId="54">
    <w:abstractNumId w:val="62"/>
  </w:num>
  <w:num w:numId="55">
    <w:abstractNumId w:val="46"/>
  </w:num>
  <w:num w:numId="56">
    <w:abstractNumId w:val="6"/>
  </w:num>
  <w:num w:numId="57">
    <w:abstractNumId w:val="29"/>
  </w:num>
  <w:num w:numId="58">
    <w:abstractNumId w:val="43"/>
  </w:num>
  <w:num w:numId="59">
    <w:abstractNumId w:val="12"/>
  </w:num>
  <w:num w:numId="60">
    <w:abstractNumId w:val="11"/>
  </w:num>
  <w:num w:numId="61">
    <w:abstractNumId w:val="65"/>
  </w:num>
  <w:num w:numId="62">
    <w:abstractNumId w:val="80"/>
  </w:num>
  <w:num w:numId="63">
    <w:abstractNumId w:val="67"/>
  </w:num>
  <w:num w:numId="64">
    <w:abstractNumId w:val="10"/>
  </w:num>
  <w:num w:numId="65">
    <w:abstractNumId w:val="45"/>
  </w:num>
  <w:num w:numId="66">
    <w:abstractNumId w:val="9"/>
  </w:num>
  <w:num w:numId="67">
    <w:abstractNumId w:val="51"/>
  </w:num>
  <w:num w:numId="68">
    <w:abstractNumId w:val="55"/>
  </w:num>
  <w:num w:numId="69">
    <w:abstractNumId w:val="71"/>
  </w:num>
  <w:num w:numId="70">
    <w:abstractNumId w:val="88"/>
  </w:num>
  <w:num w:numId="71">
    <w:abstractNumId w:val="42"/>
  </w:num>
  <w:num w:numId="72">
    <w:abstractNumId w:val="58"/>
  </w:num>
  <w:num w:numId="73">
    <w:abstractNumId w:val="31"/>
  </w:num>
  <w:num w:numId="74">
    <w:abstractNumId w:val="91"/>
  </w:num>
  <w:num w:numId="75">
    <w:abstractNumId w:val="13"/>
  </w:num>
  <w:num w:numId="76">
    <w:abstractNumId w:val="60"/>
  </w:num>
  <w:num w:numId="77">
    <w:abstractNumId w:val="93"/>
  </w:num>
  <w:num w:numId="78">
    <w:abstractNumId w:val="74"/>
  </w:num>
  <w:num w:numId="79">
    <w:abstractNumId w:val="82"/>
  </w:num>
  <w:num w:numId="80">
    <w:abstractNumId w:val="47"/>
  </w:num>
  <w:num w:numId="81">
    <w:abstractNumId w:val="16"/>
  </w:num>
  <w:num w:numId="82">
    <w:abstractNumId w:val="14"/>
  </w:num>
  <w:num w:numId="83">
    <w:abstractNumId w:val="3"/>
  </w:num>
  <w:num w:numId="84">
    <w:abstractNumId w:val="1"/>
  </w:num>
  <w:num w:numId="85">
    <w:abstractNumId w:val="96"/>
  </w:num>
  <w:num w:numId="86">
    <w:abstractNumId w:val="75"/>
  </w:num>
  <w:num w:numId="87">
    <w:abstractNumId w:val="4"/>
  </w:num>
  <w:num w:numId="88">
    <w:abstractNumId w:val="64"/>
  </w:num>
  <w:num w:numId="89">
    <w:abstractNumId w:val="89"/>
  </w:num>
  <w:num w:numId="90">
    <w:abstractNumId w:val="30"/>
  </w:num>
  <w:num w:numId="91">
    <w:abstractNumId w:val="18"/>
  </w:num>
  <w:num w:numId="92">
    <w:abstractNumId w:val="22"/>
  </w:num>
  <w:num w:numId="93">
    <w:abstractNumId w:val="56"/>
  </w:num>
  <w:num w:numId="94">
    <w:abstractNumId w:val="72"/>
  </w:num>
  <w:num w:numId="95">
    <w:abstractNumId w:val="66"/>
  </w:num>
  <w:num w:numId="96">
    <w:abstractNumId w:val="49"/>
  </w:num>
  <w:num w:numId="97">
    <w:abstractNumId w:val="100"/>
  </w:num>
  <w:num w:numId="98">
    <w:abstractNumId w:val="59"/>
  </w:num>
  <w:num w:numId="99">
    <w:abstractNumId w:val="95"/>
  </w:num>
  <w:num w:numId="100">
    <w:abstractNumId w:val="8"/>
  </w:num>
  <w:num w:numId="101">
    <w:abstractNumId w:val="7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5A45"/>
    <w:rsid w:val="0002400A"/>
    <w:rsid w:val="00026467"/>
    <w:rsid w:val="00034FD2"/>
    <w:rsid w:val="0006299F"/>
    <w:rsid w:val="00066BA1"/>
    <w:rsid w:val="000678B3"/>
    <w:rsid w:val="000732E8"/>
    <w:rsid w:val="00091369"/>
    <w:rsid w:val="000D40BD"/>
    <w:rsid w:val="000E4F23"/>
    <w:rsid w:val="000E6E9E"/>
    <w:rsid w:val="00105453"/>
    <w:rsid w:val="00105FF4"/>
    <w:rsid w:val="00107211"/>
    <w:rsid w:val="00167004"/>
    <w:rsid w:val="001708D3"/>
    <w:rsid w:val="001840D9"/>
    <w:rsid w:val="00186276"/>
    <w:rsid w:val="00192A66"/>
    <w:rsid w:val="00197986"/>
    <w:rsid w:val="001A6AED"/>
    <w:rsid w:val="001C4A09"/>
    <w:rsid w:val="001D0FFE"/>
    <w:rsid w:val="001E336E"/>
    <w:rsid w:val="00203664"/>
    <w:rsid w:val="002862BB"/>
    <w:rsid w:val="002911FB"/>
    <w:rsid w:val="002A3B1F"/>
    <w:rsid w:val="002B0F08"/>
    <w:rsid w:val="002C1613"/>
    <w:rsid w:val="002C4458"/>
    <w:rsid w:val="002D2050"/>
    <w:rsid w:val="002D24EB"/>
    <w:rsid w:val="002D2783"/>
    <w:rsid w:val="002E7BB8"/>
    <w:rsid w:val="002F3B41"/>
    <w:rsid w:val="002F438B"/>
    <w:rsid w:val="002F6C97"/>
    <w:rsid w:val="0030733B"/>
    <w:rsid w:val="003157F6"/>
    <w:rsid w:val="00321CE8"/>
    <w:rsid w:val="003236CF"/>
    <w:rsid w:val="003302C2"/>
    <w:rsid w:val="00332C55"/>
    <w:rsid w:val="00332F6E"/>
    <w:rsid w:val="003353D3"/>
    <w:rsid w:val="003355AB"/>
    <w:rsid w:val="0034047A"/>
    <w:rsid w:val="00361AC1"/>
    <w:rsid w:val="00361E3A"/>
    <w:rsid w:val="003830AF"/>
    <w:rsid w:val="00392DCC"/>
    <w:rsid w:val="003A08FA"/>
    <w:rsid w:val="003A112D"/>
    <w:rsid w:val="003A19F3"/>
    <w:rsid w:val="003A7881"/>
    <w:rsid w:val="003B50CB"/>
    <w:rsid w:val="003C05DA"/>
    <w:rsid w:val="003E3316"/>
    <w:rsid w:val="003F217C"/>
    <w:rsid w:val="0040099B"/>
    <w:rsid w:val="00400CE1"/>
    <w:rsid w:val="00413058"/>
    <w:rsid w:val="004173BD"/>
    <w:rsid w:val="004254DF"/>
    <w:rsid w:val="004379A8"/>
    <w:rsid w:val="00453FD5"/>
    <w:rsid w:val="0045405E"/>
    <w:rsid w:val="0047386D"/>
    <w:rsid w:val="00477E5A"/>
    <w:rsid w:val="004A1357"/>
    <w:rsid w:val="004A1E82"/>
    <w:rsid w:val="004D2ADE"/>
    <w:rsid w:val="004E7301"/>
    <w:rsid w:val="0050187F"/>
    <w:rsid w:val="00503AF2"/>
    <w:rsid w:val="00532892"/>
    <w:rsid w:val="00533F41"/>
    <w:rsid w:val="00543BB3"/>
    <w:rsid w:val="005665D0"/>
    <w:rsid w:val="00573555"/>
    <w:rsid w:val="00574052"/>
    <w:rsid w:val="005872C4"/>
    <w:rsid w:val="00590CB2"/>
    <w:rsid w:val="00592B0D"/>
    <w:rsid w:val="005A0929"/>
    <w:rsid w:val="005B0971"/>
    <w:rsid w:val="005B47B0"/>
    <w:rsid w:val="005B78E2"/>
    <w:rsid w:val="005D28D2"/>
    <w:rsid w:val="005D2D80"/>
    <w:rsid w:val="005D6EC5"/>
    <w:rsid w:val="005E0116"/>
    <w:rsid w:val="005E7403"/>
    <w:rsid w:val="006114B9"/>
    <w:rsid w:val="0062234A"/>
    <w:rsid w:val="00630197"/>
    <w:rsid w:val="00635CAC"/>
    <w:rsid w:val="0066000B"/>
    <w:rsid w:val="006A681C"/>
    <w:rsid w:val="006A7EF0"/>
    <w:rsid w:val="006B758B"/>
    <w:rsid w:val="006D241F"/>
    <w:rsid w:val="006E25E9"/>
    <w:rsid w:val="006F3878"/>
    <w:rsid w:val="006F7632"/>
    <w:rsid w:val="00701647"/>
    <w:rsid w:val="00702213"/>
    <w:rsid w:val="00702DD2"/>
    <w:rsid w:val="007377BF"/>
    <w:rsid w:val="0074163F"/>
    <w:rsid w:val="00746F15"/>
    <w:rsid w:val="00774B72"/>
    <w:rsid w:val="007B4005"/>
    <w:rsid w:val="007B4563"/>
    <w:rsid w:val="007F69B0"/>
    <w:rsid w:val="007F7856"/>
    <w:rsid w:val="00803C35"/>
    <w:rsid w:val="0080444E"/>
    <w:rsid w:val="00813154"/>
    <w:rsid w:val="00827A0D"/>
    <w:rsid w:val="00855A08"/>
    <w:rsid w:val="00861831"/>
    <w:rsid w:val="0087184A"/>
    <w:rsid w:val="0087483D"/>
    <w:rsid w:val="0087510F"/>
    <w:rsid w:val="008824F7"/>
    <w:rsid w:val="008C19BA"/>
    <w:rsid w:val="008E4EBB"/>
    <w:rsid w:val="008F5156"/>
    <w:rsid w:val="009045C8"/>
    <w:rsid w:val="0090783C"/>
    <w:rsid w:val="009173B2"/>
    <w:rsid w:val="00925D75"/>
    <w:rsid w:val="00926F5A"/>
    <w:rsid w:val="00956F6B"/>
    <w:rsid w:val="00957423"/>
    <w:rsid w:val="00972753"/>
    <w:rsid w:val="00976E53"/>
    <w:rsid w:val="00983291"/>
    <w:rsid w:val="009937B6"/>
    <w:rsid w:val="009A6852"/>
    <w:rsid w:val="009B2314"/>
    <w:rsid w:val="009B7A3E"/>
    <w:rsid w:val="009B7F6F"/>
    <w:rsid w:val="009C54C4"/>
    <w:rsid w:val="009E63FA"/>
    <w:rsid w:val="009E7EF1"/>
    <w:rsid w:val="00A128AB"/>
    <w:rsid w:val="00A224B0"/>
    <w:rsid w:val="00A314C7"/>
    <w:rsid w:val="00A34A1A"/>
    <w:rsid w:val="00A3556A"/>
    <w:rsid w:val="00A36378"/>
    <w:rsid w:val="00A40897"/>
    <w:rsid w:val="00A54C16"/>
    <w:rsid w:val="00A738C8"/>
    <w:rsid w:val="00A77272"/>
    <w:rsid w:val="00A8101D"/>
    <w:rsid w:val="00A852CD"/>
    <w:rsid w:val="00A9572F"/>
    <w:rsid w:val="00A977C8"/>
    <w:rsid w:val="00AA00AD"/>
    <w:rsid w:val="00AF4EE1"/>
    <w:rsid w:val="00B154D2"/>
    <w:rsid w:val="00B30B50"/>
    <w:rsid w:val="00B35821"/>
    <w:rsid w:val="00B760A8"/>
    <w:rsid w:val="00BF5D83"/>
    <w:rsid w:val="00C00D04"/>
    <w:rsid w:val="00C24266"/>
    <w:rsid w:val="00C31EC4"/>
    <w:rsid w:val="00C600AF"/>
    <w:rsid w:val="00C652BD"/>
    <w:rsid w:val="00C7327A"/>
    <w:rsid w:val="00C74081"/>
    <w:rsid w:val="00C76279"/>
    <w:rsid w:val="00C8027F"/>
    <w:rsid w:val="00C820C4"/>
    <w:rsid w:val="00C82456"/>
    <w:rsid w:val="00C84078"/>
    <w:rsid w:val="00C95DB8"/>
    <w:rsid w:val="00CA204C"/>
    <w:rsid w:val="00CB3730"/>
    <w:rsid w:val="00CC06EE"/>
    <w:rsid w:val="00CC3AEF"/>
    <w:rsid w:val="00CD576C"/>
    <w:rsid w:val="00CE41C2"/>
    <w:rsid w:val="00CE4BB1"/>
    <w:rsid w:val="00CF5ABE"/>
    <w:rsid w:val="00D03034"/>
    <w:rsid w:val="00D05F11"/>
    <w:rsid w:val="00D06EDB"/>
    <w:rsid w:val="00D1221C"/>
    <w:rsid w:val="00D14ACB"/>
    <w:rsid w:val="00D51647"/>
    <w:rsid w:val="00D55A4F"/>
    <w:rsid w:val="00D706C5"/>
    <w:rsid w:val="00D75F18"/>
    <w:rsid w:val="00D8246E"/>
    <w:rsid w:val="00D903EB"/>
    <w:rsid w:val="00DD5A45"/>
    <w:rsid w:val="00DE1856"/>
    <w:rsid w:val="00DE7077"/>
    <w:rsid w:val="00DF438C"/>
    <w:rsid w:val="00E02561"/>
    <w:rsid w:val="00E1074A"/>
    <w:rsid w:val="00E21BAC"/>
    <w:rsid w:val="00E82699"/>
    <w:rsid w:val="00E8316C"/>
    <w:rsid w:val="00E932FC"/>
    <w:rsid w:val="00EB118B"/>
    <w:rsid w:val="00EB4121"/>
    <w:rsid w:val="00EB6465"/>
    <w:rsid w:val="00EB790A"/>
    <w:rsid w:val="00EC0E7A"/>
    <w:rsid w:val="00EC5BEE"/>
    <w:rsid w:val="00EF14DE"/>
    <w:rsid w:val="00EF1EFA"/>
    <w:rsid w:val="00EF203E"/>
    <w:rsid w:val="00F052B0"/>
    <w:rsid w:val="00F12238"/>
    <w:rsid w:val="00F26724"/>
    <w:rsid w:val="00F339C5"/>
    <w:rsid w:val="00F5785B"/>
    <w:rsid w:val="00F616D2"/>
    <w:rsid w:val="00F8420B"/>
    <w:rsid w:val="00F863DD"/>
    <w:rsid w:val="00F91313"/>
    <w:rsid w:val="00F947A6"/>
    <w:rsid w:val="00F957CD"/>
    <w:rsid w:val="00F9769F"/>
    <w:rsid w:val="00FB4410"/>
    <w:rsid w:val="00FC1D1F"/>
    <w:rsid w:val="00FC463F"/>
    <w:rsid w:val="00FD2770"/>
    <w:rsid w:val="00FD5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AA44EC9F-181C-4001-B5D2-34854193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FD2"/>
  </w:style>
  <w:style w:type="paragraph" w:styleId="Ttulo1">
    <w:name w:val="heading 1"/>
    <w:basedOn w:val="Normal"/>
    <w:next w:val="Normal"/>
    <w:link w:val="Ttulo1Char"/>
    <w:uiPriority w:val="9"/>
    <w:qFormat/>
    <w:rsid w:val="003C05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B64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25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B790A"/>
    <w:pPr>
      <w:ind w:left="720"/>
      <w:contextualSpacing/>
    </w:pPr>
  </w:style>
  <w:style w:type="paragraph" w:styleId="NormalWeb">
    <w:name w:val="Normal (Web)"/>
    <w:basedOn w:val="Normal"/>
    <w:uiPriority w:val="99"/>
    <w:rsid w:val="00A35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A0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3157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15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Sutil">
    <w:name w:val="Subtle Emphasis"/>
    <w:basedOn w:val="Fontepargpadro"/>
    <w:uiPriority w:val="19"/>
    <w:qFormat/>
    <w:rsid w:val="003157F6"/>
    <w:rPr>
      <w:i/>
      <w:iCs/>
      <w:color w:val="808080" w:themeColor="text1" w:themeTint="7F"/>
    </w:rPr>
  </w:style>
  <w:style w:type="table" w:styleId="SombreamentoClaro-nfase3">
    <w:name w:val="Light Shading Accent 3"/>
    <w:basedOn w:val="Tabelanormal"/>
    <w:uiPriority w:val="60"/>
    <w:rsid w:val="004A1E8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3C05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Fontepargpadro"/>
    <w:rsid w:val="003C05DA"/>
  </w:style>
  <w:style w:type="character" w:styleId="Forte">
    <w:name w:val="Strong"/>
    <w:basedOn w:val="Fontepargpadro"/>
    <w:uiPriority w:val="22"/>
    <w:qFormat/>
    <w:rsid w:val="003C05DA"/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917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3B2"/>
  </w:style>
  <w:style w:type="paragraph" w:styleId="Corpodetexto">
    <w:name w:val="Body Text"/>
    <w:basedOn w:val="Normal"/>
    <w:link w:val="CorpodetextoChar"/>
    <w:qFormat/>
    <w:rsid w:val="006D241F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D241F"/>
    <w:rPr>
      <w:rFonts w:ascii="Times New Roman" w:eastAsia="Times New Roman" w:hAnsi="Times New Roman" w:cs="Times New Roman"/>
      <w:lang w:val="en-US"/>
    </w:rPr>
  </w:style>
  <w:style w:type="character" w:styleId="Nmerodepgina">
    <w:name w:val="page number"/>
    <w:basedOn w:val="Fontepargpadro"/>
    <w:rsid w:val="00DE7077"/>
  </w:style>
  <w:style w:type="character" w:styleId="Hyperlink">
    <w:name w:val="Hyperlink"/>
    <w:rsid w:val="00DE7077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DE7077"/>
    <w:pPr>
      <w:spacing w:before="120" w:after="120" w:line="240" w:lineRule="auto"/>
      <w:ind w:firstLine="1134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E7077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DE707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E7077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2">
    <w:name w:val="Body Text Indent 2"/>
    <w:basedOn w:val="Normal"/>
    <w:link w:val="Recuodecorpodetexto2Char"/>
    <w:rsid w:val="00DE707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DE707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rsid w:val="00DE707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E7077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rsid w:val="00DE7077"/>
    <w:rPr>
      <w:vertAlign w:val="superscript"/>
    </w:rPr>
  </w:style>
  <w:style w:type="table" w:styleId="ListaClara-nfase6">
    <w:name w:val="Light List Accent 6"/>
    <w:basedOn w:val="Tabelanormal"/>
    <w:uiPriority w:val="61"/>
    <w:rsid w:val="00DE7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mentoMdio2-nfase6">
    <w:name w:val="Medium Shading 2 Accent 6"/>
    <w:basedOn w:val="Tabelanormal"/>
    <w:uiPriority w:val="64"/>
    <w:rsid w:val="00DE7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DE7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Clara-nfase6">
    <w:name w:val="Light Grid Accent 6"/>
    <w:basedOn w:val="Tabelanormal"/>
    <w:uiPriority w:val="62"/>
    <w:rsid w:val="00DE7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staMdia1-nfase6">
    <w:name w:val="Medium List 1 Accent 6"/>
    <w:basedOn w:val="Tabelanormal"/>
    <w:uiPriority w:val="65"/>
    <w:rsid w:val="00DE7077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radeMdia1-nfase6">
    <w:name w:val="Medium Grid 1 Accent 6"/>
    <w:basedOn w:val="Tabelanormal"/>
    <w:uiPriority w:val="67"/>
    <w:rsid w:val="00DE7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BBA6C7-F46C-4CD9-BEFF-3DE94857F3D4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9A4B9A94-7C61-434E-BE54-AFC54714739B}">
      <dgm:prSet phldrT="[Texto]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pt-BR">
              <a:solidFill>
                <a:sysClr val="windowText" lastClr="000000"/>
              </a:solidFill>
            </a:rPr>
            <a:t>PREFEITURA MUNICIPAL DE MONTE CARLO</a:t>
          </a:r>
        </a:p>
      </dgm:t>
    </dgm:pt>
    <dgm:pt modelId="{BD18631A-27F4-4AE6-A0C9-04E6A615175E}" type="parTrans" cxnId="{4BC47923-49EF-44A4-B40B-93F9D9CD5D4B}">
      <dgm:prSet/>
      <dgm:spPr/>
      <dgm:t>
        <a:bodyPr/>
        <a:lstStyle/>
        <a:p>
          <a:endParaRPr lang="pt-BR"/>
        </a:p>
      </dgm:t>
    </dgm:pt>
    <dgm:pt modelId="{5F76A92E-938A-45DA-80F4-4B18BCBD9520}" type="sibTrans" cxnId="{4BC47923-49EF-44A4-B40B-93F9D9CD5D4B}">
      <dgm:prSet/>
      <dgm:spPr/>
      <dgm:t>
        <a:bodyPr/>
        <a:lstStyle/>
        <a:p>
          <a:endParaRPr lang="pt-BR"/>
        </a:p>
      </dgm:t>
    </dgm:pt>
    <dgm:pt modelId="{DD68FE1D-9F60-4C1F-9F92-3D14030CFF55}">
      <dgm:prSet phldrT="[Texto]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pt-BR">
              <a:solidFill>
                <a:sysClr val="windowText" lastClr="000000"/>
              </a:solidFill>
            </a:rPr>
            <a:t>GABINETE DO PREFEITO</a:t>
          </a:r>
        </a:p>
      </dgm:t>
    </dgm:pt>
    <dgm:pt modelId="{0F4C6CC2-5360-4F93-9856-443DD70C0C57}" type="parTrans" cxnId="{4A9C2646-A17F-4209-9B0D-53B9DD016760}">
      <dgm:prSet/>
      <dgm:spPr/>
      <dgm:t>
        <a:bodyPr/>
        <a:lstStyle/>
        <a:p>
          <a:endParaRPr lang="pt-BR"/>
        </a:p>
      </dgm:t>
    </dgm:pt>
    <dgm:pt modelId="{67645CB7-C5C5-4904-9D10-0B3F2F013854}" type="sibTrans" cxnId="{4A9C2646-A17F-4209-9B0D-53B9DD016760}">
      <dgm:prSet/>
      <dgm:spPr/>
      <dgm:t>
        <a:bodyPr/>
        <a:lstStyle/>
        <a:p>
          <a:endParaRPr lang="pt-BR"/>
        </a:p>
      </dgm:t>
    </dgm:pt>
    <dgm:pt modelId="{A17E6336-5C21-4A36-8D6A-275892497623}">
      <dgm:prSet phldrT="[Texto]"/>
      <dgm:spPr>
        <a:solidFill>
          <a:schemeClr val="accent3">
            <a:lumMod val="75000"/>
            <a:alpha val="63000"/>
          </a:schemeClr>
        </a:solidFill>
      </dgm:spPr>
      <dgm:t>
        <a:bodyPr/>
        <a:lstStyle/>
        <a:p>
          <a:r>
            <a:rPr lang="pt-BR">
              <a:solidFill>
                <a:sysClr val="windowText" lastClr="000000"/>
              </a:solidFill>
            </a:rPr>
            <a:t>CONTROLE INTERNO</a:t>
          </a:r>
        </a:p>
      </dgm:t>
    </dgm:pt>
    <dgm:pt modelId="{BFD2BD4E-B8B2-4F2E-8D63-FA4A2DDDAC72}" type="parTrans" cxnId="{6C290B04-D39D-4F76-A795-8A3D89B853D5}">
      <dgm:prSet/>
      <dgm:spPr/>
      <dgm:t>
        <a:bodyPr/>
        <a:lstStyle/>
        <a:p>
          <a:endParaRPr lang="pt-BR"/>
        </a:p>
      </dgm:t>
    </dgm:pt>
    <dgm:pt modelId="{204273CC-0196-4E67-9102-5376433CEC78}" type="sibTrans" cxnId="{6C290B04-D39D-4F76-A795-8A3D89B853D5}">
      <dgm:prSet/>
      <dgm:spPr/>
      <dgm:t>
        <a:bodyPr/>
        <a:lstStyle/>
        <a:p>
          <a:endParaRPr lang="pt-BR"/>
        </a:p>
      </dgm:t>
    </dgm:pt>
    <dgm:pt modelId="{A43EA6A9-817C-44FF-9D48-799FB87B6631}">
      <dgm:prSet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pt-BR">
              <a:solidFill>
                <a:sysClr val="windowText" lastClr="000000"/>
              </a:solidFill>
            </a:rPr>
            <a:t>TÉCNICO EM CONTROLE INTERNO</a:t>
          </a:r>
        </a:p>
      </dgm:t>
    </dgm:pt>
    <dgm:pt modelId="{9436427F-9A3F-4372-B0AB-DC52C428560A}" type="parTrans" cxnId="{9B19AD3E-14D3-4CB0-9DF1-27F36BECDF30}">
      <dgm:prSet/>
      <dgm:spPr/>
      <dgm:t>
        <a:bodyPr/>
        <a:lstStyle/>
        <a:p>
          <a:endParaRPr lang="pt-BR"/>
        </a:p>
      </dgm:t>
    </dgm:pt>
    <dgm:pt modelId="{8C669823-0CBF-46AD-91FA-A014B3F07A96}" type="sibTrans" cxnId="{9B19AD3E-14D3-4CB0-9DF1-27F36BECDF30}">
      <dgm:prSet/>
      <dgm:spPr/>
      <dgm:t>
        <a:bodyPr/>
        <a:lstStyle/>
        <a:p>
          <a:endParaRPr lang="pt-BR"/>
        </a:p>
      </dgm:t>
    </dgm:pt>
    <dgm:pt modelId="{6B45DEC6-AA03-4BB6-8284-03DBF7B28974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pt-BR"/>
            <a:t>DEPARTAMENTO DE CONTROLE INTERNO</a:t>
          </a:r>
        </a:p>
      </dgm:t>
    </dgm:pt>
    <dgm:pt modelId="{BC92B291-6340-4A03-9D6B-4E5B8B5F7ED9}" type="parTrans" cxnId="{01680CE8-567A-4196-8C6A-8BC5655599CF}">
      <dgm:prSet/>
      <dgm:spPr/>
      <dgm:t>
        <a:bodyPr/>
        <a:lstStyle/>
        <a:p>
          <a:endParaRPr lang="pt-BR"/>
        </a:p>
      </dgm:t>
    </dgm:pt>
    <dgm:pt modelId="{D1E62D81-628F-440F-927D-029082011255}" type="sibTrans" cxnId="{01680CE8-567A-4196-8C6A-8BC5655599CF}">
      <dgm:prSet/>
      <dgm:spPr/>
      <dgm:t>
        <a:bodyPr/>
        <a:lstStyle/>
        <a:p>
          <a:endParaRPr lang="pt-BR"/>
        </a:p>
      </dgm:t>
    </dgm:pt>
    <dgm:pt modelId="{06967E7E-EF8C-407C-A551-BD4B070678D7}" type="pres">
      <dgm:prSet presAssocID="{15BBA6C7-F46C-4CD9-BEFF-3DE94857F3D4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0D03688C-B164-4857-99F3-93BCF0E3159B}" type="pres">
      <dgm:prSet presAssocID="{15BBA6C7-F46C-4CD9-BEFF-3DE94857F3D4}" presName="dummyMaxCanvas" presStyleCnt="0">
        <dgm:presLayoutVars/>
      </dgm:prSet>
      <dgm:spPr/>
    </dgm:pt>
    <dgm:pt modelId="{6B4AF338-A0F9-4AB5-8E8A-805C71D9728D}" type="pres">
      <dgm:prSet presAssocID="{15BBA6C7-F46C-4CD9-BEFF-3DE94857F3D4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610C071-73C3-4CB7-9EAA-F64AB6F6A307}" type="pres">
      <dgm:prSet presAssocID="{15BBA6C7-F46C-4CD9-BEFF-3DE94857F3D4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C1F2EF7-BF4A-4003-8595-539C15DC0034}" type="pres">
      <dgm:prSet presAssocID="{15BBA6C7-F46C-4CD9-BEFF-3DE94857F3D4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8F14C17-5B3A-43C1-942A-47E199E1D0AC}" type="pres">
      <dgm:prSet presAssocID="{15BBA6C7-F46C-4CD9-BEFF-3DE94857F3D4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6EABEA4-5E71-43B0-AA78-B9A1A9845631}" type="pres">
      <dgm:prSet presAssocID="{15BBA6C7-F46C-4CD9-BEFF-3DE94857F3D4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BF9C457-2A70-4A66-91FB-3739BA0F4083}" type="pres">
      <dgm:prSet presAssocID="{15BBA6C7-F46C-4CD9-BEFF-3DE94857F3D4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1145955-B600-4E2A-ACCF-9E493A5FEA2D}" type="pres">
      <dgm:prSet presAssocID="{15BBA6C7-F46C-4CD9-BEFF-3DE94857F3D4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89DF361-7301-42EC-A6CA-4878E3D73020}" type="pres">
      <dgm:prSet presAssocID="{15BBA6C7-F46C-4CD9-BEFF-3DE94857F3D4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01E0B41-4B44-4F47-8D27-ECECB3DA0783}" type="pres">
      <dgm:prSet presAssocID="{15BBA6C7-F46C-4CD9-BEFF-3DE94857F3D4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62E946E-6C14-4C95-8E42-8ABD8E468A3B}" type="pres">
      <dgm:prSet presAssocID="{15BBA6C7-F46C-4CD9-BEFF-3DE94857F3D4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D1B9CC86-393A-4B8F-8C2A-ABE3725CDD02}" type="pres">
      <dgm:prSet presAssocID="{15BBA6C7-F46C-4CD9-BEFF-3DE94857F3D4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677FDBA-E132-489E-825B-7E0EFEDFBBB3}" type="pres">
      <dgm:prSet presAssocID="{15BBA6C7-F46C-4CD9-BEFF-3DE94857F3D4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AAC5509-5A71-43EB-A10C-04ADEC16D2E4}" type="pres">
      <dgm:prSet presAssocID="{15BBA6C7-F46C-4CD9-BEFF-3DE94857F3D4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968F2DC-9716-485A-A41E-663E4EB4D02E}" type="pres">
      <dgm:prSet presAssocID="{15BBA6C7-F46C-4CD9-BEFF-3DE94857F3D4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BB8CCF11-2865-4811-8734-0E34F5C6CF21}" type="presOf" srcId="{A43EA6A9-817C-44FF-9D48-799FB87B6631}" destId="{2968F2DC-9716-485A-A41E-663E4EB4D02E}" srcOrd="1" destOrd="0" presId="urn:microsoft.com/office/officeart/2005/8/layout/vProcess5"/>
    <dgm:cxn modelId="{B015B898-1AE2-473B-87A2-E7E4D2D35899}" type="presOf" srcId="{D1E62D81-628F-440F-927D-029082011255}" destId="{889DF361-7301-42EC-A6CA-4878E3D73020}" srcOrd="0" destOrd="0" presId="urn:microsoft.com/office/officeart/2005/8/layout/vProcess5"/>
    <dgm:cxn modelId="{6C290B04-D39D-4F76-A795-8A3D89B853D5}" srcId="{15BBA6C7-F46C-4CD9-BEFF-3DE94857F3D4}" destId="{A17E6336-5C21-4A36-8D6A-275892497623}" srcOrd="3" destOrd="0" parTransId="{BFD2BD4E-B8B2-4F2E-8D63-FA4A2DDDAC72}" sibTransId="{204273CC-0196-4E67-9102-5376433CEC78}"/>
    <dgm:cxn modelId="{418ABAE0-4009-4E82-8801-2506E0D2386F}" type="presOf" srcId="{DD68FE1D-9F60-4C1F-9F92-3D14030CFF55}" destId="{7610C071-73C3-4CB7-9EAA-F64AB6F6A307}" srcOrd="0" destOrd="0" presId="urn:microsoft.com/office/officeart/2005/8/layout/vProcess5"/>
    <dgm:cxn modelId="{01680CE8-567A-4196-8C6A-8BC5655599CF}" srcId="{15BBA6C7-F46C-4CD9-BEFF-3DE94857F3D4}" destId="{6B45DEC6-AA03-4BB6-8284-03DBF7B28974}" srcOrd="2" destOrd="0" parTransId="{BC92B291-6340-4A03-9D6B-4E5B8B5F7ED9}" sibTransId="{D1E62D81-628F-440F-927D-029082011255}"/>
    <dgm:cxn modelId="{2506B050-BB87-4540-B103-6F8947E24382}" type="presOf" srcId="{9A4B9A94-7C61-434E-BE54-AFC54714739B}" destId="{6B4AF338-A0F9-4AB5-8E8A-805C71D9728D}" srcOrd="0" destOrd="0" presId="urn:microsoft.com/office/officeart/2005/8/layout/vProcess5"/>
    <dgm:cxn modelId="{59EBDD91-4917-4EA6-B59F-8F9DF7FBC7D4}" type="presOf" srcId="{9A4B9A94-7C61-434E-BE54-AFC54714739B}" destId="{062E946E-6C14-4C95-8E42-8ABD8E468A3B}" srcOrd="1" destOrd="0" presId="urn:microsoft.com/office/officeart/2005/8/layout/vProcess5"/>
    <dgm:cxn modelId="{4BC47923-49EF-44A4-B40B-93F9D9CD5D4B}" srcId="{15BBA6C7-F46C-4CD9-BEFF-3DE94857F3D4}" destId="{9A4B9A94-7C61-434E-BE54-AFC54714739B}" srcOrd="0" destOrd="0" parTransId="{BD18631A-27F4-4AE6-A0C9-04E6A615175E}" sibTransId="{5F76A92E-938A-45DA-80F4-4B18BCBD9520}"/>
    <dgm:cxn modelId="{C8A12ED3-6AB1-448A-9B76-0A6CBBE866D1}" type="presOf" srcId="{A17E6336-5C21-4A36-8D6A-275892497623}" destId="{CAAC5509-5A71-43EB-A10C-04ADEC16D2E4}" srcOrd="1" destOrd="0" presId="urn:microsoft.com/office/officeart/2005/8/layout/vProcess5"/>
    <dgm:cxn modelId="{2A6DB1C0-4DF8-444F-9E65-E8331BB8D694}" type="presOf" srcId="{5F76A92E-938A-45DA-80F4-4B18BCBD9520}" destId="{5BF9C457-2A70-4A66-91FB-3739BA0F4083}" srcOrd="0" destOrd="0" presId="urn:microsoft.com/office/officeart/2005/8/layout/vProcess5"/>
    <dgm:cxn modelId="{C9DE27DD-5E48-44A5-BEE9-ED7056127889}" type="presOf" srcId="{A17E6336-5C21-4A36-8D6A-275892497623}" destId="{18F14C17-5B3A-43C1-942A-47E199E1D0AC}" srcOrd="0" destOrd="0" presId="urn:microsoft.com/office/officeart/2005/8/layout/vProcess5"/>
    <dgm:cxn modelId="{1361CEF4-1ED6-4829-AFDB-2D18A9C8318C}" type="presOf" srcId="{204273CC-0196-4E67-9102-5376433CEC78}" destId="{401E0B41-4B44-4F47-8D27-ECECB3DA0783}" srcOrd="0" destOrd="0" presId="urn:microsoft.com/office/officeart/2005/8/layout/vProcess5"/>
    <dgm:cxn modelId="{9DFBE687-E451-46BB-8DF8-16CC11887E59}" type="presOf" srcId="{67645CB7-C5C5-4904-9D10-0B3F2F013854}" destId="{51145955-B600-4E2A-ACCF-9E493A5FEA2D}" srcOrd="0" destOrd="0" presId="urn:microsoft.com/office/officeart/2005/8/layout/vProcess5"/>
    <dgm:cxn modelId="{03D31139-3C21-4B8D-B49D-D4A51674DF5D}" type="presOf" srcId="{A43EA6A9-817C-44FF-9D48-799FB87B6631}" destId="{76EABEA4-5E71-43B0-AA78-B9A1A9845631}" srcOrd="0" destOrd="0" presId="urn:microsoft.com/office/officeart/2005/8/layout/vProcess5"/>
    <dgm:cxn modelId="{4A9C2646-A17F-4209-9B0D-53B9DD016760}" srcId="{15BBA6C7-F46C-4CD9-BEFF-3DE94857F3D4}" destId="{DD68FE1D-9F60-4C1F-9F92-3D14030CFF55}" srcOrd="1" destOrd="0" parTransId="{0F4C6CC2-5360-4F93-9856-443DD70C0C57}" sibTransId="{67645CB7-C5C5-4904-9D10-0B3F2F013854}"/>
    <dgm:cxn modelId="{0A45267C-D8D8-4906-BBA3-6508750E51C8}" type="presOf" srcId="{6B45DEC6-AA03-4BB6-8284-03DBF7B28974}" destId="{FC1F2EF7-BF4A-4003-8595-539C15DC0034}" srcOrd="0" destOrd="0" presId="urn:microsoft.com/office/officeart/2005/8/layout/vProcess5"/>
    <dgm:cxn modelId="{231F34CB-69BF-42E9-9DA1-FE42A46AD6C9}" type="presOf" srcId="{15BBA6C7-F46C-4CD9-BEFF-3DE94857F3D4}" destId="{06967E7E-EF8C-407C-A551-BD4B070678D7}" srcOrd="0" destOrd="0" presId="urn:microsoft.com/office/officeart/2005/8/layout/vProcess5"/>
    <dgm:cxn modelId="{DD31891D-0451-475F-AFE4-FA6FF841833C}" type="presOf" srcId="{DD68FE1D-9F60-4C1F-9F92-3D14030CFF55}" destId="{D1B9CC86-393A-4B8F-8C2A-ABE3725CDD02}" srcOrd="1" destOrd="0" presId="urn:microsoft.com/office/officeart/2005/8/layout/vProcess5"/>
    <dgm:cxn modelId="{C1A08B62-EE14-42E3-89BF-4F110322DC4D}" type="presOf" srcId="{6B45DEC6-AA03-4BB6-8284-03DBF7B28974}" destId="{1677FDBA-E132-489E-825B-7E0EFEDFBBB3}" srcOrd="1" destOrd="0" presId="urn:microsoft.com/office/officeart/2005/8/layout/vProcess5"/>
    <dgm:cxn modelId="{9B19AD3E-14D3-4CB0-9DF1-27F36BECDF30}" srcId="{15BBA6C7-F46C-4CD9-BEFF-3DE94857F3D4}" destId="{A43EA6A9-817C-44FF-9D48-799FB87B6631}" srcOrd="4" destOrd="0" parTransId="{9436427F-9A3F-4372-B0AB-DC52C428560A}" sibTransId="{8C669823-0CBF-46AD-91FA-A014B3F07A96}"/>
    <dgm:cxn modelId="{FC711F69-EA18-4C44-A623-C5E9C0B0B552}" type="presParOf" srcId="{06967E7E-EF8C-407C-A551-BD4B070678D7}" destId="{0D03688C-B164-4857-99F3-93BCF0E3159B}" srcOrd="0" destOrd="0" presId="urn:microsoft.com/office/officeart/2005/8/layout/vProcess5"/>
    <dgm:cxn modelId="{6FB20A70-9A26-47F6-B513-E10E7B9298DF}" type="presParOf" srcId="{06967E7E-EF8C-407C-A551-BD4B070678D7}" destId="{6B4AF338-A0F9-4AB5-8E8A-805C71D9728D}" srcOrd="1" destOrd="0" presId="urn:microsoft.com/office/officeart/2005/8/layout/vProcess5"/>
    <dgm:cxn modelId="{D1AF6BD9-53B9-4CFA-BD51-1BD7CDEB38E2}" type="presParOf" srcId="{06967E7E-EF8C-407C-A551-BD4B070678D7}" destId="{7610C071-73C3-4CB7-9EAA-F64AB6F6A307}" srcOrd="2" destOrd="0" presId="urn:microsoft.com/office/officeart/2005/8/layout/vProcess5"/>
    <dgm:cxn modelId="{F594D407-A267-4672-9658-04851BDBEF73}" type="presParOf" srcId="{06967E7E-EF8C-407C-A551-BD4B070678D7}" destId="{FC1F2EF7-BF4A-4003-8595-539C15DC0034}" srcOrd="3" destOrd="0" presId="urn:microsoft.com/office/officeart/2005/8/layout/vProcess5"/>
    <dgm:cxn modelId="{FA4463AD-3638-4894-A6E8-3FC289A6F350}" type="presParOf" srcId="{06967E7E-EF8C-407C-A551-BD4B070678D7}" destId="{18F14C17-5B3A-43C1-942A-47E199E1D0AC}" srcOrd="4" destOrd="0" presId="urn:microsoft.com/office/officeart/2005/8/layout/vProcess5"/>
    <dgm:cxn modelId="{E5A734E9-45A1-4DF5-8B19-31F3664019A9}" type="presParOf" srcId="{06967E7E-EF8C-407C-A551-BD4B070678D7}" destId="{76EABEA4-5E71-43B0-AA78-B9A1A9845631}" srcOrd="5" destOrd="0" presId="urn:microsoft.com/office/officeart/2005/8/layout/vProcess5"/>
    <dgm:cxn modelId="{5CE6D574-314E-47BD-85CC-0F4F9E18A3FC}" type="presParOf" srcId="{06967E7E-EF8C-407C-A551-BD4B070678D7}" destId="{5BF9C457-2A70-4A66-91FB-3739BA0F4083}" srcOrd="6" destOrd="0" presId="urn:microsoft.com/office/officeart/2005/8/layout/vProcess5"/>
    <dgm:cxn modelId="{2F95DD62-B4F5-4991-973E-CB69CADDBAB8}" type="presParOf" srcId="{06967E7E-EF8C-407C-A551-BD4B070678D7}" destId="{51145955-B600-4E2A-ACCF-9E493A5FEA2D}" srcOrd="7" destOrd="0" presId="urn:microsoft.com/office/officeart/2005/8/layout/vProcess5"/>
    <dgm:cxn modelId="{0D1A216B-35A8-4098-A978-5F982EBB99F4}" type="presParOf" srcId="{06967E7E-EF8C-407C-A551-BD4B070678D7}" destId="{889DF361-7301-42EC-A6CA-4878E3D73020}" srcOrd="8" destOrd="0" presId="urn:microsoft.com/office/officeart/2005/8/layout/vProcess5"/>
    <dgm:cxn modelId="{62CB6C3B-07A8-4947-8B55-110658C4223B}" type="presParOf" srcId="{06967E7E-EF8C-407C-A551-BD4B070678D7}" destId="{401E0B41-4B44-4F47-8D27-ECECB3DA0783}" srcOrd="9" destOrd="0" presId="urn:microsoft.com/office/officeart/2005/8/layout/vProcess5"/>
    <dgm:cxn modelId="{A78C890E-E321-4EB4-A871-9824D2B3AA20}" type="presParOf" srcId="{06967E7E-EF8C-407C-A551-BD4B070678D7}" destId="{062E946E-6C14-4C95-8E42-8ABD8E468A3B}" srcOrd="10" destOrd="0" presId="urn:microsoft.com/office/officeart/2005/8/layout/vProcess5"/>
    <dgm:cxn modelId="{F3443313-598A-4A31-81CE-4FB0028388F0}" type="presParOf" srcId="{06967E7E-EF8C-407C-A551-BD4B070678D7}" destId="{D1B9CC86-393A-4B8F-8C2A-ABE3725CDD02}" srcOrd="11" destOrd="0" presId="urn:microsoft.com/office/officeart/2005/8/layout/vProcess5"/>
    <dgm:cxn modelId="{BCA4F8F1-E822-41F3-A13A-3B58C795B0EF}" type="presParOf" srcId="{06967E7E-EF8C-407C-A551-BD4B070678D7}" destId="{1677FDBA-E132-489E-825B-7E0EFEDFBBB3}" srcOrd="12" destOrd="0" presId="urn:microsoft.com/office/officeart/2005/8/layout/vProcess5"/>
    <dgm:cxn modelId="{D936B575-6C6F-4D48-8BD3-D1292F1EE7CE}" type="presParOf" srcId="{06967E7E-EF8C-407C-A551-BD4B070678D7}" destId="{CAAC5509-5A71-43EB-A10C-04ADEC16D2E4}" srcOrd="13" destOrd="0" presId="urn:microsoft.com/office/officeart/2005/8/layout/vProcess5"/>
    <dgm:cxn modelId="{4B293813-DAC1-4A8C-AD8E-BF55E1DF2425}" type="presParOf" srcId="{06967E7E-EF8C-407C-A551-BD4B070678D7}" destId="{2968F2DC-9716-485A-A41E-663E4EB4D02E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4AF338-A0F9-4AB5-8E8A-805C71D9728D}">
      <dsp:nvSpPr>
        <dsp:cNvPr id="0" name=""/>
        <dsp:cNvSpPr/>
      </dsp:nvSpPr>
      <dsp:spPr>
        <a:xfrm>
          <a:off x="0" y="0"/>
          <a:ext cx="4088599" cy="557555"/>
        </a:xfrm>
        <a:prstGeom prst="roundRect">
          <a:avLst>
            <a:gd name="adj" fmla="val 10000"/>
          </a:avLst>
        </a:prstGeom>
        <a:solidFill>
          <a:schemeClr val="accent3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solidFill>
                <a:sysClr val="windowText" lastClr="000000"/>
              </a:solidFill>
            </a:rPr>
            <a:t>PREFEITURA MUNICIPAL DE MONTE CARLO</a:t>
          </a:r>
        </a:p>
      </dsp:txBody>
      <dsp:txXfrm>
        <a:off x="16330" y="16330"/>
        <a:ext cx="3421720" cy="524895"/>
      </dsp:txXfrm>
    </dsp:sp>
    <dsp:sp modelId="{7610C071-73C3-4CB7-9EAA-F64AB6F6A307}">
      <dsp:nvSpPr>
        <dsp:cNvPr id="0" name=""/>
        <dsp:cNvSpPr/>
      </dsp:nvSpPr>
      <dsp:spPr>
        <a:xfrm>
          <a:off x="305317" y="634993"/>
          <a:ext cx="4088599" cy="557555"/>
        </a:xfrm>
        <a:prstGeom prst="roundRect">
          <a:avLst>
            <a:gd name="adj" fmla="val 10000"/>
          </a:avLst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solidFill>
                <a:sysClr val="windowText" lastClr="000000"/>
              </a:solidFill>
            </a:rPr>
            <a:t>GABINETE DO PREFEITO</a:t>
          </a:r>
        </a:p>
      </dsp:txBody>
      <dsp:txXfrm>
        <a:off x="321647" y="651323"/>
        <a:ext cx="3388211" cy="524895"/>
      </dsp:txXfrm>
    </dsp:sp>
    <dsp:sp modelId="{FC1F2EF7-BF4A-4003-8595-539C15DC0034}">
      <dsp:nvSpPr>
        <dsp:cNvPr id="0" name=""/>
        <dsp:cNvSpPr/>
      </dsp:nvSpPr>
      <dsp:spPr>
        <a:xfrm>
          <a:off x="610635" y="1269987"/>
          <a:ext cx="4088599" cy="557555"/>
        </a:xfrm>
        <a:prstGeom prst="roundRect">
          <a:avLst>
            <a:gd name="adj" fmla="val 10000"/>
          </a:avLst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/>
            <a:t>DEPARTAMENTO DE CONTROLE INTERNO</a:t>
          </a:r>
        </a:p>
      </dsp:txBody>
      <dsp:txXfrm>
        <a:off x="626965" y="1286317"/>
        <a:ext cx="3388211" cy="524895"/>
      </dsp:txXfrm>
    </dsp:sp>
    <dsp:sp modelId="{18F14C17-5B3A-43C1-942A-47E199E1D0AC}">
      <dsp:nvSpPr>
        <dsp:cNvPr id="0" name=""/>
        <dsp:cNvSpPr/>
      </dsp:nvSpPr>
      <dsp:spPr>
        <a:xfrm>
          <a:off x="915952" y="1904980"/>
          <a:ext cx="4088599" cy="557555"/>
        </a:xfrm>
        <a:prstGeom prst="roundRect">
          <a:avLst>
            <a:gd name="adj" fmla="val 10000"/>
          </a:avLst>
        </a:prstGeom>
        <a:solidFill>
          <a:schemeClr val="accent3">
            <a:lumMod val="75000"/>
            <a:alpha val="63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solidFill>
                <a:sysClr val="windowText" lastClr="000000"/>
              </a:solidFill>
            </a:rPr>
            <a:t>CONTROLE INTERNO</a:t>
          </a:r>
        </a:p>
      </dsp:txBody>
      <dsp:txXfrm>
        <a:off x="932282" y="1921310"/>
        <a:ext cx="3388211" cy="524895"/>
      </dsp:txXfrm>
    </dsp:sp>
    <dsp:sp modelId="{76EABEA4-5E71-43B0-AA78-B9A1A9845631}">
      <dsp:nvSpPr>
        <dsp:cNvPr id="0" name=""/>
        <dsp:cNvSpPr/>
      </dsp:nvSpPr>
      <dsp:spPr>
        <a:xfrm>
          <a:off x="1221270" y="2539974"/>
          <a:ext cx="4088599" cy="557555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solidFill>
                <a:sysClr val="windowText" lastClr="000000"/>
              </a:solidFill>
            </a:rPr>
            <a:t>TÉCNICO EM CONTROLE INTERNO</a:t>
          </a:r>
        </a:p>
      </dsp:txBody>
      <dsp:txXfrm>
        <a:off x="1237600" y="2556304"/>
        <a:ext cx="3388211" cy="524895"/>
      </dsp:txXfrm>
    </dsp:sp>
    <dsp:sp modelId="{5BF9C457-2A70-4A66-91FB-3739BA0F4083}">
      <dsp:nvSpPr>
        <dsp:cNvPr id="0" name=""/>
        <dsp:cNvSpPr/>
      </dsp:nvSpPr>
      <dsp:spPr>
        <a:xfrm>
          <a:off x="3726188" y="407325"/>
          <a:ext cx="362411" cy="36241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kern="1200"/>
        </a:p>
      </dsp:txBody>
      <dsp:txXfrm>
        <a:off x="3807730" y="407325"/>
        <a:ext cx="199327" cy="272714"/>
      </dsp:txXfrm>
    </dsp:sp>
    <dsp:sp modelId="{51145955-B600-4E2A-ACCF-9E493A5FEA2D}">
      <dsp:nvSpPr>
        <dsp:cNvPr id="0" name=""/>
        <dsp:cNvSpPr/>
      </dsp:nvSpPr>
      <dsp:spPr>
        <a:xfrm>
          <a:off x="4031506" y="1042318"/>
          <a:ext cx="362411" cy="36241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kern="1200"/>
        </a:p>
      </dsp:txBody>
      <dsp:txXfrm>
        <a:off x="4113048" y="1042318"/>
        <a:ext cx="199327" cy="272714"/>
      </dsp:txXfrm>
    </dsp:sp>
    <dsp:sp modelId="{889DF361-7301-42EC-A6CA-4878E3D73020}">
      <dsp:nvSpPr>
        <dsp:cNvPr id="0" name=""/>
        <dsp:cNvSpPr/>
      </dsp:nvSpPr>
      <dsp:spPr>
        <a:xfrm>
          <a:off x="4336823" y="1668019"/>
          <a:ext cx="362411" cy="36241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kern="1200"/>
        </a:p>
      </dsp:txBody>
      <dsp:txXfrm>
        <a:off x="4418365" y="1668019"/>
        <a:ext cx="199327" cy="272714"/>
      </dsp:txXfrm>
    </dsp:sp>
    <dsp:sp modelId="{401E0B41-4B44-4F47-8D27-ECECB3DA0783}">
      <dsp:nvSpPr>
        <dsp:cNvPr id="0" name=""/>
        <dsp:cNvSpPr/>
      </dsp:nvSpPr>
      <dsp:spPr>
        <a:xfrm>
          <a:off x="4642141" y="2309208"/>
          <a:ext cx="362411" cy="36241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600" kern="1200"/>
        </a:p>
      </dsp:txBody>
      <dsp:txXfrm>
        <a:off x="4723683" y="2309208"/>
        <a:ext cx="199327" cy="2727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8ED80-5C70-4918-B19D-0DB48602E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116</Pages>
  <Words>23491</Words>
  <Characters>126853</Characters>
  <Application>Microsoft Office Word</Application>
  <DocSecurity>0</DocSecurity>
  <Lines>1057</Lines>
  <Paragraphs>300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Paulo César Flores</dc:creator>
  <cp:lastModifiedBy>CI</cp:lastModifiedBy>
  <cp:revision>97</cp:revision>
  <cp:lastPrinted>2018-03-28T18:53:00Z</cp:lastPrinted>
  <dcterms:created xsi:type="dcterms:W3CDTF">2016-08-26T18:38:00Z</dcterms:created>
  <dcterms:modified xsi:type="dcterms:W3CDTF">2018-03-28T18:53:00Z</dcterms:modified>
</cp:coreProperties>
</file>