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E58" w:rsidRDefault="00275E58" w:rsidP="004A4931">
      <w:pPr>
        <w:spacing w:line="360" w:lineRule="auto"/>
        <w:rPr>
          <w:b/>
        </w:rPr>
      </w:pPr>
    </w:p>
    <w:p w:rsidR="00275E58" w:rsidRDefault="00275E58" w:rsidP="004A4931">
      <w:pPr>
        <w:spacing w:line="360" w:lineRule="auto"/>
        <w:rPr>
          <w:b/>
        </w:rPr>
      </w:pPr>
    </w:p>
    <w:p w:rsidR="00275E58" w:rsidRDefault="00275E58" w:rsidP="004A4931">
      <w:pPr>
        <w:spacing w:line="360" w:lineRule="auto"/>
        <w:rPr>
          <w:b/>
        </w:rPr>
      </w:pPr>
    </w:p>
    <w:p w:rsidR="004A4931" w:rsidRPr="00CA2302" w:rsidRDefault="004A4931" w:rsidP="004A4931">
      <w:pPr>
        <w:spacing w:line="360" w:lineRule="auto"/>
        <w:rPr>
          <w:b/>
        </w:rPr>
      </w:pPr>
      <w:r>
        <w:rPr>
          <w:b/>
        </w:rPr>
        <w:t>DECRETO</w:t>
      </w:r>
      <w:r w:rsidRPr="00CA2302">
        <w:rPr>
          <w:b/>
        </w:rPr>
        <w:t xml:space="preserve"> Nº </w:t>
      </w:r>
      <w:r>
        <w:rPr>
          <w:b/>
        </w:rPr>
        <w:t>086</w:t>
      </w:r>
      <w:r w:rsidRPr="00CA2302">
        <w:rPr>
          <w:b/>
        </w:rPr>
        <w:t>/201</w:t>
      </w:r>
      <w:r>
        <w:rPr>
          <w:b/>
        </w:rPr>
        <w:t>7</w:t>
      </w:r>
      <w:r w:rsidRPr="00CA2302">
        <w:rPr>
          <w:b/>
        </w:rPr>
        <w:t xml:space="preserve">, DE </w:t>
      </w:r>
      <w:r>
        <w:rPr>
          <w:b/>
        </w:rPr>
        <w:t xml:space="preserve">26 DE </w:t>
      </w:r>
      <w:r w:rsidR="00DE374E">
        <w:rPr>
          <w:b/>
        </w:rPr>
        <w:t xml:space="preserve">JULHO </w:t>
      </w:r>
      <w:r w:rsidR="00DE374E" w:rsidRPr="00CA2302">
        <w:rPr>
          <w:b/>
        </w:rPr>
        <w:t>DE</w:t>
      </w:r>
      <w:r>
        <w:rPr>
          <w:b/>
        </w:rPr>
        <w:t xml:space="preserve"> </w:t>
      </w:r>
      <w:r w:rsidRPr="00CA2302">
        <w:rPr>
          <w:b/>
        </w:rPr>
        <w:t>201</w:t>
      </w:r>
      <w:r>
        <w:rPr>
          <w:b/>
        </w:rPr>
        <w:t>7</w:t>
      </w:r>
      <w:r w:rsidRPr="00CA2302">
        <w:rPr>
          <w:b/>
        </w:rPr>
        <w:t>.</w:t>
      </w:r>
    </w:p>
    <w:p w:rsidR="004A4931" w:rsidRDefault="004A4931" w:rsidP="004A4931">
      <w:pPr>
        <w:ind w:left="2835"/>
        <w:jc w:val="both"/>
        <w:rPr>
          <w:b/>
        </w:rPr>
      </w:pPr>
    </w:p>
    <w:p w:rsidR="004A4931" w:rsidRPr="00CA2302" w:rsidRDefault="004A4931" w:rsidP="004A4931">
      <w:pPr>
        <w:ind w:left="2835"/>
        <w:jc w:val="both"/>
        <w:rPr>
          <w:b/>
        </w:rPr>
      </w:pPr>
    </w:p>
    <w:p w:rsidR="004A4931" w:rsidRPr="00CA2302" w:rsidRDefault="004A4931" w:rsidP="004A4931">
      <w:pPr>
        <w:ind w:left="2835"/>
        <w:jc w:val="both"/>
      </w:pPr>
      <w:r w:rsidRPr="00CA2302">
        <w:rPr>
          <w:b/>
        </w:rPr>
        <w:t>“</w:t>
      </w:r>
      <w:r>
        <w:rPr>
          <w:b/>
        </w:rPr>
        <w:t>DISPOE SOBRE</w:t>
      </w:r>
      <w:r w:rsidRPr="00CA2302">
        <w:rPr>
          <w:b/>
        </w:rPr>
        <w:t xml:space="preserve"> A ABERTURA DE UM </w:t>
      </w:r>
      <w:r w:rsidR="00DE374E" w:rsidRPr="00CA2302">
        <w:rPr>
          <w:b/>
        </w:rPr>
        <w:t xml:space="preserve">CRÉDITO </w:t>
      </w:r>
      <w:r w:rsidR="00DE374E">
        <w:rPr>
          <w:b/>
        </w:rPr>
        <w:t>SUPLEMENTAR PELO</w:t>
      </w:r>
      <w:r>
        <w:rPr>
          <w:b/>
        </w:rPr>
        <w:t xml:space="preserve"> PROVÁVEL </w:t>
      </w:r>
      <w:r w:rsidR="00DE374E">
        <w:rPr>
          <w:b/>
        </w:rPr>
        <w:t xml:space="preserve">EXCESSO </w:t>
      </w:r>
      <w:r w:rsidR="00DE374E" w:rsidRPr="00CA2302">
        <w:rPr>
          <w:b/>
        </w:rPr>
        <w:t>NO</w:t>
      </w:r>
      <w:r w:rsidRPr="00CA2302">
        <w:rPr>
          <w:b/>
        </w:rPr>
        <w:t xml:space="preserve"> ORÇAMENTO DO MUNICÍPIO DE MONTE CARLO E DÁ OUTRAS PROVIDÊNCIAS</w:t>
      </w:r>
      <w:r w:rsidRPr="00CA2302">
        <w:t>”.</w:t>
      </w:r>
    </w:p>
    <w:p w:rsidR="004A4931" w:rsidRDefault="004A4931" w:rsidP="004A4931">
      <w:pPr>
        <w:spacing w:line="360" w:lineRule="auto"/>
        <w:jc w:val="both"/>
      </w:pPr>
    </w:p>
    <w:p w:rsidR="004A4931" w:rsidRPr="00CA2302" w:rsidRDefault="004A4931" w:rsidP="004A4931">
      <w:pPr>
        <w:spacing w:line="360" w:lineRule="auto"/>
        <w:jc w:val="both"/>
      </w:pPr>
    </w:p>
    <w:p w:rsidR="004A4931" w:rsidRPr="00CA2302" w:rsidRDefault="004A4931" w:rsidP="004A4931">
      <w:pPr>
        <w:ind w:firstLine="709"/>
        <w:jc w:val="both"/>
      </w:pPr>
      <w:r>
        <w:rPr>
          <w:b/>
        </w:rPr>
        <w:t>SONIA SALETE VEDOVATTO</w:t>
      </w:r>
      <w:r w:rsidRPr="00CA2302">
        <w:t>, Prefeit</w:t>
      </w:r>
      <w:r>
        <w:t>a</w:t>
      </w:r>
      <w:r w:rsidRPr="00CA2302">
        <w:t xml:space="preserve"> Municipal de Monte Carlo, Estado de Santa Catarina, no uso de suas atribuições legais, e com o fundamento na Lei Orgânica Municipal, </w:t>
      </w:r>
      <w:r>
        <w:t>no Código Tributário Municipal e demais legislações pertinentes,</w:t>
      </w:r>
    </w:p>
    <w:p w:rsidR="004A4931" w:rsidRDefault="004A4931" w:rsidP="004A4931">
      <w:pPr>
        <w:tabs>
          <w:tab w:val="left" w:pos="3020"/>
        </w:tabs>
        <w:jc w:val="both"/>
      </w:pPr>
    </w:p>
    <w:p w:rsidR="004A4931" w:rsidRPr="00CA2302" w:rsidRDefault="004A4931" w:rsidP="004A4931">
      <w:pPr>
        <w:tabs>
          <w:tab w:val="left" w:pos="3020"/>
        </w:tabs>
        <w:jc w:val="both"/>
      </w:pPr>
      <w:r w:rsidRPr="00CA2302">
        <w:tab/>
      </w:r>
    </w:p>
    <w:p w:rsidR="004A4931" w:rsidRPr="00CA2302" w:rsidRDefault="004A4931" w:rsidP="004A4931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>Fica</w:t>
      </w:r>
      <w:r>
        <w:rPr>
          <w:color w:val="000000"/>
        </w:rPr>
        <w:t xml:space="preserve"> aberto</w:t>
      </w:r>
      <w:r w:rsidRPr="00CA2302">
        <w:rPr>
          <w:color w:val="000000"/>
        </w:rPr>
        <w:t xml:space="preserve"> um crédito </w:t>
      </w:r>
      <w:r>
        <w:rPr>
          <w:color w:val="000000"/>
        </w:rPr>
        <w:t>suplementar,</w:t>
      </w:r>
      <w:r w:rsidRPr="00CA2302">
        <w:rPr>
          <w:color w:val="000000"/>
        </w:rPr>
        <w:t xml:space="preserve"> </w:t>
      </w:r>
      <w:r>
        <w:rPr>
          <w:color w:val="000000"/>
        </w:rPr>
        <w:t>no</w:t>
      </w:r>
      <w:r w:rsidRPr="00CA2302">
        <w:rPr>
          <w:color w:val="000000"/>
        </w:rPr>
        <w:t xml:space="preserve"> orçamento do município no valor de R$ </w:t>
      </w:r>
      <w:r>
        <w:rPr>
          <w:color w:val="000000"/>
        </w:rPr>
        <w:t xml:space="preserve">1.000,00 </w:t>
      </w:r>
      <w:r w:rsidRPr="00CA2302">
        <w:rPr>
          <w:color w:val="000000"/>
        </w:rPr>
        <w:t>(</w:t>
      </w:r>
      <w:r>
        <w:rPr>
          <w:color w:val="000000"/>
        </w:rPr>
        <w:t xml:space="preserve">Um mil reais) </w:t>
      </w:r>
      <w:r w:rsidRPr="00CA2302">
        <w:rPr>
          <w:color w:val="000000"/>
        </w:rPr>
        <w:t xml:space="preserve">para a seguinte </w:t>
      </w:r>
      <w:r w:rsidR="00DE374E" w:rsidRPr="00CA2302">
        <w:rPr>
          <w:color w:val="000000"/>
        </w:rPr>
        <w:t>dotaç</w:t>
      </w:r>
      <w:r w:rsidR="00DE374E">
        <w:rPr>
          <w:color w:val="000000"/>
        </w:rPr>
        <w:t xml:space="preserve">ão </w:t>
      </w:r>
      <w:r w:rsidR="00DE374E" w:rsidRPr="00CA2302">
        <w:rPr>
          <w:color w:val="000000"/>
        </w:rPr>
        <w:t>orçamentária</w:t>
      </w:r>
      <w:r w:rsidRPr="00CA2302">
        <w:rPr>
          <w:color w:val="000000"/>
        </w:rPr>
        <w:t>:</w:t>
      </w:r>
    </w:p>
    <w:p w:rsidR="004A4931" w:rsidRDefault="004A4931" w:rsidP="004A4931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4A4931" w:rsidRPr="00D6066A" w:rsidRDefault="004A4931" w:rsidP="004A4931">
      <w:pPr>
        <w:spacing w:line="276" w:lineRule="auto"/>
        <w:jc w:val="both"/>
        <w:rPr>
          <w:b/>
          <w:sz w:val="20"/>
          <w:szCs w:val="20"/>
        </w:rPr>
      </w:pPr>
      <w:r w:rsidRPr="00D6066A">
        <w:rPr>
          <w:b/>
          <w:sz w:val="20"/>
          <w:szCs w:val="20"/>
        </w:rPr>
        <w:t xml:space="preserve">Órgão </w:t>
      </w:r>
      <w:r w:rsidRPr="00D6066A">
        <w:rPr>
          <w:b/>
          <w:sz w:val="20"/>
          <w:szCs w:val="20"/>
        </w:rPr>
        <w:tab/>
      </w:r>
      <w:r w:rsidRPr="00D6066A">
        <w:rPr>
          <w:b/>
          <w:sz w:val="20"/>
          <w:szCs w:val="20"/>
        </w:rPr>
        <w:tab/>
      </w:r>
      <w:r w:rsidRPr="00D6066A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05</w:t>
      </w:r>
      <w:r w:rsidRPr="00D6066A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Secretaria Municipal de Agricultura</w:t>
      </w:r>
    </w:p>
    <w:p w:rsidR="004A4931" w:rsidRPr="00D6066A" w:rsidRDefault="004A4931" w:rsidP="004A4931">
      <w:pPr>
        <w:spacing w:line="276" w:lineRule="auto"/>
        <w:jc w:val="both"/>
        <w:rPr>
          <w:b/>
          <w:sz w:val="20"/>
          <w:szCs w:val="20"/>
        </w:rPr>
      </w:pPr>
      <w:r w:rsidRPr="00D6066A">
        <w:rPr>
          <w:b/>
          <w:sz w:val="20"/>
          <w:szCs w:val="20"/>
        </w:rPr>
        <w:t>Unidade Orçamentária           0</w:t>
      </w:r>
      <w:r>
        <w:rPr>
          <w:b/>
          <w:sz w:val="20"/>
          <w:szCs w:val="20"/>
        </w:rPr>
        <w:t xml:space="preserve">3 </w:t>
      </w:r>
      <w:r w:rsidRPr="00D6066A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>Secretaria Municipal de Agricultura</w:t>
      </w:r>
    </w:p>
    <w:p w:rsidR="004A4931" w:rsidRPr="00D6066A" w:rsidRDefault="004A4931" w:rsidP="004A4931">
      <w:pPr>
        <w:spacing w:line="276" w:lineRule="auto"/>
        <w:jc w:val="both"/>
        <w:rPr>
          <w:b/>
          <w:sz w:val="20"/>
          <w:szCs w:val="20"/>
        </w:rPr>
      </w:pPr>
      <w:r w:rsidRPr="00D6066A">
        <w:rPr>
          <w:b/>
          <w:sz w:val="20"/>
          <w:szCs w:val="20"/>
        </w:rPr>
        <w:t>Projeto/</w:t>
      </w:r>
      <w:r w:rsidR="00DE374E" w:rsidRPr="00D6066A">
        <w:rPr>
          <w:b/>
          <w:sz w:val="20"/>
          <w:szCs w:val="20"/>
        </w:rPr>
        <w:t xml:space="preserve">Atividade </w:t>
      </w:r>
      <w:r w:rsidR="00DE374E" w:rsidRPr="00D6066A">
        <w:rPr>
          <w:b/>
          <w:sz w:val="20"/>
          <w:szCs w:val="20"/>
        </w:rPr>
        <w:tab/>
      </w:r>
      <w:r w:rsidRPr="00D6066A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>1</w:t>
      </w:r>
      <w:r w:rsidRPr="00D6066A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09</w:t>
      </w:r>
      <w:r w:rsidRPr="00D6066A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Equipamentos, Maquinas e Veículos para Agricultura</w:t>
      </w:r>
    </w:p>
    <w:p w:rsidR="004A4931" w:rsidRPr="00D6066A" w:rsidRDefault="004A4931" w:rsidP="004A4931">
      <w:pPr>
        <w:spacing w:line="276" w:lineRule="auto"/>
        <w:jc w:val="both"/>
        <w:rPr>
          <w:b/>
          <w:sz w:val="20"/>
          <w:szCs w:val="20"/>
        </w:rPr>
      </w:pPr>
      <w:r w:rsidRPr="00D6066A">
        <w:rPr>
          <w:b/>
          <w:sz w:val="20"/>
          <w:szCs w:val="20"/>
        </w:rPr>
        <w:t>Elemento Despesa</w:t>
      </w:r>
      <w:r w:rsidRPr="00D6066A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139</w:t>
      </w:r>
      <w:r w:rsidRPr="00D6066A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4</w:t>
      </w:r>
      <w:r w:rsidRPr="00D6066A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4</w:t>
      </w:r>
      <w:r w:rsidRPr="00D6066A">
        <w:rPr>
          <w:b/>
          <w:sz w:val="20"/>
          <w:szCs w:val="20"/>
        </w:rPr>
        <w:t>.90.00.00.00.00.0</w:t>
      </w:r>
      <w:r>
        <w:rPr>
          <w:b/>
          <w:sz w:val="20"/>
          <w:szCs w:val="20"/>
        </w:rPr>
        <w:t>0</w:t>
      </w:r>
      <w:r w:rsidRPr="00D6066A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034</w:t>
      </w:r>
    </w:p>
    <w:p w:rsidR="004A4931" w:rsidRPr="00D6066A" w:rsidRDefault="004A4931" w:rsidP="004A4931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D6066A">
        <w:rPr>
          <w:b/>
          <w:sz w:val="20"/>
          <w:szCs w:val="20"/>
        </w:rPr>
        <w:t xml:space="preserve">Valor: R$ </w:t>
      </w:r>
      <w:r>
        <w:rPr>
          <w:color w:val="000000"/>
          <w:sz w:val="22"/>
          <w:szCs w:val="22"/>
        </w:rPr>
        <w:t>1.000,00</w:t>
      </w:r>
      <w:r w:rsidRPr="00D6066A">
        <w:rPr>
          <w:color w:val="000000"/>
          <w:sz w:val="22"/>
          <w:szCs w:val="22"/>
        </w:rPr>
        <w:t xml:space="preserve"> </w:t>
      </w:r>
      <w:r w:rsidRPr="00D6066A">
        <w:rPr>
          <w:b/>
          <w:color w:val="000000"/>
          <w:sz w:val="22"/>
          <w:szCs w:val="22"/>
        </w:rPr>
        <w:t>(</w:t>
      </w:r>
      <w:r w:rsidRPr="00385350">
        <w:rPr>
          <w:color w:val="000000"/>
          <w:sz w:val="22"/>
          <w:szCs w:val="22"/>
        </w:rPr>
        <w:t>Um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</w:rPr>
        <w:t>mil reais</w:t>
      </w:r>
      <w:r w:rsidRPr="00D6066A">
        <w:rPr>
          <w:b/>
          <w:color w:val="000000"/>
          <w:sz w:val="22"/>
          <w:szCs w:val="22"/>
        </w:rPr>
        <w:t>)</w:t>
      </w:r>
    </w:p>
    <w:p w:rsidR="004A4931" w:rsidRDefault="004A4931" w:rsidP="004A4931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4A4931" w:rsidRDefault="004A4931" w:rsidP="004A4931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4A4931" w:rsidRPr="00D44575" w:rsidRDefault="004A4931" w:rsidP="004A4931">
      <w:pPr>
        <w:spacing w:line="276" w:lineRule="auto"/>
        <w:ind w:firstLine="708"/>
        <w:jc w:val="both"/>
      </w:pPr>
      <w:r w:rsidRPr="00D44575">
        <w:rPr>
          <w:b/>
        </w:rPr>
        <w:t xml:space="preserve">Art. 2º. </w:t>
      </w:r>
      <w:r w:rsidRPr="00D44575">
        <w:t xml:space="preserve">Para a abertura do Crédito previsto no art. 1º será utilizado recurso proveniente do excesso de arrecadação, fonte de recurso </w:t>
      </w:r>
      <w:r>
        <w:t>34</w:t>
      </w:r>
      <w:r w:rsidRPr="00D44575">
        <w:t>.</w:t>
      </w:r>
    </w:p>
    <w:p w:rsidR="004A4931" w:rsidRDefault="004A4931" w:rsidP="004A4931">
      <w:pPr>
        <w:ind w:firstLine="709"/>
        <w:jc w:val="both"/>
        <w:rPr>
          <w:b/>
          <w:sz w:val="22"/>
          <w:szCs w:val="22"/>
        </w:rPr>
      </w:pPr>
    </w:p>
    <w:p w:rsidR="004A4931" w:rsidRDefault="004A4931" w:rsidP="004A4931">
      <w:pPr>
        <w:ind w:firstLine="709"/>
        <w:jc w:val="both"/>
        <w:rPr>
          <w:b/>
          <w:sz w:val="22"/>
          <w:szCs w:val="22"/>
        </w:rPr>
      </w:pPr>
    </w:p>
    <w:p w:rsidR="004A4931" w:rsidRPr="00CA2302" w:rsidRDefault="004A4931" w:rsidP="004A4931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</w:t>
      </w:r>
      <w:r>
        <w:rPr>
          <w:sz w:val="22"/>
          <w:szCs w:val="22"/>
        </w:rPr>
        <w:t>e</w:t>
      </w:r>
      <w:r w:rsidRPr="00CA2302">
        <w:rPr>
          <w:sz w:val="22"/>
          <w:szCs w:val="22"/>
        </w:rPr>
        <w:t xml:space="preserve"> </w:t>
      </w:r>
      <w:r>
        <w:rPr>
          <w:sz w:val="22"/>
          <w:szCs w:val="22"/>
        </w:rPr>
        <w:t>decreto</w:t>
      </w:r>
      <w:r w:rsidRPr="00CA2302">
        <w:rPr>
          <w:sz w:val="22"/>
          <w:szCs w:val="22"/>
        </w:rPr>
        <w:t xml:space="preserve"> entrará em vigor na data de sua publicação.</w:t>
      </w:r>
    </w:p>
    <w:p w:rsidR="004A4931" w:rsidRDefault="004A4931" w:rsidP="004A493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</w:p>
    <w:p w:rsidR="004A4931" w:rsidRDefault="004A4931" w:rsidP="004A4931">
      <w:pPr>
        <w:jc w:val="both"/>
        <w:rPr>
          <w:b/>
          <w:sz w:val="22"/>
          <w:szCs w:val="22"/>
        </w:rPr>
      </w:pPr>
    </w:p>
    <w:p w:rsidR="004A4931" w:rsidRPr="00CA2302" w:rsidRDefault="004A4931" w:rsidP="004A49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CA2302">
        <w:rPr>
          <w:b/>
          <w:sz w:val="22"/>
          <w:szCs w:val="22"/>
        </w:rPr>
        <w:t>Art. 4°.</w:t>
      </w:r>
      <w:r w:rsidRPr="00CA2302">
        <w:rPr>
          <w:sz w:val="22"/>
          <w:szCs w:val="22"/>
        </w:rPr>
        <w:t xml:space="preserve"> Ficam revogadas as disposições em contrário.</w:t>
      </w:r>
    </w:p>
    <w:p w:rsidR="004A4931" w:rsidRDefault="004A4931" w:rsidP="004A4931">
      <w:pPr>
        <w:spacing w:line="360" w:lineRule="auto"/>
        <w:ind w:firstLine="708"/>
        <w:jc w:val="both"/>
        <w:rPr>
          <w:sz w:val="22"/>
          <w:szCs w:val="22"/>
        </w:rPr>
      </w:pPr>
    </w:p>
    <w:p w:rsidR="004A4931" w:rsidRDefault="004A4931" w:rsidP="004A4931">
      <w:pPr>
        <w:spacing w:line="360" w:lineRule="auto"/>
        <w:ind w:firstLine="708"/>
        <w:jc w:val="both"/>
        <w:rPr>
          <w:sz w:val="22"/>
          <w:szCs w:val="22"/>
        </w:rPr>
      </w:pPr>
    </w:p>
    <w:p w:rsidR="004A4931" w:rsidRPr="00CA2302" w:rsidRDefault="004A4931" w:rsidP="004A4931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>
        <w:rPr>
          <w:sz w:val="22"/>
          <w:szCs w:val="22"/>
        </w:rPr>
        <w:t xml:space="preserve">26 </w:t>
      </w:r>
      <w:r w:rsidRPr="00CA2302">
        <w:rPr>
          <w:sz w:val="22"/>
          <w:szCs w:val="22"/>
        </w:rPr>
        <w:t xml:space="preserve">de </w:t>
      </w:r>
      <w:r>
        <w:rPr>
          <w:sz w:val="22"/>
          <w:szCs w:val="22"/>
        </w:rPr>
        <w:t xml:space="preserve">julho </w:t>
      </w:r>
      <w:r w:rsidRPr="00CA2302">
        <w:rPr>
          <w:sz w:val="22"/>
          <w:szCs w:val="22"/>
        </w:rPr>
        <w:t>de 201</w:t>
      </w:r>
      <w:r>
        <w:rPr>
          <w:sz w:val="22"/>
          <w:szCs w:val="22"/>
        </w:rPr>
        <w:t>7</w:t>
      </w:r>
      <w:r w:rsidRPr="00CA2302">
        <w:rPr>
          <w:sz w:val="22"/>
          <w:szCs w:val="22"/>
        </w:rPr>
        <w:t>.</w:t>
      </w:r>
    </w:p>
    <w:p w:rsidR="004A4931" w:rsidRDefault="004A4931" w:rsidP="004A4931">
      <w:pPr>
        <w:jc w:val="center"/>
        <w:rPr>
          <w:sz w:val="22"/>
          <w:szCs w:val="22"/>
        </w:rPr>
      </w:pPr>
    </w:p>
    <w:p w:rsidR="004A4931" w:rsidRDefault="004A4931" w:rsidP="004A4931">
      <w:pPr>
        <w:jc w:val="center"/>
        <w:rPr>
          <w:sz w:val="22"/>
          <w:szCs w:val="22"/>
        </w:rPr>
      </w:pPr>
    </w:p>
    <w:p w:rsidR="004A4931" w:rsidRDefault="004A4931" w:rsidP="004A4931">
      <w:pPr>
        <w:jc w:val="center"/>
        <w:rPr>
          <w:sz w:val="22"/>
          <w:szCs w:val="22"/>
        </w:rPr>
      </w:pPr>
    </w:p>
    <w:p w:rsidR="004A4931" w:rsidRDefault="004A4931" w:rsidP="004A4931">
      <w:pPr>
        <w:jc w:val="center"/>
        <w:rPr>
          <w:sz w:val="22"/>
          <w:szCs w:val="22"/>
        </w:rPr>
      </w:pPr>
    </w:p>
    <w:p w:rsidR="004A4931" w:rsidRDefault="004A4931" w:rsidP="004A4931">
      <w:pPr>
        <w:jc w:val="center"/>
        <w:rPr>
          <w:sz w:val="22"/>
          <w:szCs w:val="22"/>
        </w:rPr>
      </w:pPr>
    </w:p>
    <w:p w:rsidR="004A4931" w:rsidRPr="00CA2302" w:rsidRDefault="004A4931" w:rsidP="004A4931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____________________________________</w:t>
      </w:r>
    </w:p>
    <w:p w:rsidR="004A4931" w:rsidRPr="00CA2302" w:rsidRDefault="004A4931" w:rsidP="004A493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SONIA SALETE VEDOVATTO</w:t>
      </w:r>
    </w:p>
    <w:p w:rsidR="004A4931" w:rsidRPr="00275E58" w:rsidRDefault="004A4931" w:rsidP="00275E58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</w:t>
      </w:r>
      <w:r>
        <w:rPr>
          <w:sz w:val="22"/>
          <w:szCs w:val="22"/>
        </w:rPr>
        <w:t>a</w:t>
      </w:r>
      <w:r w:rsidRPr="00CA2302">
        <w:rPr>
          <w:sz w:val="22"/>
          <w:szCs w:val="22"/>
        </w:rPr>
        <w:t xml:space="preserve"> Municipal</w:t>
      </w:r>
      <w:bookmarkStart w:id="0" w:name="_GoBack"/>
      <w:bookmarkEnd w:id="0"/>
    </w:p>
    <w:p w:rsidR="00E80E88" w:rsidRDefault="00E80E88"/>
    <w:sectPr w:rsidR="00E80E88" w:rsidSect="00E80E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31"/>
    <w:rsid w:val="000D23EF"/>
    <w:rsid w:val="00275E58"/>
    <w:rsid w:val="004A4931"/>
    <w:rsid w:val="00580A82"/>
    <w:rsid w:val="005C7F4A"/>
    <w:rsid w:val="00676E9C"/>
    <w:rsid w:val="00DE374E"/>
    <w:rsid w:val="00E8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BC476-24E1-49E5-A616-18173617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5E5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E5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Fazendo</cp:lastModifiedBy>
  <cp:revision>4</cp:revision>
  <cp:lastPrinted>2017-07-28T17:52:00Z</cp:lastPrinted>
  <dcterms:created xsi:type="dcterms:W3CDTF">2017-07-28T17:50:00Z</dcterms:created>
  <dcterms:modified xsi:type="dcterms:W3CDTF">2017-07-28T17:52:00Z</dcterms:modified>
</cp:coreProperties>
</file>