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8C0" w:rsidRDefault="003A18C0" w:rsidP="00B27CD9">
      <w:pPr>
        <w:rPr>
          <w:rFonts w:ascii="Times New Roman" w:hAnsi="Times New Roman" w:cs="Times New Roman"/>
          <w:b/>
          <w:sz w:val="24"/>
          <w:szCs w:val="24"/>
        </w:rPr>
      </w:pPr>
    </w:p>
    <w:p w:rsidR="003A18C0" w:rsidRDefault="003A18C0" w:rsidP="00B27CD9">
      <w:pPr>
        <w:rPr>
          <w:rFonts w:ascii="Times New Roman" w:hAnsi="Times New Roman" w:cs="Times New Roman"/>
          <w:b/>
          <w:sz w:val="24"/>
          <w:szCs w:val="24"/>
        </w:rPr>
      </w:pPr>
    </w:p>
    <w:p w:rsidR="003A18C0" w:rsidRDefault="003A18C0" w:rsidP="00B27CD9">
      <w:pPr>
        <w:rPr>
          <w:rFonts w:ascii="Times New Roman" w:hAnsi="Times New Roman" w:cs="Times New Roman"/>
          <w:b/>
          <w:sz w:val="24"/>
          <w:szCs w:val="24"/>
        </w:rPr>
      </w:pPr>
    </w:p>
    <w:p w:rsidR="00B27CD9" w:rsidRPr="00160354" w:rsidRDefault="003A18C0" w:rsidP="00B27C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DECRETO Nº</w:t>
      </w:r>
      <w:r w:rsidR="00160354" w:rsidRPr="001603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142</w:t>
      </w:r>
      <w:r w:rsidR="00160354" w:rsidRPr="00160354">
        <w:rPr>
          <w:rFonts w:ascii="Times New Roman" w:hAnsi="Times New Roman" w:cs="Times New Roman"/>
          <w:b/>
          <w:sz w:val="24"/>
          <w:szCs w:val="24"/>
        </w:rPr>
        <w:t>/2023, DE 13</w:t>
      </w:r>
      <w:r w:rsidR="00B27CD9" w:rsidRPr="001603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354" w:rsidRPr="00160354">
        <w:rPr>
          <w:rFonts w:ascii="Times New Roman" w:hAnsi="Times New Roman" w:cs="Times New Roman"/>
          <w:b/>
          <w:sz w:val="24"/>
          <w:szCs w:val="24"/>
        </w:rPr>
        <w:t>DE SETEMBRO</w:t>
      </w:r>
      <w:r w:rsidR="00B27CD9" w:rsidRPr="00160354">
        <w:rPr>
          <w:rFonts w:ascii="Times New Roman" w:hAnsi="Times New Roman" w:cs="Times New Roman"/>
          <w:b/>
          <w:sz w:val="24"/>
          <w:szCs w:val="24"/>
        </w:rPr>
        <w:t xml:space="preserve"> DE 2023</w:t>
      </w:r>
    </w:p>
    <w:p w:rsidR="00B27CD9" w:rsidRDefault="00B27CD9" w:rsidP="00B27CD9">
      <w:pPr>
        <w:rPr>
          <w:rFonts w:ascii="Times New Roman" w:hAnsi="Times New Roman" w:cs="Times New Roman"/>
          <w:sz w:val="24"/>
          <w:szCs w:val="24"/>
        </w:rPr>
      </w:pPr>
    </w:p>
    <w:p w:rsidR="00B27CD9" w:rsidRPr="00160354" w:rsidRDefault="00B27CD9" w:rsidP="00B27C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354">
        <w:rPr>
          <w:rFonts w:ascii="Times New Roman" w:hAnsi="Times New Roman" w:cs="Times New Roman"/>
          <w:b/>
          <w:sz w:val="24"/>
          <w:szCs w:val="24"/>
        </w:rPr>
        <w:t xml:space="preserve">                                 DISPOE SOBRE A NOMEAÇÃO DOS MEMBROS DO                        </w:t>
      </w:r>
    </w:p>
    <w:p w:rsidR="00B27CD9" w:rsidRPr="00160354" w:rsidRDefault="00B27CD9" w:rsidP="00B27CD9">
      <w:pPr>
        <w:ind w:left="2410"/>
        <w:rPr>
          <w:rFonts w:ascii="Times New Roman" w:hAnsi="Times New Roman" w:cs="Times New Roman"/>
          <w:b/>
          <w:sz w:val="24"/>
          <w:szCs w:val="24"/>
        </w:rPr>
      </w:pPr>
      <w:r w:rsidRPr="00160354">
        <w:rPr>
          <w:rFonts w:ascii="Times New Roman" w:hAnsi="Times New Roman" w:cs="Times New Roman"/>
          <w:b/>
          <w:sz w:val="24"/>
          <w:szCs w:val="24"/>
        </w:rPr>
        <w:t>CONSELHO   MUNICIPAL DOS DIREITOS DO IDOSO–        E DA OUTRAS PROVIDENCIAS</w:t>
      </w:r>
    </w:p>
    <w:p w:rsidR="00B27CD9" w:rsidRDefault="00B27CD9" w:rsidP="00B27CD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7CD9" w:rsidRDefault="00B27CD9" w:rsidP="003A18C0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C5337">
        <w:rPr>
          <w:rFonts w:ascii="Times New Roman" w:hAnsi="Times New Roman" w:cs="Times New Roman"/>
          <w:b/>
          <w:sz w:val="24"/>
          <w:szCs w:val="24"/>
        </w:rPr>
        <w:t>SONIA SALETE VEDOVATTO</w:t>
      </w:r>
      <w:r>
        <w:rPr>
          <w:rFonts w:ascii="Times New Roman" w:hAnsi="Times New Roman" w:cs="Times New Roman"/>
          <w:sz w:val="24"/>
          <w:szCs w:val="24"/>
        </w:rPr>
        <w:t xml:space="preserve">, Prefeita Municipal do município de Monte Carlo, Estado de Santa Catarina, no uso de suas atribuições legais, e com o fundamento   na Lei Orgânica Municipal e demais legislações pertinentes em especial a Lei Municipal nº 919/2014, de 11 DE setembro de 2014 e na Lei Municipal Nº 942/2015, </w:t>
      </w:r>
      <w:r w:rsidR="00160354">
        <w:rPr>
          <w:rFonts w:ascii="Times New Roman" w:hAnsi="Times New Roman" w:cs="Times New Roman"/>
          <w:sz w:val="24"/>
          <w:szCs w:val="24"/>
        </w:rPr>
        <w:t>de 24</w:t>
      </w:r>
      <w:r>
        <w:rPr>
          <w:rFonts w:ascii="Times New Roman" w:hAnsi="Times New Roman" w:cs="Times New Roman"/>
          <w:sz w:val="24"/>
          <w:szCs w:val="24"/>
        </w:rPr>
        <w:t xml:space="preserve"> de março de 2015.</w:t>
      </w:r>
    </w:p>
    <w:p w:rsidR="00B27CD9" w:rsidRDefault="00B27CD9" w:rsidP="00B27C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B27CD9" w:rsidRPr="001C5337" w:rsidRDefault="00B27CD9" w:rsidP="00B27C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1C5337">
        <w:rPr>
          <w:rFonts w:ascii="Times New Roman" w:hAnsi="Times New Roman" w:cs="Times New Roman"/>
          <w:b/>
          <w:sz w:val="24"/>
          <w:szCs w:val="24"/>
        </w:rPr>
        <w:t>DECRETA:</w:t>
      </w:r>
    </w:p>
    <w:p w:rsidR="00B27CD9" w:rsidRDefault="00B27CD9" w:rsidP="00B27C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Art. 1º</w:t>
      </w:r>
      <w:r>
        <w:rPr>
          <w:rFonts w:ascii="Times New Roman" w:hAnsi="Times New Roman" w:cs="Times New Roman"/>
          <w:sz w:val="24"/>
          <w:szCs w:val="24"/>
        </w:rPr>
        <w:t xml:space="preserve">. Fica nomeado   o Conselho Municipal de Assistência Social - CMAS, órgão deliberativo, de caráter integrante de estrutura administrativa do município, criado pela Lei Municipal nº 919/2014, </w:t>
      </w:r>
      <w:r w:rsidR="00160354">
        <w:rPr>
          <w:rFonts w:ascii="Times New Roman" w:hAnsi="Times New Roman" w:cs="Times New Roman"/>
          <w:sz w:val="24"/>
          <w:szCs w:val="24"/>
        </w:rPr>
        <w:t>e Lei</w:t>
      </w:r>
      <w:r>
        <w:rPr>
          <w:rFonts w:ascii="Times New Roman" w:hAnsi="Times New Roman" w:cs="Times New Roman"/>
          <w:sz w:val="24"/>
          <w:szCs w:val="24"/>
        </w:rPr>
        <w:t xml:space="preserve"> Municipal nº 942/2015, que será composto pelos seguintes membros: </w:t>
      </w:r>
    </w:p>
    <w:p w:rsidR="00B27CD9" w:rsidRPr="00B27CD9" w:rsidRDefault="00B27CD9" w:rsidP="00B27CD9">
      <w:pPr>
        <w:rPr>
          <w:rFonts w:ascii="Times New Roman" w:hAnsi="Times New Roman" w:cs="Times New Roman"/>
          <w:b/>
          <w:sz w:val="24"/>
          <w:szCs w:val="24"/>
        </w:rPr>
      </w:pPr>
    </w:p>
    <w:p w:rsidR="00B27CD9" w:rsidRDefault="00B27CD9" w:rsidP="00B27CD9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27CD9">
        <w:rPr>
          <w:rFonts w:ascii="Times New Roman" w:hAnsi="Times New Roman" w:cs="Times New Roman"/>
          <w:b/>
          <w:sz w:val="24"/>
          <w:szCs w:val="24"/>
        </w:rPr>
        <w:t>REPRESENTANTES DOS ÓRGÃOS GOVERNAMENTAIS</w:t>
      </w:r>
    </w:p>
    <w:p w:rsidR="00B27CD9" w:rsidRDefault="00B27CD9" w:rsidP="00B27CD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B27CD9" w:rsidRDefault="00B27CD9" w:rsidP="00B27CD9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CASSIANE DE OLIVEIRA </w:t>
      </w:r>
      <w:r w:rsidRPr="00545D1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(um)</w:t>
      </w:r>
      <w:r w:rsidR="00545D1F">
        <w:rPr>
          <w:rFonts w:ascii="Times New Roman" w:hAnsi="Times New Roman" w:cs="Times New Roman"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representante titular 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D46">
        <w:rPr>
          <w:rFonts w:ascii="Times New Roman" w:hAnsi="Times New Roman" w:cs="Times New Roman"/>
          <w:sz w:val="24"/>
          <w:szCs w:val="24"/>
        </w:rPr>
        <w:t xml:space="preserve">Secretaria Municipal de </w:t>
      </w:r>
      <w:r w:rsidR="00160354">
        <w:rPr>
          <w:rFonts w:ascii="Times New Roman" w:hAnsi="Times New Roman" w:cs="Times New Roman"/>
          <w:sz w:val="24"/>
          <w:szCs w:val="24"/>
        </w:rPr>
        <w:t>Assistê</w:t>
      </w:r>
      <w:r w:rsidR="00160354" w:rsidRPr="00545D1F">
        <w:rPr>
          <w:rFonts w:ascii="Times New Roman" w:hAnsi="Times New Roman" w:cs="Times New Roman"/>
          <w:sz w:val="24"/>
          <w:szCs w:val="24"/>
        </w:rPr>
        <w:t>ncia</w:t>
      </w:r>
      <w:r w:rsidR="00160354">
        <w:rPr>
          <w:rFonts w:ascii="Times New Roman" w:hAnsi="Times New Roman" w:cs="Times New Roman"/>
          <w:sz w:val="24"/>
          <w:szCs w:val="24"/>
        </w:rPr>
        <w:t xml:space="preserve"> Social</w:t>
      </w:r>
      <w:r w:rsidR="00545D1F" w:rsidRPr="00545D1F">
        <w:rPr>
          <w:rFonts w:ascii="Times New Roman" w:hAnsi="Times New Roman" w:cs="Times New Roman"/>
          <w:sz w:val="24"/>
          <w:szCs w:val="24"/>
        </w:rPr>
        <w:t>, tendo como suplente:</w:t>
      </w:r>
      <w:r w:rsidR="00545D1F">
        <w:rPr>
          <w:rFonts w:ascii="Times New Roman" w:hAnsi="Times New Roman" w:cs="Times New Roman"/>
          <w:b/>
          <w:sz w:val="24"/>
          <w:szCs w:val="24"/>
        </w:rPr>
        <w:t xml:space="preserve"> ALESSANDRA GONÇALVES.</w:t>
      </w:r>
    </w:p>
    <w:p w:rsidR="00545D1F" w:rsidRDefault="00545D1F" w:rsidP="00B27CD9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NELCI ARLETE FERREIRA DOS SANTOS </w:t>
      </w:r>
      <w:r w:rsidRPr="00545D1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(um)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representante titular</w:t>
      </w:r>
      <w:r>
        <w:rPr>
          <w:rFonts w:ascii="Times New Roman" w:hAnsi="Times New Roman" w:cs="Times New Roman"/>
          <w:sz w:val="24"/>
          <w:szCs w:val="24"/>
        </w:rPr>
        <w:t xml:space="preserve"> da Secretaria Municipal de Saúde, tendo como suplente: </w:t>
      </w:r>
      <w:r w:rsidRPr="00545D1F">
        <w:rPr>
          <w:rFonts w:ascii="Times New Roman" w:hAnsi="Times New Roman" w:cs="Times New Roman"/>
          <w:b/>
          <w:sz w:val="24"/>
          <w:szCs w:val="24"/>
        </w:rPr>
        <w:t>MARIA SOLANGE DA SILVA ROSA.</w:t>
      </w:r>
    </w:p>
    <w:p w:rsidR="00545D1F" w:rsidRPr="00824D46" w:rsidRDefault="00824D46" w:rsidP="00824D4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30FCF">
        <w:rPr>
          <w:rFonts w:ascii="Times New Roman" w:hAnsi="Times New Roman" w:cs="Times New Roman"/>
          <w:b/>
          <w:sz w:val="24"/>
          <w:szCs w:val="24"/>
        </w:rPr>
        <w:t>ANGELA LUZIA DE GOSS DE GODOY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45D1F" w:rsidRPr="00824D46">
        <w:rPr>
          <w:rFonts w:ascii="Times New Roman" w:hAnsi="Times New Roman" w:cs="Times New Roman"/>
          <w:sz w:val="24"/>
          <w:szCs w:val="24"/>
        </w:rPr>
        <w:t>01</w:t>
      </w:r>
      <w:r w:rsidR="00545D1F" w:rsidRPr="00824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5D1F" w:rsidRPr="00824D46">
        <w:rPr>
          <w:rFonts w:ascii="Times New Roman" w:hAnsi="Times New Roman" w:cs="Times New Roman"/>
          <w:sz w:val="24"/>
          <w:szCs w:val="24"/>
        </w:rPr>
        <w:t xml:space="preserve">(um) representante titular da Secretaria Municipal de Educação, tendo como suplente: </w:t>
      </w:r>
      <w:r w:rsidR="00545D1F" w:rsidRPr="00824D46">
        <w:rPr>
          <w:rFonts w:ascii="Times New Roman" w:hAnsi="Times New Roman" w:cs="Times New Roman"/>
          <w:b/>
          <w:sz w:val="24"/>
          <w:szCs w:val="24"/>
        </w:rPr>
        <w:t>EDIR SALETE DE SOUZA.</w:t>
      </w:r>
    </w:p>
    <w:p w:rsidR="00545D1F" w:rsidRDefault="00545D1F" w:rsidP="00B27CD9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EMANUELI   BRIDI </w:t>
      </w:r>
      <w:r w:rsidRPr="00545D1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(um)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representante titular 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Secretaria</w:t>
      </w:r>
      <w:r>
        <w:rPr>
          <w:rFonts w:ascii="Times New Roman" w:hAnsi="Times New Roman" w:cs="Times New Roman"/>
          <w:sz w:val="24"/>
          <w:szCs w:val="24"/>
        </w:rPr>
        <w:t xml:space="preserve"> Municipal de administração, tendo como suplente: </w:t>
      </w:r>
      <w:r w:rsidRPr="00545D1F">
        <w:rPr>
          <w:rFonts w:ascii="Times New Roman" w:hAnsi="Times New Roman" w:cs="Times New Roman"/>
          <w:b/>
          <w:sz w:val="24"/>
          <w:szCs w:val="24"/>
        </w:rPr>
        <w:t>EDUARDA DA SILVA.</w:t>
      </w:r>
    </w:p>
    <w:p w:rsidR="00545D1F" w:rsidRPr="00415386" w:rsidRDefault="00545D1F" w:rsidP="00545D1F">
      <w:pPr>
        <w:pStyle w:val="PargrafodaLista"/>
        <w:ind w:left="1320"/>
        <w:rPr>
          <w:rFonts w:ascii="Times New Roman" w:hAnsi="Times New Roman" w:cs="Times New Roman"/>
          <w:b/>
          <w:sz w:val="28"/>
          <w:szCs w:val="28"/>
        </w:rPr>
      </w:pPr>
    </w:p>
    <w:p w:rsidR="00432EE9" w:rsidRDefault="00545D1F" w:rsidP="00545D1F">
      <w:pPr>
        <w:pStyle w:val="PargrafodaLista"/>
        <w:numPr>
          <w:ilvl w:val="0"/>
          <w:numId w:val="1"/>
        </w:numPr>
        <w:rPr>
          <w:b/>
          <w:sz w:val="28"/>
          <w:szCs w:val="28"/>
        </w:rPr>
      </w:pPr>
      <w:r w:rsidRPr="00415386">
        <w:rPr>
          <w:b/>
          <w:sz w:val="28"/>
          <w:szCs w:val="28"/>
        </w:rPr>
        <w:t>REPRESENTANTES DOS ORGÃOS NÃO GOVERNAMENTAIS</w:t>
      </w:r>
    </w:p>
    <w:p w:rsidR="003A18C0" w:rsidRDefault="003A18C0" w:rsidP="003A18C0">
      <w:pPr>
        <w:rPr>
          <w:b/>
          <w:sz w:val="28"/>
          <w:szCs w:val="28"/>
        </w:rPr>
      </w:pPr>
    </w:p>
    <w:p w:rsidR="003A18C0" w:rsidRDefault="003A18C0" w:rsidP="003A18C0">
      <w:pPr>
        <w:rPr>
          <w:b/>
          <w:sz w:val="28"/>
          <w:szCs w:val="28"/>
        </w:rPr>
      </w:pPr>
    </w:p>
    <w:p w:rsidR="003A18C0" w:rsidRPr="003A18C0" w:rsidRDefault="003A18C0" w:rsidP="003A18C0">
      <w:pPr>
        <w:rPr>
          <w:b/>
          <w:sz w:val="28"/>
          <w:szCs w:val="28"/>
        </w:rPr>
      </w:pPr>
    </w:p>
    <w:p w:rsidR="00415386" w:rsidRDefault="00415386" w:rsidP="00415386">
      <w:pPr>
        <w:pStyle w:val="PargrafodaLista"/>
        <w:ind w:left="1080"/>
        <w:rPr>
          <w:b/>
        </w:rPr>
      </w:pPr>
    </w:p>
    <w:p w:rsidR="00415386" w:rsidRPr="00741793" w:rsidRDefault="009F464C" w:rsidP="00415386">
      <w:pPr>
        <w:pStyle w:val="PargrafodaLista"/>
        <w:numPr>
          <w:ilvl w:val="0"/>
          <w:numId w:val="3"/>
        </w:numPr>
        <w:rPr>
          <w:b/>
        </w:rPr>
      </w:pPr>
      <w:r w:rsidRPr="00741793">
        <w:rPr>
          <w:rFonts w:ascii="Times New Roman" w:hAnsi="Times New Roman" w:cs="Times New Roman"/>
          <w:b/>
          <w:sz w:val="24"/>
          <w:szCs w:val="24"/>
        </w:rPr>
        <w:t>ALCIDES DE MORAES</w:t>
      </w:r>
      <w:r>
        <w:rPr>
          <w:b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(um)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representante titular</w:t>
      </w:r>
      <w:r>
        <w:rPr>
          <w:rFonts w:ascii="Times New Roman" w:hAnsi="Times New Roman" w:cs="Times New Roman"/>
          <w:sz w:val="24"/>
          <w:szCs w:val="24"/>
        </w:rPr>
        <w:t xml:space="preserve"> de Sindicato e/ou Associação de Aposentados, tendo como suplente: </w:t>
      </w:r>
      <w:r w:rsidRPr="00741793">
        <w:rPr>
          <w:rFonts w:ascii="Times New Roman" w:hAnsi="Times New Roman" w:cs="Times New Roman"/>
          <w:b/>
          <w:sz w:val="24"/>
          <w:szCs w:val="24"/>
        </w:rPr>
        <w:t>JANICE APARECIDA DA SILVA.</w:t>
      </w:r>
    </w:p>
    <w:p w:rsidR="00741793" w:rsidRPr="00741793" w:rsidRDefault="00741793" w:rsidP="00741793">
      <w:pPr>
        <w:pStyle w:val="PargrafodaLista"/>
        <w:numPr>
          <w:ilvl w:val="0"/>
          <w:numId w:val="3"/>
        </w:numPr>
        <w:tabs>
          <w:tab w:val="left" w:pos="7371"/>
        </w:tabs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MARIA SENI BECKER DA SILVA </w:t>
      </w:r>
      <w:r w:rsidRPr="00545D1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(um)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representante titular</w:t>
      </w:r>
      <w:r>
        <w:rPr>
          <w:rFonts w:ascii="Times New Roman" w:hAnsi="Times New Roman" w:cs="Times New Roman"/>
          <w:sz w:val="24"/>
          <w:szCs w:val="24"/>
        </w:rPr>
        <w:t xml:space="preserve"> de Organização de grupo ou movimento do Idoso, tendo como suplente: </w:t>
      </w:r>
      <w:r w:rsidR="0049584C">
        <w:rPr>
          <w:rFonts w:ascii="Times New Roman" w:hAnsi="Times New Roman" w:cs="Times New Roman"/>
          <w:b/>
          <w:sz w:val="24"/>
          <w:szCs w:val="24"/>
        </w:rPr>
        <w:t>ELIZABETE MAZIERO.</w:t>
      </w:r>
    </w:p>
    <w:p w:rsidR="00741793" w:rsidRPr="001734D8" w:rsidRDefault="00741793" w:rsidP="00415386">
      <w:pPr>
        <w:pStyle w:val="PargrafodaLista"/>
        <w:numPr>
          <w:ilvl w:val="0"/>
          <w:numId w:val="3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MARGARETE MAZZOCHI </w:t>
      </w:r>
      <w:r w:rsidRPr="00545D1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(um)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D1F">
        <w:rPr>
          <w:rFonts w:ascii="Times New Roman" w:hAnsi="Times New Roman" w:cs="Times New Roman"/>
          <w:sz w:val="24"/>
          <w:szCs w:val="24"/>
        </w:rPr>
        <w:t>representante titular</w:t>
      </w:r>
      <w:r>
        <w:rPr>
          <w:rFonts w:ascii="Times New Roman" w:hAnsi="Times New Roman" w:cs="Times New Roman"/>
          <w:sz w:val="24"/>
          <w:szCs w:val="24"/>
        </w:rPr>
        <w:t xml:space="preserve"> de Credo Religioso com políticas de atendimento do idoso, tendo como suplente: </w:t>
      </w:r>
      <w:r w:rsidRPr="00741793">
        <w:rPr>
          <w:rFonts w:ascii="Times New Roman" w:hAnsi="Times New Roman" w:cs="Times New Roman"/>
          <w:b/>
          <w:sz w:val="24"/>
          <w:szCs w:val="24"/>
        </w:rPr>
        <w:t>EDE MARIA SARTOR ALBUQUERQUE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4D46" w:rsidRPr="00824D46" w:rsidRDefault="00824D46" w:rsidP="001734D8">
      <w:pPr>
        <w:pStyle w:val="PargrafodaLista"/>
        <w:numPr>
          <w:ilvl w:val="0"/>
          <w:numId w:val="3"/>
        </w:numPr>
      </w:pPr>
      <w:r w:rsidRPr="00824D46">
        <w:rPr>
          <w:rFonts w:ascii="Times New Roman" w:hAnsi="Times New Roman" w:cs="Times New Roman"/>
          <w:b/>
          <w:sz w:val="24"/>
          <w:szCs w:val="24"/>
        </w:rPr>
        <w:t>DEONE MARIA CARDOSO</w:t>
      </w:r>
      <w:r w:rsidR="001734D8" w:rsidRPr="00824D46">
        <w:rPr>
          <w:rFonts w:ascii="Times New Roman" w:hAnsi="Times New Roman" w:cs="Times New Roman"/>
          <w:sz w:val="24"/>
          <w:szCs w:val="24"/>
        </w:rPr>
        <w:t xml:space="preserve"> </w:t>
      </w:r>
      <w:r w:rsidRPr="00824D46">
        <w:rPr>
          <w:rFonts w:ascii="Times New Roman" w:hAnsi="Times New Roman" w:cs="Times New Roman"/>
          <w:b/>
          <w:sz w:val="24"/>
          <w:szCs w:val="24"/>
        </w:rPr>
        <w:t xml:space="preserve">e ANTONIO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D46">
        <w:rPr>
          <w:rFonts w:ascii="Times New Roman" w:hAnsi="Times New Roman" w:cs="Times New Roman"/>
          <w:b/>
          <w:sz w:val="24"/>
          <w:szCs w:val="24"/>
        </w:rPr>
        <w:t xml:space="preserve"> VINICIUS GOMES</w:t>
      </w:r>
      <w:r w:rsidR="00BE3978" w:rsidRPr="00824D46">
        <w:rPr>
          <w:rFonts w:ascii="Times New Roman" w:hAnsi="Times New Roman" w:cs="Times New Roman"/>
          <w:sz w:val="24"/>
          <w:szCs w:val="24"/>
        </w:rPr>
        <w:t xml:space="preserve">, 02 (dois) representantes </w:t>
      </w:r>
      <w:r w:rsidR="001734D8" w:rsidRPr="00824D46">
        <w:rPr>
          <w:rFonts w:ascii="Times New Roman" w:hAnsi="Times New Roman" w:cs="Times New Roman"/>
          <w:sz w:val="24"/>
          <w:szCs w:val="24"/>
        </w:rPr>
        <w:t xml:space="preserve"> </w:t>
      </w:r>
      <w:r w:rsidR="00B906C7" w:rsidRPr="00824D46">
        <w:rPr>
          <w:rFonts w:ascii="Times New Roman" w:hAnsi="Times New Roman" w:cs="Times New Roman"/>
          <w:sz w:val="24"/>
          <w:szCs w:val="24"/>
        </w:rPr>
        <w:t xml:space="preserve"> </w:t>
      </w:r>
      <w:r w:rsidR="001734D8" w:rsidRPr="00824D46">
        <w:rPr>
          <w:rFonts w:ascii="Times New Roman" w:hAnsi="Times New Roman" w:cs="Times New Roman"/>
          <w:sz w:val="24"/>
          <w:szCs w:val="24"/>
        </w:rPr>
        <w:t xml:space="preserve">titulares de Outras Entidades que comprovem politicas permanentes de atendimento e promoção do idoso, tendo como suplentes: </w:t>
      </w:r>
      <w:r w:rsidRPr="00824D46">
        <w:rPr>
          <w:rFonts w:ascii="Times New Roman" w:hAnsi="Times New Roman" w:cs="Times New Roman"/>
          <w:b/>
          <w:sz w:val="24"/>
          <w:szCs w:val="24"/>
        </w:rPr>
        <w:t>TAIS CAMILI FROZZA e SILVIA GOMES,</w:t>
      </w:r>
      <w:r>
        <w:rPr>
          <w:rFonts w:ascii="Times New Roman" w:hAnsi="Times New Roman" w:cs="Times New Roman"/>
          <w:sz w:val="24"/>
          <w:szCs w:val="24"/>
        </w:rPr>
        <w:t xml:space="preserve"> suplentes.</w:t>
      </w:r>
    </w:p>
    <w:p w:rsidR="00824D46" w:rsidRPr="00824D46" w:rsidRDefault="00824D46" w:rsidP="00824D46">
      <w:pPr>
        <w:ind w:left="1080"/>
      </w:pPr>
    </w:p>
    <w:p w:rsidR="001734D8" w:rsidRDefault="001734D8" w:rsidP="003A18C0">
      <w:pPr>
        <w:ind w:firstLine="708"/>
      </w:pPr>
      <w:r w:rsidRPr="003A18C0">
        <w:rPr>
          <w:b/>
        </w:rPr>
        <w:t>Art. 2º</w:t>
      </w:r>
      <w:r>
        <w:t xml:space="preserve"> </w:t>
      </w:r>
      <w:r w:rsidR="00855944">
        <w:t>-</w:t>
      </w:r>
      <w:r>
        <w:t xml:space="preserve"> As competências, funcionamento, impedimentos e demais disposições serão reguladas pelo Regime Interno do Conselho Municipal de Direitos do Idoso.</w:t>
      </w:r>
    </w:p>
    <w:p w:rsidR="001734D8" w:rsidRDefault="001734D8" w:rsidP="001734D8"/>
    <w:p w:rsidR="001734D8" w:rsidRDefault="001734D8" w:rsidP="003A18C0">
      <w:pPr>
        <w:ind w:firstLine="708"/>
      </w:pPr>
      <w:r w:rsidRPr="00855944">
        <w:rPr>
          <w:b/>
        </w:rPr>
        <w:t xml:space="preserve">Art. </w:t>
      </w:r>
      <w:r w:rsidR="00855944" w:rsidRPr="00855944">
        <w:rPr>
          <w:b/>
        </w:rPr>
        <w:t xml:space="preserve">3º </w:t>
      </w:r>
      <w:r w:rsidR="00855944" w:rsidRPr="00855944">
        <w:t xml:space="preserve">- Os membros do Conselho terão um mandato de dois anos, podendo ser reconduzidos por um mandato de igual período, </w:t>
      </w:r>
      <w:r w:rsidR="00855944">
        <w:t>enquanto no desempenho das funções ou cargos nos quais foram nomeados ou indicados.</w:t>
      </w:r>
    </w:p>
    <w:p w:rsidR="00855944" w:rsidRPr="00855944" w:rsidRDefault="00855944" w:rsidP="003A18C0">
      <w:pPr>
        <w:ind w:firstLine="708"/>
      </w:pPr>
      <w:r w:rsidRPr="00855944">
        <w:rPr>
          <w:b/>
        </w:rPr>
        <w:t>Art. 4º -</w:t>
      </w:r>
      <w:r>
        <w:rPr>
          <w:b/>
        </w:rPr>
        <w:t xml:space="preserve"> </w:t>
      </w:r>
      <w:r w:rsidRPr="00855944">
        <w:t>Este Decreto entrará em vigor na data de sua publicação.</w:t>
      </w:r>
    </w:p>
    <w:p w:rsidR="001734D8" w:rsidRDefault="00855944" w:rsidP="003A18C0">
      <w:pPr>
        <w:ind w:firstLine="708"/>
      </w:pPr>
      <w:r w:rsidRPr="00855944">
        <w:rPr>
          <w:b/>
        </w:rPr>
        <w:t xml:space="preserve">Art. </w:t>
      </w:r>
      <w:r w:rsidRPr="00855944">
        <w:t>5º</w:t>
      </w:r>
      <w:r>
        <w:t xml:space="preserve"> - revogam- se as disposições em contrário.</w:t>
      </w:r>
    </w:p>
    <w:p w:rsidR="00855944" w:rsidRDefault="00855944" w:rsidP="001734D8">
      <w:r>
        <w:t xml:space="preserve">Monte </w:t>
      </w:r>
      <w:r w:rsidR="00160354">
        <w:t xml:space="preserve">Carlo, 13 </w:t>
      </w:r>
      <w:r>
        <w:t>de setembro de 2023.</w:t>
      </w:r>
    </w:p>
    <w:p w:rsidR="00855944" w:rsidRDefault="00855944" w:rsidP="001734D8">
      <w:r>
        <w:t>Registra-se. Publica</w:t>
      </w:r>
      <w:r w:rsidR="00C61175">
        <w:t>-se. Cumpre-se.</w:t>
      </w:r>
    </w:p>
    <w:p w:rsidR="00C61175" w:rsidRDefault="00C61175" w:rsidP="001734D8"/>
    <w:p w:rsidR="00C61175" w:rsidRDefault="00C61175" w:rsidP="001734D8"/>
    <w:p w:rsidR="00C61175" w:rsidRDefault="00C61175" w:rsidP="001734D8"/>
    <w:p w:rsidR="00C61175" w:rsidRDefault="00C61175" w:rsidP="00C61175">
      <w:pPr>
        <w:jc w:val="center"/>
        <w:rPr>
          <w:b/>
        </w:rPr>
      </w:pPr>
      <w:r w:rsidRPr="00C61175">
        <w:rPr>
          <w:b/>
        </w:rPr>
        <w:t>SONIA SALETE VEDOVATTO</w:t>
      </w:r>
    </w:p>
    <w:p w:rsidR="00C61175" w:rsidRPr="00C61175" w:rsidRDefault="00C61175" w:rsidP="00C61175">
      <w:pPr>
        <w:jc w:val="center"/>
        <w:rPr>
          <w:b/>
        </w:rPr>
      </w:pPr>
      <w:r>
        <w:rPr>
          <w:b/>
        </w:rPr>
        <w:t>P</w:t>
      </w:r>
      <w:r w:rsidR="003A18C0">
        <w:rPr>
          <w:b/>
        </w:rPr>
        <w:t xml:space="preserve">refeita Municipal </w:t>
      </w:r>
    </w:p>
    <w:sectPr w:rsidR="00C61175" w:rsidRPr="00C611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26F09"/>
    <w:multiLevelType w:val="hybridMultilevel"/>
    <w:tmpl w:val="BD04FD1C"/>
    <w:lvl w:ilvl="0" w:tplc="B8F8B8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DA107B1"/>
    <w:multiLevelType w:val="hybridMultilevel"/>
    <w:tmpl w:val="1EFE4D42"/>
    <w:lvl w:ilvl="0" w:tplc="EEC81A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94CD8"/>
    <w:multiLevelType w:val="hybridMultilevel"/>
    <w:tmpl w:val="022A6476"/>
    <w:lvl w:ilvl="0" w:tplc="1ED41160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40" w:hanging="360"/>
      </w:pPr>
    </w:lvl>
    <w:lvl w:ilvl="2" w:tplc="0416001B" w:tentative="1">
      <w:start w:val="1"/>
      <w:numFmt w:val="lowerRoman"/>
      <w:lvlText w:val="%3."/>
      <w:lvlJc w:val="right"/>
      <w:pPr>
        <w:ind w:left="2760" w:hanging="180"/>
      </w:pPr>
    </w:lvl>
    <w:lvl w:ilvl="3" w:tplc="0416000F" w:tentative="1">
      <w:start w:val="1"/>
      <w:numFmt w:val="decimal"/>
      <w:lvlText w:val="%4."/>
      <w:lvlJc w:val="left"/>
      <w:pPr>
        <w:ind w:left="3480" w:hanging="360"/>
      </w:pPr>
    </w:lvl>
    <w:lvl w:ilvl="4" w:tplc="04160019" w:tentative="1">
      <w:start w:val="1"/>
      <w:numFmt w:val="lowerLetter"/>
      <w:lvlText w:val="%5."/>
      <w:lvlJc w:val="left"/>
      <w:pPr>
        <w:ind w:left="4200" w:hanging="360"/>
      </w:pPr>
    </w:lvl>
    <w:lvl w:ilvl="5" w:tplc="0416001B" w:tentative="1">
      <w:start w:val="1"/>
      <w:numFmt w:val="lowerRoman"/>
      <w:lvlText w:val="%6."/>
      <w:lvlJc w:val="right"/>
      <w:pPr>
        <w:ind w:left="4920" w:hanging="180"/>
      </w:pPr>
    </w:lvl>
    <w:lvl w:ilvl="6" w:tplc="0416000F" w:tentative="1">
      <w:start w:val="1"/>
      <w:numFmt w:val="decimal"/>
      <w:lvlText w:val="%7."/>
      <w:lvlJc w:val="left"/>
      <w:pPr>
        <w:ind w:left="5640" w:hanging="360"/>
      </w:pPr>
    </w:lvl>
    <w:lvl w:ilvl="7" w:tplc="04160019" w:tentative="1">
      <w:start w:val="1"/>
      <w:numFmt w:val="lowerLetter"/>
      <w:lvlText w:val="%8."/>
      <w:lvlJc w:val="left"/>
      <w:pPr>
        <w:ind w:left="6360" w:hanging="360"/>
      </w:pPr>
    </w:lvl>
    <w:lvl w:ilvl="8" w:tplc="0416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D9"/>
    <w:rsid w:val="000B2F06"/>
    <w:rsid w:val="00160354"/>
    <w:rsid w:val="001734D8"/>
    <w:rsid w:val="0019574B"/>
    <w:rsid w:val="001C5337"/>
    <w:rsid w:val="003A18C0"/>
    <w:rsid w:val="00415386"/>
    <w:rsid w:val="00432EE9"/>
    <w:rsid w:val="0049584C"/>
    <w:rsid w:val="00545D1F"/>
    <w:rsid w:val="00741793"/>
    <w:rsid w:val="007D1FF5"/>
    <w:rsid w:val="00824D46"/>
    <w:rsid w:val="00855944"/>
    <w:rsid w:val="00930FCF"/>
    <w:rsid w:val="009F464C"/>
    <w:rsid w:val="00B27CD9"/>
    <w:rsid w:val="00B906C7"/>
    <w:rsid w:val="00BE3978"/>
    <w:rsid w:val="00C6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B994A-6C0F-4463-BF50-644FD675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CD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7CD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95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aelton</cp:lastModifiedBy>
  <cp:revision>3</cp:revision>
  <cp:lastPrinted>2023-09-13T19:03:00Z</cp:lastPrinted>
  <dcterms:created xsi:type="dcterms:W3CDTF">2023-09-13T18:53:00Z</dcterms:created>
  <dcterms:modified xsi:type="dcterms:W3CDTF">2023-09-13T19:03:00Z</dcterms:modified>
</cp:coreProperties>
</file>