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1C93" w:rsidRDefault="00341C93" w:rsidP="00D12054">
      <w:pPr>
        <w:rPr>
          <w:b/>
        </w:rPr>
      </w:pPr>
      <w:bookmarkStart w:id="0" w:name="_GoBack"/>
      <w:bookmarkEnd w:id="0"/>
    </w:p>
    <w:p w:rsidR="00341C93" w:rsidRDefault="00341C93" w:rsidP="00D12054">
      <w:pPr>
        <w:rPr>
          <w:b/>
        </w:rPr>
      </w:pPr>
    </w:p>
    <w:p w:rsidR="00AA1F10" w:rsidRDefault="00AA1F10" w:rsidP="00D12054">
      <w:pPr>
        <w:rPr>
          <w:b/>
        </w:rPr>
      </w:pPr>
    </w:p>
    <w:p w:rsidR="00AA1F10" w:rsidRDefault="00AA1F10" w:rsidP="00D12054">
      <w:pPr>
        <w:rPr>
          <w:b/>
        </w:rPr>
      </w:pPr>
    </w:p>
    <w:p w:rsidR="00AA1F10" w:rsidRDefault="00AA1F10" w:rsidP="00D12054">
      <w:pPr>
        <w:rPr>
          <w:b/>
        </w:rPr>
      </w:pPr>
    </w:p>
    <w:p w:rsidR="00D12054" w:rsidRDefault="00D200BF" w:rsidP="00D12054">
      <w:pPr>
        <w:rPr>
          <w:b/>
        </w:rPr>
      </w:pPr>
      <w:r>
        <w:rPr>
          <w:b/>
        </w:rPr>
        <w:t>DECRETO N° 122/20022, DE 04</w:t>
      </w:r>
      <w:r w:rsidR="001E5012">
        <w:rPr>
          <w:b/>
        </w:rPr>
        <w:t xml:space="preserve"> DE AGOSTO</w:t>
      </w:r>
      <w:r w:rsidR="00341C93">
        <w:rPr>
          <w:b/>
        </w:rPr>
        <w:t xml:space="preserve"> DE 2022</w:t>
      </w:r>
    </w:p>
    <w:p w:rsidR="00D12054" w:rsidRDefault="00D12054" w:rsidP="00D12054">
      <w:pPr>
        <w:rPr>
          <w:sz w:val="22"/>
          <w:szCs w:val="22"/>
        </w:rPr>
      </w:pPr>
    </w:p>
    <w:p w:rsidR="00D12054" w:rsidRDefault="00D12054" w:rsidP="00D12054">
      <w:pPr>
        <w:ind w:left="2520"/>
        <w:rPr>
          <w:sz w:val="22"/>
          <w:szCs w:val="22"/>
        </w:rPr>
      </w:pPr>
    </w:p>
    <w:p w:rsidR="00D12054" w:rsidRDefault="00D12054" w:rsidP="00D12054">
      <w:pPr>
        <w:ind w:left="2520"/>
        <w:rPr>
          <w:sz w:val="22"/>
          <w:szCs w:val="22"/>
        </w:rPr>
      </w:pPr>
    </w:p>
    <w:p w:rsidR="00D12054" w:rsidRDefault="00D12054" w:rsidP="00D12054">
      <w:pPr>
        <w:ind w:left="2835" w:firstLine="142"/>
        <w:jc w:val="both"/>
        <w:rPr>
          <w:b/>
          <w:sz w:val="26"/>
          <w:szCs w:val="26"/>
        </w:rPr>
      </w:pPr>
      <w:r>
        <w:rPr>
          <w:b/>
          <w:sz w:val="22"/>
          <w:szCs w:val="22"/>
        </w:rPr>
        <w:t>“NOMEIA SERVIDORES PARA APURAR</w:t>
      </w:r>
      <w:r w:rsidR="00723DC3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E EFETUAR </w:t>
      </w:r>
      <w:proofErr w:type="gramStart"/>
      <w:r>
        <w:rPr>
          <w:b/>
          <w:sz w:val="22"/>
          <w:szCs w:val="22"/>
        </w:rPr>
        <w:t>AVALIAÇÃO</w:t>
      </w:r>
      <w:r w:rsidR="00723DC3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 DO</w:t>
      </w:r>
      <w:proofErr w:type="gramEnd"/>
      <w:r>
        <w:rPr>
          <w:b/>
          <w:sz w:val="22"/>
          <w:szCs w:val="22"/>
        </w:rPr>
        <w:t xml:space="preserve"> VALOR DE ALUGU</w:t>
      </w:r>
      <w:r w:rsidR="005574C8">
        <w:rPr>
          <w:b/>
          <w:sz w:val="22"/>
          <w:szCs w:val="22"/>
        </w:rPr>
        <w:t>E</w:t>
      </w:r>
      <w:r w:rsidR="00E8058B">
        <w:rPr>
          <w:b/>
          <w:sz w:val="22"/>
          <w:szCs w:val="22"/>
        </w:rPr>
        <w:t>L DE UMA CASA PARA INSTITUIÇÃO</w:t>
      </w:r>
      <w:r w:rsidR="00447867">
        <w:rPr>
          <w:b/>
          <w:sz w:val="22"/>
          <w:szCs w:val="22"/>
        </w:rPr>
        <w:t xml:space="preserve"> DE ABRIGO DE ACOLHIMENTO ELVIRA</w:t>
      </w:r>
      <w:r w:rsidR="00E8058B">
        <w:rPr>
          <w:b/>
          <w:sz w:val="22"/>
          <w:szCs w:val="22"/>
        </w:rPr>
        <w:t xml:space="preserve"> RIBEIRO CHAVES</w:t>
      </w:r>
      <w:r>
        <w:rPr>
          <w:b/>
          <w:sz w:val="22"/>
          <w:szCs w:val="22"/>
        </w:rPr>
        <w:t xml:space="preserve"> MUNICIPAL DE MONTE CARLO</w:t>
      </w:r>
      <w:r>
        <w:rPr>
          <w:b/>
          <w:sz w:val="26"/>
          <w:szCs w:val="26"/>
        </w:rPr>
        <w:t>”.</w:t>
      </w:r>
    </w:p>
    <w:p w:rsidR="00D12054" w:rsidRDefault="00D12054" w:rsidP="00D12054">
      <w:pPr>
        <w:ind w:left="2835" w:firstLine="142"/>
        <w:rPr>
          <w:b/>
          <w:sz w:val="26"/>
          <w:szCs w:val="26"/>
        </w:rPr>
      </w:pPr>
    </w:p>
    <w:p w:rsidR="00D12054" w:rsidRDefault="00D12054" w:rsidP="00D12054">
      <w:pPr>
        <w:jc w:val="both"/>
        <w:rPr>
          <w:sz w:val="26"/>
          <w:szCs w:val="26"/>
        </w:rPr>
      </w:pPr>
    </w:p>
    <w:p w:rsidR="00D12054" w:rsidRDefault="00341C93" w:rsidP="00D12054">
      <w:pPr>
        <w:ind w:firstLine="540"/>
        <w:jc w:val="both"/>
        <w:rPr>
          <w:sz w:val="26"/>
          <w:szCs w:val="26"/>
        </w:rPr>
      </w:pPr>
      <w:r w:rsidRPr="00723DC3">
        <w:rPr>
          <w:b/>
          <w:sz w:val="26"/>
          <w:szCs w:val="26"/>
        </w:rPr>
        <w:t>SONIA SALETE VEDOVATTO</w:t>
      </w:r>
      <w:r w:rsidR="00D12054">
        <w:rPr>
          <w:sz w:val="26"/>
          <w:szCs w:val="26"/>
        </w:rPr>
        <w:t xml:space="preserve">, </w:t>
      </w:r>
      <w:r>
        <w:rPr>
          <w:sz w:val="26"/>
          <w:szCs w:val="26"/>
        </w:rPr>
        <w:t>Prefeita</w:t>
      </w:r>
      <w:r w:rsidR="00D12054">
        <w:rPr>
          <w:sz w:val="26"/>
          <w:szCs w:val="26"/>
        </w:rPr>
        <w:t xml:space="preserve"> Municipal de Monte Carlo, Estado de Santa Catarina, no uso das atribuições que lhe são conferidas pelo art. 104, inciso IV da Lei Orgânica do Município e Art. 24, X da Lei 8.666/93.</w:t>
      </w:r>
    </w:p>
    <w:p w:rsidR="00341C93" w:rsidRDefault="00341C93" w:rsidP="00D12054">
      <w:pPr>
        <w:ind w:firstLine="540"/>
        <w:jc w:val="center"/>
        <w:rPr>
          <w:b/>
          <w:sz w:val="26"/>
          <w:szCs w:val="26"/>
          <w:u w:val="single"/>
        </w:rPr>
      </w:pPr>
    </w:p>
    <w:p w:rsidR="00D12054" w:rsidRDefault="00D12054" w:rsidP="00D12054">
      <w:pPr>
        <w:ind w:firstLine="540"/>
        <w:jc w:val="center"/>
        <w:rPr>
          <w:b/>
          <w:sz w:val="26"/>
          <w:szCs w:val="26"/>
          <w:u w:val="single"/>
        </w:rPr>
      </w:pPr>
      <w:r>
        <w:rPr>
          <w:b/>
          <w:sz w:val="26"/>
          <w:szCs w:val="26"/>
          <w:u w:val="single"/>
        </w:rPr>
        <w:t>DECRETA:</w:t>
      </w:r>
    </w:p>
    <w:p w:rsidR="00D12054" w:rsidRDefault="00D12054" w:rsidP="00D12054">
      <w:pPr>
        <w:jc w:val="both"/>
        <w:rPr>
          <w:sz w:val="22"/>
          <w:szCs w:val="22"/>
        </w:rPr>
      </w:pPr>
    </w:p>
    <w:p w:rsidR="00D12054" w:rsidRPr="006D1021" w:rsidRDefault="00D12054" w:rsidP="00071791">
      <w:pPr>
        <w:ind w:firstLine="540"/>
        <w:jc w:val="both"/>
        <w:rPr>
          <w:sz w:val="22"/>
          <w:szCs w:val="22"/>
        </w:rPr>
      </w:pPr>
      <w:r>
        <w:rPr>
          <w:b/>
          <w:sz w:val="22"/>
          <w:szCs w:val="22"/>
        </w:rPr>
        <w:t>Art. 1°.</w:t>
      </w:r>
      <w:r>
        <w:rPr>
          <w:sz w:val="22"/>
          <w:szCs w:val="22"/>
        </w:rPr>
        <w:t xml:space="preserve"> Fica constituída Comissão de Avaliação Prévia para a finalidade específica de </w:t>
      </w:r>
      <w:r w:rsidRPr="006D1021">
        <w:rPr>
          <w:sz w:val="22"/>
          <w:szCs w:val="22"/>
        </w:rPr>
        <w:t>apurar e efetuar avaliação do valor de aluguel referente à lo</w:t>
      </w:r>
      <w:r w:rsidR="00341C93" w:rsidRPr="006D1021">
        <w:rPr>
          <w:sz w:val="22"/>
          <w:szCs w:val="22"/>
        </w:rPr>
        <w:t>cação de um imóvel</w:t>
      </w:r>
      <w:r w:rsidR="00071791">
        <w:rPr>
          <w:sz w:val="22"/>
          <w:szCs w:val="22"/>
        </w:rPr>
        <w:t xml:space="preserve"> </w:t>
      </w:r>
      <w:proofErr w:type="gramStart"/>
      <w:r w:rsidR="00071791">
        <w:rPr>
          <w:sz w:val="22"/>
          <w:szCs w:val="22"/>
        </w:rPr>
        <w:t>para  instalação</w:t>
      </w:r>
      <w:proofErr w:type="gramEnd"/>
      <w:r w:rsidR="00071791">
        <w:rPr>
          <w:sz w:val="22"/>
          <w:szCs w:val="22"/>
        </w:rPr>
        <w:t xml:space="preserve"> da instituição de acolhimento </w:t>
      </w:r>
      <w:r w:rsidR="00071791" w:rsidRPr="00071791">
        <w:rPr>
          <w:b/>
          <w:sz w:val="22"/>
          <w:szCs w:val="22"/>
        </w:rPr>
        <w:t>ELVIRA RIBEIRO CHAVES</w:t>
      </w:r>
      <w:r w:rsidR="00071791">
        <w:rPr>
          <w:sz w:val="22"/>
          <w:szCs w:val="22"/>
        </w:rPr>
        <w:t xml:space="preserve">, </w:t>
      </w:r>
      <w:r w:rsidR="00723DC3">
        <w:rPr>
          <w:sz w:val="22"/>
          <w:szCs w:val="22"/>
        </w:rPr>
        <w:t xml:space="preserve"> </w:t>
      </w:r>
      <w:r w:rsidR="00281D36">
        <w:rPr>
          <w:sz w:val="22"/>
          <w:szCs w:val="22"/>
        </w:rPr>
        <w:t xml:space="preserve">no </w:t>
      </w:r>
      <w:r w:rsidRPr="006D1021">
        <w:rPr>
          <w:sz w:val="22"/>
          <w:szCs w:val="22"/>
        </w:rPr>
        <w:t>Municipal de Monte Carlo.</w:t>
      </w:r>
    </w:p>
    <w:p w:rsidR="00D12054" w:rsidRPr="00341C93" w:rsidRDefault="00D12054" w:rsidP="00D12054">
      <w:pPr>
        <w:jc w:val="both"/>
        <w:rPr>
          <w:color w:val="FF0000"/>
          <w:sz w:val="22"/>
          <w:szCs w:val="22"/>
        </w:rPr>
      </w:pPr>
    </w:p>
    <w:p w:rsidR="00D12054" w:rsidRDefault="00D12054" w:rsidP="00D12054">
      <w:pPr>
        <w:jc w:val="both"/>
        <w:rPr>
          <w:sz w:val="22"/>
          <w:szCs w:val="22"/>
        </w:rPr>
      </w:pPr>
    </w:p>
    <w:p w:rsidR="00D12054" w:rsidRDefault="00D12054" w:rsidP="00071791">
      <w:pPr>
        <w:ind w:firstLine="540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Art. 2°. </w:t>
      </w:r>
      <w:r>
        <w:rPr>
          <w:sz w:val="22"/>
          <w:szCs w:val="22"/>
        </w:rPr>
        <w:t>A Comissão de avaliação será composta pelos seguintes membros, servidores efetivos da Ad</w:t>
      </w:r>
      <w:r w:rsidR="00341C93">
        <w:rPr>
          <w:sz w:val="22"/>
          <w:szCs w:val="22"/>
        </w:rPr>
        <w:t>ministração Pública Municipal.</w:t>
      </w:r>
    </w:p>
    <w:p w:rsidR="00D12054" w:rsidRDefault="00D12054" w:rsidP="00D12054">
      <w:pPr>
        <w:jc w:val="both"/>
        <w:rPr>
          <w:b/>
          <w:sz w:val="23"/>
          <w:szCs w:val="23"/>
        </w:rPr>
      </w:pPr>
    </w:p>
    <w:p w:rsidR="00D12054" w:rsidRDefault="00071791" w:rsidP="00D12054">
      <w:pPr>
        <w:jc w:val="both"/>
        <w:rPr>
          <w:b/>
          <w:sz w:val="23"/>
          <w:szCs w:val="23"/>
        </w:rPr>
      </w:pPr>
      <w:r>
        <w:rPr>
          <w:b/>
          <w:sz w:val="23"/>
          <w:szCs w:val="23"/>
        </w:rPr>
        <w:t>I – Janieri Romanatto</w:t>
      </w:r>
      <w:r w:rsidR="00341C93">
        <w:rPr>
          <w:b/>
          <w:sz w:val="23"/>
          <w:szCs w:val="23"/>
        </w:rPr>
        <w:t xml:space="preserve"> </w:t>
      </w:r>
      <w:r w:rsidR="00D12054">
        <w:rPr>
          <w:b/>
          <w:sz w:val="23"/>
          <w:szCs w:val="23"/>
        </w:rPr>
        <w:t>(servidor</w:t>
      </w:r>
      <w:r w:rsidR="00341C93">
        <w:rPr>
          <w:b/>
          <w:sz w:val="23"/>
          <w:szCs w:val="23"/>
        </w:rPr>
        <w:t>a</w:t>
      </w:r>
      <w:r w:rsidR="00D12054">
        <w:rPr>
          <w:b/>
          <w:sz w:val="23"/>
          <w:szCs w:val="23"/>
        </w:rPr>
        <w:t xml:space="preserve"> municipal)</w:t>
      </w:r>
    </w:p>
    <w:p w:rsidR="00D12054" w:rsidRDefault="00E8058B" w:rsidP="00D12054">
      <w:pPr>
        <w:jc w:val="both"/>
        <w:rPr>
          <w:b/>
          <w:sz w:val="23"/>
          <w:szCs w:val="23"/>
        </w:rPr>
      </w:pPr>
      <w:r>
        <w:rPr>
          <w:b/>
          <w:sz w:val="23"/>
          <w:szCs w:val="23"/>
        </w:rPr>
        <w:t xml:space="preserve">II – Angela Luzia Alves de </w:t>
      </w:r>
      <w:proofErr w:type="spellStart"/>
      <w:r>
        <w:rPr>
          <w:b/>
          <w:sz w:val="23"/>
          <w:szCs w:val="23"/>
        </w:rPr>
        <w:t>Go</w:t>
      </w:r>
      <w:r w:rsidR="00071791">
        <w:rPr>
          <w:b/>
          <w:sz w:val="23"/>
          <w:szCs w:val="23"/>
        </w:rPr>
        <w:t>ss</w:t>
      </w:r>
      <w:proofErr w:type="spellEnd"/>
      <w:r w:rsidR="008C7A27">
        <w:rPr>
          <w:b/>
          <w:sz w:val="23"/>
          <w:szCs w:val="23"/>
        </w:rPr>
        <w:t xml:space="preserve"> de Godoy</w:t>
      </w:r>
      <w:r w:rsidR="00341C93">
        <w:rPr>
          <w:b/>
          <w:sz w:val="23"/>
          <w:szCs w:val="23"/>
        </w:rPr>
        <w:t xml:space="preserve"> (servidor</w:t>
      </w:r>
      <w:r w:rsidR="009A4FBA">
        <w:rPr>
          <w:b/>
          <w:sz w:val="23"/>
          <w:szCs w:val="23"/>
        </w:rPr>
        <w:t>a</w:t>
      </w:r>
      <w:r w:rsidR="00341C93">
        <w:rPr>
          <w:b/>
          <w:sz w:val="23"/>
          <w:szCs w:val="23"/>
        </w:rPr>
        <w:t xml:space="preserve"> municipal)</w:t>
      </w:r>
    </w:p>
    <w:p w:rsidR="00D12054" w:rsidRDefault="00341C93" w:rsidP="00D12054">
      <w:pPr>
        <w:jc w:val="both"/>
        <w:rPr>
          <w:b/>
          <w:sz w:val="23"/>
          <w:szCs w:val="23"/>
        </w:rPr>
      </w:pPr>
      <w:r>
        <w:rPr>
          <w:b/>
          <w:sz w:val="23"/>
          <w:szCs w:val="23"/>
        </w:rPr>
        <w:t>III – Daiane Francione</w:t>
      </w:r>
      <w:r w:rsidR="00D12054">
        <w:rPr>
          <w:b/>
          <w:sz w:val="23"/>
          <w:szCs w:val="23"/>
        </w:rPr>
        <w:t xml:space="preserve"> (servidor</w:t>
      </w:r>
      <w:r w:rsidR="009A4FBA">
        <w:rPr>
          <w:b/>
          <w:sz w:val="23"/>
          <w:szCs w:val="23"/>
        </w:rPr>
        <w:t>a</w:t>
      </w:r>
      <w:r w:rsidR="00D12054">
        <w:rPr>
          <w:b/>
          <w:sz w:val="23"/>
          <w:szCs w:val="23"/>
        </w:rPr>
        <w:t xml:space="preserve"> municipal)</w:t>
      </w:r>
    </w:p>
    <w:p w:rsidR="00D12054" w:rsidRDefault="00341C93" w:rsidP="00D12054">
      <w:pPr>
        <w:jc w:val="both"/>
        <w:rPr>
          <w:b/>
          <w:sz w:val="23"/>
          <w:szCs w:val="23"/>
        </w:rPr>
      </w:pPr>
      <w:r>
        <w:rPr>
          <w:b/>
          <w:sz w:val="23"/>
          <w:szCs w:val="23"/>
        </w:rPr>
        <w:t>IV- Alessandra Gonçalves</w:t>
      </w:r>
      <w:r w:rsidR="00D12054">
        <w:rPr>
          <w:b/>
          <w:sz w:val="23"/>
          <w:szCs w:val="23"/>
        </w:rPr>
        <w:t xml:space="preserve"> (servidora municipal)</w:t>
      </w:r>
    </w:p>
    <w:p w:rsidR="00D12054" w:rsidRDefault="00071791" w:rsidP="00D12054">
      <w:pPr>
        <w:jc w:val="both"/>
        <w:rPr>
          <w:b/>
          <w:sz w:val="23"/>
          <w:szCs w:val="23"/>
        </w:rPr>
      </w:pPr>
      <w:r>
        <w:rPr>
          <w:b/>
          <w:sz w:val="23"/>
          <w:szCs w:val="23"/>
        </w:rPr>
        <w:t>V – Sandra Regina dos Santos</w:t>
      </w:r>
      <w:r w:rsidR="00D12054">
        <w:rPr>
          <w:b/>
          <w:sz w:val="23"/>
          <w:szCs w:val="23"/>
        </w:rPr>
        <w:t xml:space="preserve"> (servidor</w:t>
      </w:r>
      <w:r w:rsidR="00C745C7">
        <w:rPr>
          <w:b/>
          <w:sz w:val="23"/>
          <w:szCs w:val="23"/>
        </w:rPr>
        <w:t>a</w:t>
      </w:r>
      <w:r w:rsidR="00D12054">
        <w:rPr>
          <w:b/>
          <w:sz w:val="23"/>
          <w:szCs w:val="23"/>
        </w:rPr>
        <w:t xml:space="preserve"> municipal)</w:t>
      </w:r>
    </w:p>
    <w:p w:rsidR="00D12054" w:rsidRDefault="00D12054" w:rsidP="00D12054">
      <w:pPr>
        <w:jc w:val="both"/>
        <w:rPr>
          <w:sz w:val="22"/>
          <w:szCs w:val="22"/>
        </w:rPr>
      </w:pPr>
    </w:p>
    <w:p w:rsidR="00D12054" w:rsidRDefault="00D12054" w:rsidP="00071791">
      <w:pPr>
        <w:ind w:firstLine="708"/>
        <w:jc w:val="both"/>
        <w:rPr>
          <w:sz w:val="22"/>
          <w:szCs w:val="22"/>
        </w:rPr>
      </w:pPr>
      <w:r>
        <w:rPr>
          <w:b/>
          <w:sz w:val="22"/>
          <w:szCs w:val="22"/>
        </w:rPr>
        <w:t>Art. 3°.</w:t>
      </w:r>
      <w:r>
        <w:rPr>
          <w:sz w:val="22"/>
          <w:szCs w:val="22"/>
        </w:rPr>
        <w:t xml:space="preserve"> A comissão de avaliação deverá apresentar o laudo de avaliação no prazo máximo de sete dias, contados da data de publicação do presente decreto.</w:t>
      </w:r>
    </w:p>
    <w:p w:rsidR="00D12054" w:rsidRDefault="00D12054" w:rsidP="00D12054">
      <w:pPr>
        <w:jc w:val="both"/>
        <w:rPr>
          <w:b/>
          <w:sz w:val="22"/>
          <w:szCs w:val="22"/>
        </w:rPr>
      </w:pPr>
    </w:p>
    <w:p w:rsidR="00D12054" w:rsidRDefault="00D12054" w:rsidP="00071791">
      <w:pPr>
        <w:ind w:firstLine="708"/>
        <w:jc w:val="both"/>
        <w:rPr>
          <w:sz w:val="22"/>
          <w:szCs w:val="22"/>
        </w:rPr>
      </w:pPr>
      <w:r>
        <w:rPr>
          <w:b/>
          <w:sz w:val="22"/>
          <w:szCs w:val="22"/>
        </w:rPr>
        <w:t>Art. 4°.</w:t>
      </w:r>
      <w:r>
        <w:rPr>
          <w:sz w:val="22"/>
          <w:szCs w:val="22"/>
        </w:rPr>
        <w:t xml:space="preserve"> Este decreto entra em vigor na data da sua publicação, revoga</w:t>
      </w:r>
      <w:r w:rsidR="00D200BF">
        <w:rPr>
          <w:sz w:val="22"/>
          <w:szCs w:val="22"/>
        </w:rPr>
        <w:t xml:space="preserve">das as disposições em </w:t>
      </w:r>
      <w:proofErr w:type="gramStart"/>
      <w:r w:rsidR="00D200BF">
        <w:rPr>
          <w:sz w:val="22"/>
          <w:szCs w:val="22"/>
        </w:rPr>
        <w:t>contrário,especialmente</w:t>
      </w:r>
      <w:proofErr w:type="gramEnd"/>
      <w:r w:rsidR="00D200BF">
        <w:rPr>
          <w:sz w:val="22"/>
          <w:szCs w:val="22"/>
        </w:rPr>
        <w:t xml:space="preserve"> o decreto nº 121 de 03 de agosto de 2022</w:t>
      </w:r>
    </w:p>
    <w:p w:rsidR="00D12054" w:rsidRDefault="00D12054" w:rsidP="00D12054">
      <w:pPr>
        <w:rPr>
          <w:sz w:val="22"/>
          <w:szCs w:val="22"/>
        </w:rPr>
      </w:pPr>
    </w:p>
    <w:p w:rsidR="00D12054" w:rsidRDefault="00D200BF" w:rsidP="00071791">
      <w:pPr>
        <w:rPr>
          <w:sz w:val="22"/>
          <w:szCs w:val="22"/>
        </w:rPr>
      </w:pPr>
      <w:r>
        <w:rPr>
          <w:sz w:val="22"/>
          <w:szCs w:val="22"/>
        </w:rPr>
        <w:t>Monte Carlo, 04</w:t>
      </w:r>
      <w:r w:rsidR="001E5012">
        <w:rPr>
          <w:sz w:val="22"/>
          <w:szCs w:val="22"/>
        </w:rPr>
        <w:t xml:space="preserve"> de agosto</w:t>
      </w:r>
      <w:r w:rsidR="00341C93">
        <w:rPr>
          <w:sz w:val="22"/>
          <w:szCs w:val="22"/>
        </w:rPr>
        <w:t xml:space="preserve"> de 2022</w:t>
      </w:r>
      <w:r w:rsidR="00D12054">
        <w:rPr>
          <w:sz w:val="22"/>
          <w:szCs w:val="22"/>
        </w:rPr>
        <w:t>.</w:t>
      </w:r>
    </w:p>
    <w:p w:rsidR="00D12054" w:rsidRDefault="00D12054" w:rsidP="00D12054">
      <w:pPr>
        <w:rPr>
          <w:sz w:val="22"/>
          <w:szCs w:val="22"/>
        </w:rPr>
      </w:pPr>
    </w:p>
    <w:p w:rsidR="00D12054" w:rsidRDefault="00D12054" w:rsidP="00071791">
      <w:pPr>
        <w:rPr>
          <w:sz w:val="22"/>
          <w:szCs w:val="22"/>
        </w:rPr>
      </w:pPr>
      <w:r>
        <w:rPr>
          <w:sz w:val="22"/>
          <w:szCs w:val="22"/>
        </w:rPr>
        <w:t>Registre-se, Publique-se, Cumpra-se.</w:t>
      </w:r>
    </w:p>
    <w:p w:rsidR="00D12054" w:rsidRDefault="00D12054" w:rsidP="00D12054">
      <w:pPr>
        <w:rPr>
          <w:sz w:val="22"/>
          <w:szCs w:val="22"/>
        </w:rPr>
      </w:pPr>
    </w:p>
    <w:p w:rsidR="00D12054" w:rsidRDefault="00D12054" w:rsidP="00D12054">
      <w:pPr>
        <w:rPr>
          <w:sz w:val="22"/>
          <w:szCs w:val="22"/>
        </w:rPr>
      </w:pPr>
    </w:p>
    <w:p w:rsidR="00D12054" w:rsidRDefault="00D12054" w:rsidP="00D12054">
      <w:pPr>
        <w:jc w:val="center"/>
        <w:rPr>
          <w:sz w:val="22"/>
          <w:szCs w:val="22"/>
        </w:rPr>
      </w:pPr>
    </w:p>
    <w:p w:rsidR="00D12054" w:rsidRDefault="00D12054" w:rsidP="00D12054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____________________________________</w:t>
      </w:r>
    </w:p>
    <w:p w:rsidR="00D12054" w:rsidRDefault="00341C93" w:rsidP="00D12054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SONIA SALETE VEDOVATTO</w:t>
      </w:r>
    </w:p>
    <w:p w:rsidR="00D12054" w:rsidRDefault="00341C93" w:rsidP="00D12054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Prefeita</w:t>
      </w:r>
      <w:r w:rsidR="00D12054">
        <w:rPr>
          <w:b/>
          <w:sz w:val="22"/>
          <w:szCs w:val="22"/>
        </w:rPr>
        <w:t xml:space="preserve"> Municipal</w:t>
      </w:r>
    </w:p>
    <w:p w:rsidR="00F878F4" w:rsidRDefault="00F878F4"/>
    <w:sectPr w:rsidR="00F878F4" w:rsidSect="00F878F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2054"/>
    <w:rsid w:val="00071791"/>
    <w:rsid w:val="00076FF4"/>
    <w:rsid w:val="0009147E"/>
    <w:rsid w:val="001B7E92"/>
    <w:rsid w:val="001E5012"/>
    <w:rsid w:val="00267714"/>
    <w:rsid w:val="00281D36"/>
    <w:rsid w:val="00341C93"/>
    <w:rsid w:val="003450E5"/>
    <w:rsid w:val="00361C8E"/>
    <w:rsid w:val="003C3C98"/>
    <w:rsid w:val="003D4E36"/>
    <w:rsid w:val="00406EB8"/>
    <w:rsid w:val="00447867"/>
    <w:rsid w:val="005574C8"/>
    <w:rsid w:val="005D5D9A"/>
    <w:rsid w:val="00691597"/>
    <w:rsid w:val="006B61B2"/>
    <w:rsid w:val="006C2E26"/>
    <w:rsid w:val="006D1021"/>
    <w:rsid w:val="00723DC3"/>
    <w:rsid w:val="008554FB"/>
    <w:rsid w:val="008C7A27"/>
    <w:rsid w:val="00971FEB"/>
    <w:rsid w:val="009A4FBA"/>
    <w:rsid w:val="00AA1F10"/>
    <w:rsid w:val="00C14C12"/>
    <w:rsid w:val="00C745C7"/>
    <w:rsid w:val="00D12054"/>
    <w:rsid w:val="00D200BF"/>
    <w:rsid w:val="00E8058B"/>
    <w:rsid w:val="00F878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07F34D8-AE5B-4358-975D-5AFF9CC136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120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7404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246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aelton</dc:creator>
  <cp:lastModifiedBy>Conta da Microsoft</cp:lastModifiedBy>
  <cp:revision>2</cp:revision>
  <cp:lastPrinted>2022-08-04T17:07:00Z</cp:lastPrinted>
  <dcterms:created xsi:type="dcterms:W3CDTF">2022-08-04T19:59:00Z</dcterms:created>
  <dcterms:modified xsi:type="dcterms:W3CDTF">2022-08-04T19:59:00Z</dcterms:modified>
</cp:coreProperties>
</file>